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E9C" w:rsidRPr="00811776" w:rsidRDefault="00D036C2" w:rsidP="00B7200A">
      <w:pPr>
        <w:spacing w:after="120"/>
        <w:jc w:val="center"/>
        <w:rPr>
          <w:u w:val="single"/>
          <w:rtl/>
        </w:rPr>
      </w:pPr>
      <w:r w:rsidRPr="00811776">
        <w:rPr>
          <w:rFonts w:hint="cs"/>
          <w:u w:val="single"/>
          <w:rtl/>
        </w:rPr>
        <w:t>מקורות ל</w:t>
      </w:r>
      <w:r w:rsidR="00E87DA8" w:rsidRPr="00811776">
        <w:rPr>
          <w:rFonts w:hint="cs"/>
          <w:u w:val="single"/>
          <w:rtl/>
        </w:rPr>
        <w:t xml:space="preserve">מסכת </w:t>
      </w:r>
      <w:r w:rsidR="00C64A3E">
        <w:rPr>
          <w:rFonts w:hint="cs"/>
          <w:u w:val="single"/>
          <w:rtl/>
        </w:rPr>
        <w:t>קידושין</w:t>
      </w:r>
      <w:r w:rsidR="002A0D0F">
        <w:rPr>
          <w:rFonts w:hint="cs"/>
          <w:u w:val="single"/>
          <w:rtl/>
        </w:rPr>
        <w:t xml:space="preserve"> </w:t>
      </w:r>
      <w:r w:rsidR="002A0D0F">
        <w:rPr>
          <w:u w:val="single"/>
          <w:rtl/>
        </w:rPr>
        <w:t>–</w:t>
      </w:r>
      <w:r w:rsidR="00DC2AB0">
        <w:rPr>
          <w:rFonts w:hint="cs"/>
          <w:u w:val="single"/>
          <w:rtl/>
        </w:rPr>
        <w:t xml:space="preserve"> </w:t>
      </w:r>
      <w:r w:rsidRPr="00811776">
        <w:rPr>
          <w:rFonts w:hint="cs"/>
          <w:u w:val="single"/>
          <w:rtl/>
        </w:rPr>
        <w:t xml:space="preserve">דף </w:t>
      </w:r>
      <w:r w:rsidR="00B7200A">
        <w:rPr>
          <w:rFonts w:hint="cs"/>
          <w:u w:val="single"/>
          <w:rtl/>
        </w:rPr>
        <w:t>2</w:t>
      </w:r>
    </w:p>
    <w:p w:rsidR="00A561C9" w:rsidRPr="00811776" w:rsidRDefault="00A561C9" w:rsidP="00A561C9">
      <w:pPr>
        <w:spacing w:after="120"/>
        <w:jc w:val="center"/>
        <w:rPr>
          <w:rtl/>
        </w:rPr>
      </w:pPr>
    </w:p>
    <w:p w:rsidR="007659FA" w:rsidRDefault="001A1AD0" w:rsidP="00B7200A">
      <w:pPr>
        <w:spacing w:after="120"/>
        <w:jc w:val="both"/>
        <w:rPr>
          <w:rtl/>
        </w:rPr>
      </w:pPr>
      <w:r>
        <w:rPr>
          <w:rFonts w:hint="cs"/>
          <w:rtl/>
        </w:rPr>
        <w:t>(1)</w:t>
      </w:r>
      <w:r w:rsidR="007659FA">
        <w:rPr>
          <w:rFonts w:hint="cs"/>
          <w:rtl/>
        </w:rPr>
        <w:t xml:space="preserve"> </w:t>
      </w:r>
      <w:r w:rsidR="00B7200A">
        <w:rPr>
          <w:rFonts w:hint="cs"/>
          <w:rtl/>
        </w:rPr>
        <w:t>מש' קידושין ב., רש"י, תוס'</w:t>
      </w:r>
    </w:p>
    <w:p w:rsidR="00FC70C7" w:rsidRDefault="00FC70C7" w:rsidP="003B4233">
      <w:pPr>
        <w:spacing w:after="120"/>
        <w:jc w:val="both"/>
        <w:rPr>
          <w:rtl/>
        </w:rPr>
      </w:pPr>
    </w:p>
    <w:p w:rsidR="00B7200A" w:rsidRDefault="00FC70C7" w:rsidP="003B4233">
      <w:pPr>
        <w:spacing w:after="120"/>
        <w:jc w:val="both"/>
        <w:rPr>
          <w:rtl/>
        </w:rPr>
      </w:pPr>
      <w:r>
        <w:rPr>
          <w:rFonts w:hint="cs"/>
          <w:rtl/>
        </w:rPr>
        <w:t xml:space="preserve">(2) </w:t>
      </w:r>
      <w:r w:rsidR="00B7200A">
        <w:rPr>
          <w:rFonts w:hint="cs"/>
          <w:rtl/>
        </w:rPr>
        <w:t>בענין שו</w:t>
      </w:r>
      <w:r w:rsidR="003B4233">
        <w:rPr>
          <w:rFonts w:hint="cs"/>
          <w:rtl/>
        </w:rPr>
        <w:t>ה</w:t>
      </w:r>
      <w:r w:rsidR="00B7200A">
        <w:rPr>
          <w:rFonts w:hint="cs"/>
          <w:rtl/>
        </w:rPr>
        <w:t xml:space="preserve"> כסף:</w:t>
      </w:r>
    </w:p>
    <w:p w:rsidR="003B4233" w:rsidRDefault="003B4233" w:rsidP="003B4233">
      <w:pPr>
        <w:spacing w:after="120"/>
        <w:jc w:val="both"/>
        <w:rPr>
          <w:rtl/>
        </w:rPr>
      </w:pPr>
      <w:r>
        <w:rPr>
          <w:rFonts w:hint="cs"/>
          <w:rtl/>
        </w:rPr>
        <w:t xml:space="preserve">תוד"ה בפרוטה ובשוה פרוטה, </w:t>
      </w:r>
      <w:r w:rsidR="00B7200A">
        <w:rPr>
          <w:rFonts w:hint="cs"/>
          <w:rtl/>
        </w:rPr>
        <w:t>תוס' טוך ד"ה האשה נקנית</w:t>
      </w:r>
    </w:p>
    <w:p w:rsidR="00B7200A" w:rsidRDefault="00B7200A" w:rsidP="003B4233">
      <w:pPr>
        <w:spacing w:after="120"/>
        <w:jc w:val="both"/>
        <w:rPr>
          <w:rtl/>
        </w:rPr>
      </w:pPr>
      <w:r>
        <w:rPr>
          <w:rFonts w:hint="cs"/>
          <w:rtl/>
        </w:rPr>
        <w:t xml:space="preserve">רמב"ן </w:t>
      </w:r>
      <w:r w:rsidR="005259F2">
        <w:rPr>
          <w:rFonts w:hint="cs"/>
          <w:rtl/>
        </w:rPr>
        <w:t xml:space="preserve">ורשב"א </w:t>
      </w:r>
      <w:r>
        <w:rPr>
          <w:rFonts w:hint="cs"/>
          <w:rtl/>
        </w:rPr>
        <w:t>ד"ה בדינר ובשוה דינר, ריטב"א ד</w:t>
      </w:r>
      <w:r w:rsidR="005259F2">
        <w:rPr>
          <w:rFonts w:hint="cs"/>
          <w:rtl/>
        </w:rPr>
        <w:t>"ה בכסף בית שמאי אומרים</w:t>
      </w:r>
      <w:r w:rsidR="002E6304">
        <w:rPr>
          <w:rFonts w:hint="cs"/>
          <w:rtl/>
        </w:rPr>
        <w:t>, [מאירי ד"ה ועכשיו הוא מתחיל להזכיר]</w:t>
      </w:r>
    </w:p>
    <w:p w:rsidR="005A5BE1" w:rsidRDefault="005A5BE1" w:rsidP="003B4233">
      <w:pPr>
        <w:spacing w:after="120"/>
        <w:jc w:val="both"/>
        <w:rPr>
          <w:rtl/>
        </w:rPr>
      </w:pPr>
      <w:r>
        <w:rPr>
          <w:rFonts w:hint="cs"/>
          <w:rtl/>
        </w:rPr>
        <w:t>רש"י ריש דף ח. ד"ה שוה כסף ככסף</w:t>
      </w:r>
    </w:p>
    <w:p w:rsidR="007356DC" w:rsidRDefault="007356DC" w:rsidP="003B4233">
      <w:pPr>
        <w:spacing w:after="120"/>
        <w:jc w:val="both"/>
        <w:rPr>
          <w:rtl/>
        </w:rPr>
      </w:pPr>
      <w:r>
        <w:rPr>
          <w:rFonts w:hint="cs"/>
          <w:rtl/>
        </w:rPr>
        <w:t xml:space="preserve">נפקא מינה </w:t>
      </w:r>
      <w:r>
        <w:rPr>
          <w:rtl/>
        </w:rPr>
        <w:t>–</w:t>
      </w:r>
      <w:r>
        <w:rPr>
          <w:rFonts w:hint="cs"/>
          <w:rtl/>
        </w:rPr>
        <w:t xml:space="preserve"> מהרי"ט ריש מסכתין (הובא באבני מילואים סי' כז ריש ס"ק ד), [ועיי"ש בדברי האבני מילואים עצמו]</w:t>
      </w:r>
    </w:p>
    <w:p w:rsidR="002248B7" w:rsidRDefault="007877F6" w:rsidP="002248B7">
      <w:pPr>
        <w:spacing w:after="120"/>
        <w:jc w:val="both"/>
        <w:rPr>
          <w:rtl/>
        </w:rPr>
      </w:pPr>
      <w:r>
        <w:rPr>
          <w:rFonts w:hint="cs"/>
          <w:rtl/>
        </w:rPr>
        <w:t>מה סברת הרמב"ן רשב"א וריטב"א לחלק בין קנין לפרעון?  עי'</w:t>
      </w:r>
      <w:r w:rsidR="00F02B65">
        <w:rPr>
          <w:rFonts w:hint="cs"/>
          <w:rtl/>
        </w:rPr>
        <w:t xml:space="preserve"> פנ"י על תוד"ה בפרוטה</w:t>
      </w:r>
      <w:r>
        <w:rPr>
          <w:rFonts w:hint="cs"/>
          <w:rtl/>
        </w:rPr>
        <w:t xml:space="preserve"> </w:t>
      </w:r>
      <w:r w:rsidR="00F02B65">
        <w:rPr>
          <w:rFonts w:hint="cs"/>
          <w:rtl/>
        </w:rPr>
        <w:t>"</w:t>
      </w:r>
      <w:r w:rsidR="00F02B65">
        <w:rPr>
          <w:rtl/>
        </w:rPr>
        <w:t xml:space="preserve">ואף שראיתי להר"ן ז"ל </w:t>
      </w:r>
      <w:r w:rsidR="00F02B65">
        <w:rPr>
          <w:rFonts w:hint="cs"/>
          <w:rtl/>
        </w:rPr>
        <w:t xml:space="preserve">... </w:t>
      </w:r>
      <w:r w:rsidR="00F02B65">
        <w:rPr>
          <w:rtl/>
        </w:rPr>
        <w:t>מה סברא יש בזה דליהוי קידושין</w:t>
      </w:r>
      <w:r w:rsidR="002E6304">
        <w:rPr>
          <w:rFonts w:hint="cs"/>
          <w:rtl/>
        </w:rPr>
        <w:t>",</w:t>
      </w:r>
      <w:r w:rsidR="002248B7">
        <w:rPr>
          <w:rFonts w:hint="cs"/>
          <w:rtl/>
        </w:rPr>
        <w:t xml:space="preserve"> אבני מילואים כז:ד "</w:t>
      </w:r>
      <w:r w:rsidR="005F455F">
        <w:rPr>
          <w:rFonts w:hint="cs"/>
          <w:rtl/>
        </w:rPr>
        <w:t>א</w:t>
      </w:r>
      <w:r w:rsidR="007356DC">
        <w:rPr>
          <w:rFonts w:hint="cs"/>
          <w:rtl/>
        </w:rPr>
        <w:t>ך</w:t>
      </w:r>
      <w:r w:rsidR="005F455F">
        <w:rPr>
          <w:rFonts w:hint="cs"/>
          <w:rtl/>
        </w:rPr>
        <w:t xml:space="preserve"> קשה דאי נימא </w:t>
      </w:r>
      <w:r w:rsidR="007356DC">
        <w:rPr>
          <w:rFonts w:hint="cs"/>
          <w:rtl/>
        </w:rPr>
        <w:t xml:space="preserve">דמע"ע לא ילפינן </w:t>
      </w:r>
      <w:r w:rsidR="002248B7">
        <w:rPr>
          <w:rFonts w:hint="cs"/>
          <w:rtl/>
        </w:rPr>
        <w:t>..."</w:t>
      </w:r>
    </w:p>
    <w:p w:rsidR="002248B7" w:rsidRDefault="002248B7" w:rsidP="002248B7">
      <w:pPr>
        <w:spacing w:after="120"/>
        <w:jc w:val="both"/>
      </w:pPr>
    </w:p>
    <w:p w:rsidR="005A4317" w:rsidRDefault="005A4317" w:rsidP="002248B7">
      <w:pPr>
        <w:spacing w:after="120"/>
        <w:jc w:val="both"/>
        <w:rPr>
          <w:rtl/>
        </w:rPr>
      </w:pPr>
      <w:r>
        <w:rPr>
          <w:rFonts w:hint="cs"/>
          <w:rtl/>
        </w:rPr>
        <w:t>הריטב"א</w:t>
      </w:r>
      <w:r w:rsidR="002E6304">
        <w:rPr>
          <w:rFonts w:hint="cs"/>
          <w:rtl/>
        </w:rPr>
        <w:t xml:space="preserve"> הנ"ל</w:t>
      </w:r>
      <w:r>
        <w:rPr>
          <w:rFonts w:hint="cs"/>
          <w:rtl/>
        </w:rPr>
        <w:t xml:space="preserve"> </w:t>
      </w:r>
      <w:r w:rsidR="002E6304">
        <w:rPr>
          <w:rFonts w:hint="cs"/>
          <w:rtl/>
        </w:rPr>
        <w:t xml:space="preserve">כתב </w:t>
      </w:r>
      <w:r w:rsidR="00F068C0">
        <w:rPr>
          <w:rFonts w:hint="cs"/>
          <w:rtl/>
        </w:rPr>
        <w:t>"</w:t>
      </w:r>
      <w:r w:rsidR="00F068C0">
        <w:rPr>
          <w:rtl/>
        </w:rPr>
        <w:t>גבי דרשא דשוה כסף דליכא אלא גלוי מילתא דשוה כסף בכלל כסף</w:t>
      </w:r>
      <w:r w:rsidR="00F068C0">
        <w:rPr>
          <w:rFonts w:hint="cs"/>
          <w:rtl/>
        </w:rPr>
        <w:t xml:space="preserve">".  האם נראה לך שהרא"ש יסכים לדברי הריטב"א?  עי' שו"ת הרא"ש ו:יט "תדע לך דאמרינן ... </w:t>
      </w:r>
      <w:r w:rsidR="005F455F">
        <w:rPr>
          <w:rFonts w:hint="cs"/>
          <w:rtl/>
        </w:rPr>
        <w:t>רבא התם", [אבני מילואים כז:ד "והא דגבי אצטלא דודאי ... תנאו מש"ה סגי בדמיו"</w:t>
      </w:r>
      <w:r w:rsidR="002E6304">
        <w:rPr>
          <w:rFonts w:hint="cs"/>
          <w:rtl/>
        </w:rPr>
        <w:t>, דברי יחזקאל סי' לח אות ב</w:t>
      </w:r>
      <w:r w:rsidR="005F455F">
        <w:rPr>
          <w:rFonts w:hint="cs"/>
          <w:rtl/>
        </w:rPr>
        <w:t>]</w:t>
      </w:r>
    </w:p>
    <w:p w:rsidR="002E6304" w:rsidRDefault="002E6304" w:rsidP="002248B7">
      <w:pPr>
        <w:spacing w:after="120"/>
        <w:jc w:val="both"/>
        <w:rPr>
          <w:rtl/>
        </w:rPr>
      </w:pPr>
      <w:r>
        <w:rPr>
          <w:rFonts w:hint="cs"/>
          <w:rtl/>
        </w:rPr>
        <w:t>גמ' דף ז: - ח. "ההוא גברא דאקדיש בשיראי ... אף שוה כסף נמי דקיץ".  לדעתך, מה שורש המחלוקת בין רבה לרב יוסף?</w:t>
      </w:r>
    </w:p>
    <w:p w:rsidR="002E6304" w:rsidRDefault="007877F6" w:rsidP="00F068C0">
      <w:pPr>
        <w:spacing w:after="120"/>
        <w:jc w:val="both"/>
        <w:rPr>
          <w:rtl/>
        </w:rPr>
      </w:pPr>
      <w:r>
        <w:rPr>
          <w:rFonts w:hint="cs"/>
          <w:rtl/>
        </w:rPr>
        <w:t>[פנ"י על תוד"ה בפרוטה "וא"ת מנא לן ... ודו"ק"</w:t>
      </w:r>
      <w:r w:rsidR="002E6304">
        <w:rPr>
          <w:rFonts w:hint="cs"/>
          <w:rtl/>
        </w:rPr>
        <w:t>]</w:t>
      </w:r>
    </w:p>
    <w:p w:rsidR="007877F6" w:rsidRDefault="002E6304" w:rsidP="00F068C0">
      <w:pPr>
        <w:spacing w:after="120"/>
        <w:jc w:val="both"/>
        <w:rPr>
          <w:rtl/>
        </w:rPr>
      </w:pPr>
      <w:r>
        <w:rPr>
          <w:rFonts w:hint="cs"/>
          <w:rtl/>
        </w:rPr>
        <w:t>[עי' באריכות בספר דברי יחזקאל סימן לח]</w:t>
      </w:r>
    </w:p>
    <w:p w:rsidR="00B7200A" w:rsidRDefault="00B7200A" w:rsidP="00B9219C">
      <w:pPr>
        <w:spacing w:after="120"/>
        <w:jc w:val="both"/>
        <w:rPr>
          <w:rtl/>
        </w:rPr>
      </w:pPr>
    </w:p>
    <w:p w:rsidR="00B7200A" w:rsidRDefault="00F068C0" w:rsidP="00B9219C">
      <w:pPr>
        <w:spacing w:after="120"/>
        <w:jc w:val="both"/>
        <w:rPr>
          <w:rtl/>
        </w:rPr>
      </w:pPr>
      <w:r>
        <w:rPr>
          <w:rFonts w:hint="cs"/>
          <w:rtl/>
        </w:rPr>
        <w:t xml:space="preserve">למה סוברים תוס' דמסברא שוה כסף אינו ככסף בקידושין?  עי' פנ"י על תוד"ה בפרוטה </w:t>
      </w:r>
      <w:r w:rsidR="007877F6">
        <w:rPr>
          <w:rFonts w:hint="cs"/>
          <w:rtl/>
        </w:rPr>
        <w:t>"</w:t>
      </w:r>
      <w:r>
        <w:rPr>
          <w:rFonts w:hint="cs"/>
          <w:rtl/>
        </w:rPr>
        <w:t>וא"ת מנא לן</w:t>
      </w:r>
      <w:r w:rsidR="007877F6">
        <w:rPr>
          <w:rFonts w:hint="cs"/>
          <w:rtl/>
        </w:rPr>
        <w:t xml:space="preserve"> ... גזירת הכתוב"</w:t>
      </w:r>
      <w:r>
        <w:rPr>
          <w:rFonts w:hint="cs"/>
          <w:rtl/>
        </w:rPr>
        <w:t xml:space="preserve">, </w:t>
      </w:r>
      <w:r w:rsidR="00361E5A">
        <w:rPr>
          <w:rFonts w:hint="cs"/>
          <w:rtl/>
        </w:rPr>
        <w:t xml:space="preserve">[ולעומת זה עי' </w:t>
      </w:r>
      <w:r>
        <w:rPr>
          <w:rFonts w:hint="cs"/>
          <w:rtl/>
        </w:rPr>
        <w:t>חי' המיוחס</w:t>
      </w:r>
      <w:r w:rsidR="007877F6">
        <w:rPr>
          <w:rFonts w:hint="cs"/>
          <w:rtl/>
        </w:rPr>
        <w:t>ים לרא"ה ד"ה בפרוטה], [ועי' באריכות בספר קונטרסי שעורים שיעור ב אות א ואות ד]</w:t>
      </w:r>
    </w:p>
    <w:p w:rsidR="006B3908" w:rsidRDefault="006B3908" w:rsidP="00B9219C">
      <w:pPr>
        <w:spacing w:after="120"/>
        <w:jc w:val="both"/>
        <w:rPr>
          <w:rtl/>
        </w:rPr>
      </w:pPr>
    </w:p>
    <w:p w:rsidR="006B3908" w:rsidRDefault="00902B5F" w:rsidP="00902B5F">
      <w:pPr>
        <w:spacing w:after="120"/>
        <w:jc w:val="both"/>
      </w:pPr>
      <w:r>
        <w:rPr>
          <w:rFonts w:hint="cs"/>
          <w:rtl/>
        </w:rPr>
        <w:t xml:space="preserve">(3) בענין קידושין ע"י קרקע - </w:t>
      </w:r>
      <w:r w:rsidR="006B3908">
        <w:rPr>
          <w:rFonts w:hint="cs"/>
          <w:rtl/>
        </w:rPr>
        <w:t xml:space="preserve">רשב"א "והאי שוה דינר דקתני ... וזה עיקר".  </w:t>
      </w:r>
      <w:r w:rsidR="007E70DA">
        <w:rPr>
          <w:rFonts w:hint="cs"/>
          <w:rtl/>
        </w:rPr>
        <w:t xml:space="preserve">מה יסוד המחלוקת בין הרשב"א ובעל העיטור?  עי' רשב"א גיטין כא: ד"ה </w:t>
      </w:r>
      <w:r w:rsidR="007E70DA">
        <w:rPr>
          <w:rtl/>
        </w:rPr>
        <w:t>מתני' אין כותבין במחובר לקרקע</w:t>
      </w:r>
    </w:p>
    <w:p w:rsidR="00B7200A" w:rsidRDefault="00B7200A" w:rsidP="00B9219C">
      <w:pPr>
        <w:spacing w:after="120"/>
        <w:jc w:val="both"/>
        <w:rPr>
          <w:rtl/>
        </w:rPr>
      </w:pPr>
    </w:p>
    <w:p w:rsidR="00902B5F" w:rsidRDefault="00902B5F" w:rsidP="00B9219C">
      <w:pPr>
        <w:spacing w:after="120"/>
        <w:jc w:val="both"/>
        <w:rPr>
          <w:rtl/>
        </w:rPr>
      </w:pPr>
    </w:p>
    <w:p w:rsidR="00902B5F" w:rsidRDefault="00902B5F" w:rsidP="00B9219C">
      <w:pPr>
        <w:spacing w:after="120"/>
        <w:jc w:val="both"/>
        <w:rPr>
          <w:rtl/>
        </w:rPr>
      </w:pPr>
    </w:p>
    <w:p w:rsidR="00902B5F" w:rsidRDefault="00902B5F" w:rsidP="00B9219C">
      <w:pPr>
        <w:spacing w:after="120"/>
        <w:jc w:val="both"/>
        <w:rPr>
          <w:rtl/>
        </w:rPr>
      </w:pPr>
    </w:p>
    <w:p w:rsidR="00902B5F" w:rsidRDefault="00902B5F" w:rsidP="00B9219C">
      <w:pPr>
        <w:spacing w:after="120"/>
        <w:jc w:val="both"/>
        <w:rPr>
          <w:rtl/>
        </w:rPr>
      </w:pPr>
    </w:p>
    <w:p w:rsidR="00B7200A" w:rsidRDefault="00B7200A" w:rsidP="00B9219C">
      <w:pPr>
        <w:spacing w:after="120"/>
        <w:jc w:val="both"/>
        <w:rPr>
          <w:rtl/>
        </w:rPr>
      </w:pPr>
    </w:p>
    <w:p w:rsidR="00F068C0" w:rsidRPr="00D14180" w:rsidRDefault="00F068C0" w:rsidP="00F068C0">
      <w:pPr>
        <w:autoSpaceDE w:val="0"/>
        <w:autoSpaceDN w:val="0"/>
        <w:adjustRightInd w:val="0"/>
        <w:jc w:val="both"/>
        <w:rPr>
          <w:u w:val="single"/>
          <w:rtl/>
        </w:rPr>
      </w:pPr>
      <w:bookmarkStart w:id="0" w:name="_GoBack"/>
      <w:bookmarkEnd w:id="0"/>
      <w:r w:rsidRPr="00D14180">
        <w:rPr>
          <w:u w:val="single"/>
          <w:rtl/>
        </w:rPr>
        <w:t>שו"ת הרא"ש כלל ו סימן יט</w:t>
      </w:r>
    </w:p>
    <w:p w:rsidR="00512B3F" w:rsidRDefault="00D14180" w:rsidP="00F068C0">
      <w:pPr>
        <w:autoSpaceDE w:val="0"/>
        <w:autoSpaceDN w:val="0"/>
        <w:adjustRightInd w:val="0"/>
        <w:jc w:val="both"/>
        <w:rPr>
          <w:rtl/>
        </w:rPr>
      </w:pPr>
      <w:r>
        <w:rPr>
          <w:rFonts w:hint="cs"/>
          <w:rtl/>
        </w:rPr>
        <w:t xml:space="preserve">... </w:t>
      </w:r>
      <w:r w:rsidR="00F068C0">
        <w:rPr>
          <w:rFonts w:hint="cs"/>
          <w:rtl/>
        </w:rPr>
        <w:t>ת</w:t>
      </w:r>
      <w:r w:rsidR="00F068C0">
        <w:rPr>
          <w:rtl/>
        </w:rPr>
        <w:t>דע לך דאמרינן התם (עד:) הרי זה גיטך על מנת שתתני לי אצטלתי ואבדה האצטלית אצטלית דוקא קאמר, אף על גב דבכולי גמרא קיימא לן שוה כסף ככסף שאני התם דלצעורה קא מכוון, והכי מפליג רבא התם.</w:t>
      </w:r>
      <w:r>
        <w:rPr>
          <w:rFonts w:hint="cs"/>
          <w:rtl/>
        </w:rPr>
        <w:t>..</w:t>
      </w:r>
    </w:p>
    <w:p w:rsidR="00F068C0" w:rsidRDefault="00F068C0" w:rsidP="00F068C0">
      <w:pPr>
        <w:autoSpaceDE w:val="0"/>
        <w:autoSpaceDN w:val="0"/>
        <w:adjustRightInd w:val="0"/>
        <w:jc w:val="both"/>
        <w:rPr>
          <w:rtl/>
        </w:rPr>
      </w:pPr>
    </w:p>
    <w:p w:rsidR="007877F6" w:rsidRPr="00D14180" w:rsidRDefault="007877F6" w:rsidP="007877F6">
      <w:pPr>
        <w:autoSpaceDE w:val="0"/>
        <w:autoSpaceDN w:val="0"/>
        <w:adjustRightInd w:val="0"/>
        <w:jc w:val="both"/>
        <w:rPr>
          <w:u w:val="single"/>
          <w:rtl/>
        </w:rPr>
      </w:pPr>
      <w:r w:rsidRPr="00D14180">
        <w:rPr>
          <w:u w:val="single"/>
          <w:rtl/>
        </w:rPr>
        <w:t>פני יהושע מסכת קידושין דף ב עמוד א</w:t>
      </w:r>
    </w:p>
    <w:p w:rsidR="007877F6" w:rsidRDefault="007877F6" w:rsidP="007877F6">
      <w:pPr>
        <w:autoSpaceDE w:val="0"/>
        <w:autoSpaceDN w:val="0"/>
        <w:adjustRightInd w:val="0"/>
        <w:jc w:val="both"/>
        <w:rPr>
          <w:rtl/>
        </w:rPr>
      </w:pPr>
      <w:r>
        <w:rPr>
          <w:rtl/>
        </w:rPr>
        <w:t>בא"ד וא"ת ומנא לן דשוה כסף ככסף דהא לקמן מיבעיא לן קרא בעבד עברי ישיב כו' עכ"ל. נראה לכאורה דהא דהוצרכו לאתויי מעבד עברי היינו כי היכי דלא נימא דמסברא אמרינן דשוה כסף ככסף, והיינו דקשיא ליה למהרש"א ז"ל דלמסקנת התוספות למה הוצרכו לפרש דילפינן מעבד עברי ונזקין בפשיטות הוה להו לפרש דמסברא ידעינן דשוה כסף ככסף והא דאיצטריך קרא בעבד עברי ונזקין היינו משום דבהנהו איכא סברות להיפך, עיין במהרש"א שהניח בקושיא. ולפי הבנה זו בכוונת התוספות צ"ל דמה שלא הביאו בלשון קושייתם מנזקין היינו משום דניחא להו לאתויי מעבד עברי השנוי במכילתין, ועוד דדמי טפי לאשה ששניהם מעניני קנין הם, אלא דאכתי הו"ל לאתויי נמי הא דנזקין לאלומי הקושיא. ועוד דבלא"ה מה סברא יש לומר דלענין קידושין שוה כסף ככסף כיון דקדושי כסף בדינר או בפרוטה אינן אלא גזירת הכתוב.</w:t>
      </w:r>
    </w:p>
    <w:p w:rsidR="007877F6" w:rsidRDefault="007877F6" w:rsidP="007877F6">
      <w:pPr>
        <w:autoSpaceDE w:val="0"/>
        <w:autoSpaceDN w:val="0"/>
        <w:adjustRightInd w:val="0"/>
        <w:jc w:val="both"/>
        <w:rPr>
          <w:rtl/>
        </w:rPr>
      </w:pPr>
      <w:r>
        <w:rPr>
          <w:rtl/>
        </w:rPr>
        <w:t>ואף שראיתי להר"ן ז"ל [דף א' ע"א מדפי הרי"ף] שכתב כיון שנתרצית להתקדש מילתא דסברא הוא דשוה כסף ככסף וקשיא לי טובא תינח היכא דפשטה ידה וקיבלה אבל היכא דשוויה שליח ואמרה קבל לי קידושין וקיבל שוה כסף מה סברא יש בזה דליהוי קידושין. ועוד דלפי הבנת מהרש"א ז"ל משמע דמה שתירצו התוספות דילפינן מעבד עברי היינו במה מצינו ובנין אב וזה אי אפשר דאיכא למיפרך מה לעבד עברי שכן יוצא בכסף ושוה כסף כדמקשה הש"ס לקמן [דף ד' ע"ב] לענין עיקר קידושי כסף מאמה העבריה.</w:t>
      </w:r>
    </w:p>
    <w:p w:rsidR="00F068C0" w:rsidRDefault="007877F6" w:rsidP="007877F6">
      <w:pPr>
        <w:autoSpaceDE w:val="0"/>
        <w:autoSpaceDN w:val="0"/>
        <w:adjustRightInd w:val="0"/>
        <w:jc w:val="both"/>
        <w:rPr>
          <w:rtl/>
        </w:rPr>
      </w:pPr>
      <w:r>
        <w:rPr>
          <w:rtl/>
        </w:rPr>
        <w:t>והנראה לענ"ד דמעולם לא עלה על דעת התוס' שיהיה שום סברא בקידושין דשוה כסף ככסף, אלא מה שהוצרכו לאתויי בקושיא מעבד עברי היינו משום דבלא"ה היה באפשר לומר דכל היכא דכתיב כסף בהדיא הוי שוה כסף בכלל היינו מדגלי קרא בנזקין דשוה כסף בכלל כסף. והכי משמע מדמקשה הש"ס בפ"ק דבב"ק [דף ז' ע"א] כתיב מיטב שדהו וכתיב ישיב לרבות שוה כסף ככסף ומאי קושיא האי בשן ורגל והאי בבור וחדא מאידך לא ילפינן דאיכא פירכא כדאיתא התם [דף ב' ע"א] אלא על כרחך דבכל כ"ד אבות נזיקין דכתיב תחת נתינה ישלם כסף הו"ל כמאן דכתיב כסף להדיא בכולהו והו"ל גילוי מילתא דכל היכא דכתיב כסף שוה כסף בכלל וא"כ ה"נ לענין קידושין כיון דכתיב כסף הוי שוה כסף בכלל, על זה הקשו התוספות מדאיצטריך קרא ישיב בעבד עברי אלמא דשוה כסף אינו בכלל משמעות לשון כסף אלא דווקא בכ"ד אבות נזיקין דתחת נתינה ישלם כסף גזירה שוה גמורה היא לענין תשלומין כמ"ש התוס' שם [דף ה' ע"א ד"ה תחת] ולא נתקבלה גזרה שוה אלא בנזקין לחוד, ועל זה מתרצים התוס' שפיר דילפינן מעבד עברי ולאו בבנין אב אלא בגילוי מילתא בעלמא דכי היכי דבעבד עברי אף על גב דכתיב מכסף מקנתו אפ"ה שוה כסף בכלל משמעות הלשון ה"ה בקידושין וקניית קרקעות, ועל זה מקשה שפיר א"כ ישיב בנזקין למה לי ותירצו דילפינן מעבד עברי ונזקין, ומקשו דהו"ל שני כתובים, דאע"ג דגילוי מילתא בעלמא הוא אפ"ה שייך ענין שני כתובים אפילו במשמעות הכתוב כדאשכחן בפרק כל הבשר (חולין דף קי"ג ע"ב) לענין גדי עזים עיין שם, כן נראה לי נכון עיין בסמוך ודו"ק:</w:t>
      </w:r>
    </w:p>
    <w:p w:rsidR="002248B7" w:rsidRDefault="002248B7" w:rsidP="007877F6">
      <w:pPr>
        <w:autoSpaceDE w:val="0"/>
        <w:autoSpaceDN w:val="0"/>
        <w:adjustRightInd w:val="0"/>
        <w:jc w:val="both"/>
        <w:rPr>
          <w:rtl/>
        </w:rPr>
      </w:pPr>
    </w:p>
    <w:p w:rsidR="002248B7" w:rsidRPr="00D14180" w:rsidRDefault="002248B7" w:rsidP="002248B7">
      <w:pPr>
        <w:autoSpaceDE w:val="0"/>
        <w:autoSpaceDN w:val="0"/>
        <w:adjustRightInd w:val="0"/>
        <w:jc w:val="both"/>
        <w:rPr>
          <w:u w:val="single"/>
          <w:rtl/>
        </w:rPr>
      </w:pPr>
      <w:r w:rsidRPr="00D14180">
        <w:rPr>
          <w:u w:val="single"/>
          <w:rtl/>
        </w:rPr>
        <w:t>אבני מילואים סימן כז ס"ק ד</w:t>
      </w:r>
    </w:p>
    <w:p w:rsidR="002248B7" w:rsidRDefault="002248B7" w:rsidP="002248B7">
      <w:pPr>
        <w:autoSpaceDE w:val="0"/>
        <w:autoSpaceDN w:val="0"/>
        <w:adjustRightInd w:val="0"/>
        <w:jc w:val="both"/>
        <w:rPr>
          <w:rtl/>
        </w:rPr>
      </w:pPr>
      <w:r>
        <w:rPr>
          <w:rtl/>
        </w:rPr>
        <w:t>[ד] שוה פרוטה. כתב מוהרי"ט בחידושיו ז"ל ומקשו הכא מנ"ל גבי קידושין דשוה כסף ככסף דהא גבי ע"ע לקמן איצטריך ריבוי דישיב לרבות ש"כ כו' ותי' דגבי עבד ונזקין כו' עבד משום שיוצא בע"כ של אדון ונזקין דאחמיר בהו רחמנא לשלם ממיטב אבל לענין מקנה ששניהם מתרצים מסברא פשיטא לן דש"כ ככסף, ומספקא לן בהא דאמרו ס"פ מי שאחזו [גיטין עה, א] מתקנתו של הלל נלמד נתינה בע"כ שמה נתינה כגון הרי את מקודשת ע"מ שאתן ק"ק זוז, אם נתן לה ש"כ והיא אינו רוצה מהו כיון דבע"כ יהיב לה מסתברא דכסף דוקא כו' א"נ דא"ל כל זמן שתרצה הבא מעות וטול את שלך דמהיכא ילפינן דש"כ בע"כ שמיה נתינה אי מעבד עברי לא מצי למילף דאקיל רחמנא גביה שלא יטמע בין העכו"ם ובנמכר לישראל כו' מכל מקום ריבה לו הכתוב יציאות ביובל ושנים וגבי גט מסתברא דדלמא לצעורי קא מכוין דלא מהני כדאמרינן גבי איצטלית כו' דאע"ג דבעלמא חזרת דמים הוי חזרה שאני גט דלצעורי קא מכוין [גיטין עד, ב] אבל גבי קידושין וגבי קרקע דבתי ערי חומה נהי דנתינה בע"כ שמיה נתינה מכל מקום בכסף ממש יכול להפקיע ובשוה כסף לא עכ"ל.</w:t>
      </w:r>
      <w:r w:rsidR="00D14180">
        <w:rPr>
          <w:rFonts w:hint="cs"/>
          <w:rtl/>
        </w:rPr>
        <w:t>..</w:t>
      </w:r>
    </w:p>
    <w:p w:rsidR="002248B7" w:rsidRDefault="002248B7" w:rsidP="002248B7">
      <w:pPr>
        <w:autoSpaceDE w:val="0"/>
        <w:autoSpaceDN w:val="0"/>
        <w:adjustRightInd w:val="0"/>
        <w:jc w:val="both"/>
        <w:rPr>
          <w:rtl/>
        </w:rPr>
      </w:pPr>
      <w:r>
        <w:rPr>
          <w:rtl/>
        </w:rPr>
        <w:t>אך קשה דאי נימא דמע"ע לא ילפינן ומשום דשאני ע"ע דריבה התורה יציאות הרבה, וא"כ תינח קידושי אשה דהוא מסברא כיון שנתרצית אבל ערכין מנ"ל דבתוס' שם רפ"ק דקידושין הקשו קידושין וערכין מנ"ל וכתבו דילפינן מע"ע וע"ש ואי נימא דלא ילפינן מע"ע תיקשי ערכין.</w:t>
      </w:r>
    </w:p>
    <w:p w:rsidR="002248B7" w:rsidRDefault="002248B7" w:rsidP="002248B7">
      <w:pPr>
        <w:autoSpaceDE w:val="0"/>
        <w:autoSpaceDN w:val="0"/>
        <w:adjustRightInd w:val="0"/>
        <w:jc w:val="both"/>
        <w:rPr>
          <w:rtl/>
        </w:rPr>
      </w:pPr>
      <w:r>
        <w:rPr>
          <w:rtl/>
        </w:rPr>
        <w:t xml:space="preserve">ואפשר דלאו דוקא נתרצית אלא אפי' היכא דליכא ריצוי נמי סברא דש"כ ככסף אלא כשמיחה ואומר איני רוצה בש"כ בזה הוא דצריך ריבוי ובע"ע משום דהוא בע"כ של אדון שיוצא בגרעון כסף ואינו רוצה </w:t>
      </w:r>
      <w:r>
        <w:rPr>
          <w:rtl/>
        </w:rPr>
        <w:lastRenderedPageBreak/>
        <w:t>בש"כ אבל היכא דליכא מחאה וגם ריצוי ליכא ממילא ש"כ ככסף וא"כ ערכין נמי ניחא כיון דליכא מחאה אמרינן מסברא ש"כ ככסף.</w:t>
      </w:r>
    </w:p>
    <w:p w:rsidR="002248B7" w:rsidRDefault="002248B7" w:rsidP="002248B7">
      <w:pPr>
        <w:autoSpaceDE w:val="0"/>
        <w:autoSpaceDN w:val="0"/>
        <w:adjustRightInd w:val="0"/>
        <w:jc w:val="both"/>
        <w:rPr>
          <w:rtl/>
        </w:rPr>
      </w:pPr>
      <w:r>
        <w:rPr>
          <w:rtl/>
        </w:rPr>
        <w:t>וניחא בזה דלא תיקשי קושי' פני יהושע על דברי הרשב"א שכתב בקידושין ש"כ ככסף משום דהוא עפ"י ריצוי א"כ קידשה בלילה או ע"י שליח היכא מהני ש"כ ע"ש ולפי מ"ש אף על גב דליכא ריצוי כל דליכא מחאה בפירוש נמי ממילא ש"כ ככסף.</w:t>
      </w:r>
    </w:p>
    <w:p w:rsidR="002248B7" w:rsidRDefault="002248B7" w:rsidP="002248B7">
      <w:pPr>
        <w:autoSpaceDE w:val="0"/>
        <w:autoSpaceDN w:val="0"/>
        <w:adjustRightInd w:val="0"/>
        <w:jc w:val="both"/>
        <w:rPr>
          <w:rtl/>
        </w:rPr>
      </w:pPr>
      <w:r>
        <w:rPr>
          <w:rtl/>
        </w:rPr>
        <w:t>אלא דבלא"ה לא קשה קושיית פ"י מקידשה ע"י שליח או בלילה משום כיון דדרך נשים להתקדש בש"כ ולא קפדי א"כ מסתמא נתרצו נמי על ש"כ וכמ"ש תוס' כה"ג בקידושין (דף י"א) ד"ה שכן אשה מקפדת ע"ש.</w:t>
      </w:r>
    </w:p>
    <w:p w:rsidR="002248B7" w:rsidRDefault="002248B7" w:rsidP="002248B7">
      <w:pPr>
        <w:autoSpaceDE w:val="0"/>
        <w:autoSpaceDN w:val="0"/>
        <w:adjustRightInd w:val="0"/>
        <w:jc w:val="both"/>
        <w:rPr>
          <w:rtl/>
        </w:rPr>
      </w:pPr>
      <w:r>
        <w:rPr>
          <w:rtl/>
        </w:rPr>
        <w:t>מיהו מערכין אינו קושיא לפמ"ש תוס' בבכורות (דף נ"א) ד"ה ולא הקדשות בהא דאמרו אין הקדש מתחלל ע"ג קרקע ופירש"י שם דבת"כ דריש לה בכלל ופרט דכתיב וכל ערכך יהי' בשקל הקודש וכלל בפרשת ערכין וכן בתוס' שם, וא"כ כלל ופרט היינו מדכתיב בערכין וכל ערכך יהי' בשקל הקודש ע"ש. וכאן דהוי בכלל ופרט א"כ ממילא אתרבי ש"כ. ובתוס' רפ"ק דקידושין שכתבו דבהקדש ניחא דש"כ ככסף כיון דיליף לה מכלל ופרט אבל בערכין קשיא ובתוס' בבכורות שם מבואר דמערכין הוא דיליף לה דהאי קרא וכל ערכך יהי' בשקל הקודש קאי נמי על ערכין וא"כ ממילא ניחא ערכין ודו"ק. ועיין תוס' בבא מציעא (דף נ"ד) ד"ה ונתן הכסף ועיין תוס' שבת (דף קכ"ח) ד"ה ונתן הכסף וקם לו שם מבואר הכלל ופרט מוכל ערכך ע"ש.</w:t>
      </w:r>
    </w:p>
    <w:p w:rsidR="005259F2" w:rsidRDefault="005259F2" w:rsidP="002248B7">
      <w:pPr>
        <w:autoSpaceDE w:val="0"/>
        <w:autoSpaceDN w:val="0"/>
        <w:adjustRightInd w:val="0"/>
        <w:jc w:val="both"/>
        <w:rPr>
          <w:rtl/>
        </w:rPr>
      </w:pPr>
    </w:p>
    <w:p w:rsidR="007E70DA" w:rsidRPr="007E70DA" w:rsidRDefault="007E70DA" w:rsidP="007E70DA">
      <w:pPr>
        <w:autoSpaceDE w:val="0"/>
        <w:autoSpaceDN w:val="0"/>
        <w:adjustRightInd w:val="0"/>
        <w:jc w:val="both"/>
        <w:rPr>
          <w:u w:val="single"/>
          <w:rtl/>
        </w:rPr>
      </w:pPr>
      <w:r w:rsidRPr="007E70DA">
        <w:rPr>
          <w:u w:val="single"/>
          <w:rtl/>
        </w:rPr>
        <w:t>חידושי הרשב"א מסכת גיטין דף כא עמוד ב</w:t>
      </w:r>
    </w:p>
    <w:p w:rsidR="007E70DA" w:rsidRDefault="007E70DA" w:rsidP="007E70DA">
      <w:pPr>
        <w:autoSpaceDE w:val="0"/>
        <w:autoSpaceDN w:val="0"/>
        <w:adjustRightInd w:val="0"/>
        <w:jc w:val="both"/>
        <w:rPr>
          <w:rtl/>
        </w:rPr>
      </w:pPr>
      <w:r>
        <w:rPr>
          <w:rtl/>
        </w:rPr>
        <w:t>מתני' אין כותבין במחובר לקרקע. כלומר משום דכשקוצץ מן הקרקע ה"ל מחוסר תלישה ואפי' אם נתן לה את הקרקע פסול משום דכתיב ספר מה ספר מיוחד שהוא בתלוש אף כל דבר שהוא בתלוש, וה"ג לה בירושלמי. ואף על גב דבגמרין אמרי' דספר לספירת דברים בעלמא הוא דאתא מ"מ מדאפקיה בלשון ספר קמ"ל דספירה בתלוש בעי'. וי"מ משום דכתיב ונתן בידה דבר הניתן מיד ליד דהיינו תלוש ומעיקרא אשמעי' מתני' דעל הקרן של פרה ועל היד של עבד כשר והוא שיתן לה את הפרה ואת העבד אבל קצץ לא, ואח"כ קתני דכתבו על המחובר לקרקע אף על פי שלא קצץ אלא שנתן לה את הקרקע פסול ומן הטעם שכתבנו.</w:t>
      </w:r>
    </w:p>
    <w:p w:rsidR="007E70DA" w:rsidRDefault="007E70DA" w:rsidP="002248B7">
      <w:pPr>
        <w:autoSpaceDE w:val="0"/>
        <w:autoSpaceDN w:val="0"/>
        <w:adjustRightInd w:val="0"/>
        <w:jc w:val="both"/>
        <w:rPr>
          <w:rtl/>
        </w:rPr>
      </w:pPr>
    </w:p>
    <w:p w:rsidR="005259F2" w:rsidRPr="00422C01" w:rsidRDefault="005259F2" w:rsidP="002248B7">
      <w:pPr>
        <w:autoSpaceDE w:val="0"/>
        <w:autoSpaceDN w:val="0"/>
        <w:adjustRightInd w:val="0"/>
        <w:jc w:val="both"/>
        <w:rPr>
          <w:rtl/>
        </w:rPr>
      </w:pPr>
      <w:r w:rsidRPr="005259F2">
        <w:rPr>
          <w:noProof/>
          <w:rtl/>
        </w:rPr>
        <w:drawing>
          <wp:inline distT="0" distB="0" distL="0" distR="0">
            <wp:extent cx="5274310" cy="3689284"/>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3689284"/>
                    </a:xfrm>
                    <a:prstGeom prst="rect">
                      <a:avLst/>
                    </a:prstGeom>
                    <a:noFill/>
                    <a:ln>
                      <a:noFill/>
                    </a:ln>
                  </pic:spPr>
                </pic:pic>
              </a:graphicData>
            </a:graphic>
          </wp:inline>
        </w:drawing>
      </w:r>
    </w:p>
    <w:sectPr w:rsidR="005259F2" w:rsidRPr="00422C01" w:rsidSect="00902B5F">
      <w:pgSz w:w="11906" w:h="16838" w:code="9"/>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1F08"/>
  <w:defaultTabStop w:val="720"/>
  <w:noPunctuationKerning/>
  <w:characterSpacingControl w:val="doNotCompress"/>
  <w:compat>
    <w:applyBreakingRules/>
  </w:compat>
  <w:rsids>
    <w:rsidRoot w:val="00D036C2"/>
    <w:rsid w:val="00001C0C"/>
    <w:rsid w:val="00001F96"/>
    <w:rsid w:val="000022A0"/>
    <w:rsid w:val="00002EE9"/>
    <w:rsid w:val="000039C2"/>
    <w:rsid w:val="000143FF"/>
    <w:rsid w:val="000171D1"/>
    <w:rsid w:val="00017832"/>
    <w:rsid w:val="00025314"/>
    <w:rsid w:val="00025510"/>
    <w:rsid w:val="000261A2"/>
    <w:rsid w:val="000262EB"/>
    <w:rsid w:val="00030054"/>
    <w:rsid w:val="00030887"/>
    <w:rsid w:val="00030D3C"/>
    <w:rsid w:val="0003200B"/>
    <w:rsid w:val="00033445"/>
    <w:rsid w:val="0003401F"/>
    <w:rsid w:val="00035B53"/>
    <w:rsid w:val="000367E0"/>
    <w:rsid w:val="00037648"/>
    <w:rsid w:val="000379EB"/>
    <w:rsid w:val="00040729"/>
    <w:rsid w:val="00047E29"/>
    <w:rsid w:val="000508CE"/>
    <w:rsid w:val="00050F5C"/>
    <w:rsid w:val="0005137D"/>
    <w:rsid w:val="00054928"/>
    <w:rsid w:val="00055161"/>
    <w:rsid w:val="00055A61"/>
    <w:rsid w:val="00061031"/>
    <w:rsid w:val="00062E5E"/>
    <w:rsid w:val="00063E3C"/>
    <w:rsid w:val="000659E8"/>
    <w:rsid w:val="00065E54"/>
    <w:rsid w:val="0006688E"/>
    <w:rsid w:val="0007293E"/>
    <w:rsid w:val="000734CA"/>
    <w:rsid w:val="00073DF8"/>
    <w:rsid w:val="00073F30"/>
    <w:rsid w:val="00073F86"/>
    <w:rsid w:val="00074A27"/>
    <w:rsid w:val="00074DC2"/>
    <w:rsid w:val="00076B56"/>
    <w:rsid w:val="00077149"/>
    <w:rsid w:val="00077342"/>
    <w:rsid w:val="000779C8"/>
    <w:rsid w:val="00080DB2"/>
    <w:rsid w:val="0008606E"/>
    <w:rsid w:val="000877F4"/>
    <w:rsid w:val="00087BD5"/>
    <w:rsid w:val="00092EB5"/>
    <w:rsid w:val="00094254"/>
    <w:rsid w:val="00095A41"/>
    <w:rsid w:val="000962E0"/>
    <w:rsid w:val="000A1E20"/>
    <w:rsid w:val="000A58D1"/>
    <w:rsid w:val="000A7525"/>
    <w:rsid w:val="000B51FB"/>
    <w:rsid w:val="000B6939"/>
    <w:rsid w:val="000B7FDA"/>
    <w:rsid w:val="000C7032"/>
    <w:rsid w:val="000D13E5"/>
    <w:rsid w:val="000D2B79"/>
    <w:rsid w:val="000D370E"/>
    <w:rsid w:val="000E00BC"/>
    <w:rsid w:val="000E1097"/>
    <w:rsid w:val="000E163F"/>
    <w:rsid w:val="000E2925"/>
    <w:rsid w:val="000E6801"/>
    <w:rsid w:val="000E699C"/>
    <w:rsid w:val="000E779E"/>
    <w:rsid w:val="000E7F51"/>
    <w:rsid w:val="000F04C6"/>
    <w:rsid w:val="000F1E70"/>
    <w:rsid w:val="000F2423"/>
    <w:rsid w:val="000F47E9"/>
    <w:rsid w:val="000F5F42"/>
    <w:rsid w:val="00102DFA"/>
    <w:rsid w:val="001040CF"/>
    <w:rsid w:val="0010576A"/>
    <w:rsid w:val="00110409"/>
    <w:rsid w:val="0011150C"/>
    <w:rsid w:val="00112A83"/>
    <w:rsid w:val="001139B3"/>
    <w:rsid w:val="00114234"/>
    <w:rsid w:val="00116D59"/>
    <w:rsid w:val="00117041"/>
    <w:rsid w:val="00117AF5"/>
    <w:rsid w:val="0012026A"/>
    <w:rsid w:val="00122200"/>
    <w:rsid w:val="001240D6"/>
    <w:rsid w:val="00125B71"/>
    <w:rsid w:val="001273EA"/>
    <w:rsid w:val="00131B74"/>
    <w:rsid w:val="0013285F"/>
    <w:rsid w:val="00134B0C"/>
    <w:rsid w:val="001375BF"/>
    <w:rsid w:val="001375C6"/>
    <w:rsid w:val="001428D6"/>
    <w:rsid w:val="001437CA"/>
    <w:rsid w:val="00144959"/>
    <w:rsid w:val="001464A5"/>
    <w:rsid w:val="00146F91"/>
    <w:rsid w:val="001509CF"/>
    <w:rsid w:val="00151EBB"/>
    <w:rsid w:val="00152E21"/>
    <w:rsid w:val="0015319D"/>
    <w:rsid w:val="00156C67"/>
    <w:rsid w:val="0016023C"/>
    <w:rsid w:val="00160842"/>
    <w:rsid w:val="001611BB"/>
    <w:rsid w:val="001625E9"/>
    <w:rsid w:val="00164583"/>
    <w:rsid w:val="00165757"/>
    <w:rsid w:val="00173423"/>
    <w:rsid w:val="00177D2F"/>
    <w:rsid w:val="00180BC2"/>
    <w:rsid w:val="00184CB6"/>
    <w:rsid w:val="00186C9B"/>
    <w:rsid w:val="00190F2D"/>
    <w:rsid w:val="001923C4"/>
    <w:rsid w:val="00196864"/>
    <w:rsid w:val="00196D41"/>
    <w:rsid w:val="00196FB4"/>
    <w:rsid w:val="001A1AD0"/>
    <w:rsid w:val="001A2C2F"/>
    <w:rsid w:val="001B04EB"/>
    <w:rsid w:val="001B141A"/>
    <w:rsid w:val="001B148B"/>
    <w:rsid w:val="001B428C"/>
    <w:rsid w:val="001B4907"/>
    <w:rsid w:val="001B6656"/>
    <w:rsid w:val="001B787F"/>
    <w:rsid w:val="001B7D95"/>
    <w:rsid w:val="001D1604"/>
    <w:rsid w:val="001D1649"/>
    <w:rsid w:val="001D1EA9"/>
    <w:rsid w:val="001D5970"/>
    <w:rsid w:val="001D60F1"/>
    <w:rsid w:val="001D7876"/>
    <w:rsid w:val="001D7CE8"/>
    <w:rsid w:val="001E72FB"/>
    <w:rsid w:val="001F0882"/>
    <w:rsid w:val="001F17CA"/>
    <w:rsid w:val="001F2AC1"/>
    <w:rsid w:val="001F2F05"/>
    <w:rsid w:val="001F4388"/>
    <w:rsid w:val="001F4497"/>
    <w:rsid w:val="0020075E"/>
    <w:rsid w:val="00201293"/>
    <w:rsid w:val="002025D1"/>
    <w:rsid w:val="00204427"/>
    <w:rsid w:val="00204A93"/>
    <w:rsid w:val="00207227"/>
    <w:rsid w:val="002118AC"/>
    <w:rsid w:val="00211C7F"/>
    <w:rsid w:val="00213F75"/>
    <w:rsid w:val="00214D80"/>
    <w:rsid w:val="00222AB0"/>
    <w:rsid w:val="0022341F"/>
    <w:rsid w:val="002248B7"/>
    <w:rsid w:val="00224EBE"/>
    <w:rsid w:val="00224F6F"/>
    <w:rsid w:val="00226F3F"/>
    <w:rsid w:val="00231F30"/>
    <w:rsid w:val="002337B5"/>
    <w:rsid w:val="0023443C"/>
    <w:rsid w:val="002404E8"/>
    <w:rsid w:val="00241436"/>
    <w:rsid w:val="00241E20"/>
    <w:rsid w:val="0024302D"/>
    <w:rsid w:val="00244F8B"/>
    <w:rsid w:val="00245170"/>
    <w:rsid w:val="00247209"/>
    <w:rsid w:val="00250D7F"/>
    <w:rsid w:val="0025182A"/>
    <w:rsid w:val="0025612E"/>
    <w:rsid w:val="00256198"/>
    <w:rsid w:val="00256290"/>
    <w:rsid w:val="00256E1C"/>
    <w:rsid w:val="002626FE"/>
    <w:rsid w:val="00263396"/>
    <w:rsid w:val="00263A8F"/>
    <w:rsid w:val="00263D54"/>
    <w:rsid w:val="00270D06"/>
    <w:rsid w:val="0027213E"/>
    <w:rsid w:val="00273EFC"/>
    <w:rsid w:val="002770E2"/>
    <w:rsid w:val="002801B6"/>
    <w:rsid w:val="00282AE5"/>
    <w:rsid w:val="0028461E"/>
    <w:rsid w:val="002865D6"/>
    <w:rsid w:val="00286CD6"/>
    <w:rsid w:val="00293A41"/>
    <w:rsid w:val="00294173"/>
    <w:rsid w:val="002969F2"/>
    <w:rsid w:val="002A0D0F"/>
    <w:rsid w:val="002A5066"/>
    <w:rsid w:val="002B04B5"/>
    <w:rsid w:val="002B2951"/>
    <w:rsid w:val="002B48BE"/>
    <w:rsid w:val="002C016C"/>
    <w:rsid w:val="002C2E52"/>
    <w:rsid w:val="002C5F4C"/>
    <w:rsid w:val="002D0029"/>
    <w:rsid w:val="002D12F9"/>
    <w:rsid w:val="002D3D37"/>
    <w:rsid w:val="002D581A"/>
    <w:rsid w:val="002D62F1"/>
    <w:rsid w:val="002D6902"/>
    <w:rsid w:val="002E0A2F"/>
    <w:rsid w:val="002E0A48"/>
    <w:rsid w:val="002E30EB"/>
    <w:rsid w:val="002E52CC"/>
    <w:rsid w:val="002E54A8"/>
    <w:rsid w:val="002E6304"/>
    <w:rsid w:val="002E6CBE"/>
    <w:rsid w:val="002E7352"/>
    <w:rsid w:val="002E7369"/>
    <w:rsid w:val="002E7EFF"/>
    <w:rsid w:val="002F3E48"/>
    <w:rsid w:val="002F4C97"/>
    <w:rsid w:val="002F71C1"/>
    <w:rsid w:val="003023B7"/>
    <w:rsid w:val="00312B85"/>
    <w:rsid w:val="00315066"/>
    <w:rsid w:val="00315D84"/>
    <w:rsid w:val="00316CB0"/>
    <w:rsid w:val="00316EC8"/>
    <w:rsid w:val="003218AB"/>
    <w:rsid w:val="003221DD"/>
    <w:rsid w:val="00323735"/>
    <w:rsid w:val="00326B1B"/>
    <w:rsid w:val="003271B3"/>
    <w:rsid w:val="00332ACB"/>
    <w:rsid w:val="003333CA"/>
    <w:rsid w:val="003342B7"/>
    <w:rsid w:val="00334760"/>
    <w:rsid w:val="003348F6"/>
    <w:rsid w:val="00334ED6"/>
    <w:rsid w:val="0034142A"/>
    <w:rsid w:val="00341CB1"/>
    <w:rsid w:val="0034357A"/>
    <w:rsid w:val="003449D1"/>
    <w:rsid w:val="00344A10"/>
    <w:rsid w:val="003475EB"/>
    <w:rsid w:val="00351044"/>
    <w:rsid w:val="003516E6"/>
    <w:rsid w:val="00352914"/>
    <w:rsid w:val="00353AF9"/>
    <w:rsid w:val="003545B3"/>
    <w:rsid w:val="00354A0F"/>
    <w:rsid w:val="00355C3C"/>
    <w:rsid w:val="00360714"/>
    <w:rsid w:val="00361E5A"/>
    <w:rsid w:val="00363281"/>
    <w:rsid w:val="00363438"/>
    <w:rsid w:val="00365F56"/>
    <w:rsid w:val="00366ED8"/>
    <w:rsid w:val="0036720F"/>
    <w:rsid w:val="003675F4"/>
    <w:rsid w:val="00367C9F"/>
    <w:rsid w:val="003749EF"/>
    <w:rsid w:val="00381F2B"/>
    <w:rsid w:val="00382017"/>
    <w:rsid w:val="003903F5"/>
    <w:rsid w:val="00390D32"/>
    <w:rsid w:val="0039381D"/>
    <w:rsid w:val="00393FA3"/>
    <w:rsid w:val="00394005"/>
    <w:rsid w:val="00394882"/>
    <w:rsid w:val="0039602A"/>
    <w:rsid w:val="00397650"/>
    <w:rsid w:val="003A306C"/>
    <w:rsid w:val="003A3B4F"/>
    <w:rsid w:val="003A65E5"/>
    <w:rsid w:val="003B17D1"/>
    <w:rsid w:val="003B4233"/>
    <w:rsid w:val="003B7426"/>
    <w:rsid w:val="003B743C"/>
    <w:rsid w:val="003C1770"/>
    <w:rsid w:val="003C2525"/>
    <w:rsid w:val="003C3B70"/>
    <w:rsid w:val="003C62D5"/>
    <w:rsid w:val="003D24F2"/>
    <w:rsid w:val="003D7983"/>
    <w:rsid w:val="003E0811"/>
    <w:rsid w:val="003E15D8"/>
    <w:rsid w:val="003E3B64"/>
    <w:rsid w:val="003E4DAB"/>
    <w:rsid w:val="003E557B"/>
    <w:rsid w:val="003E6B8A"/>
    <w:rsid w:val="003F028A"/>
    <w:rsid w:val="003F2D46"/>
    <w:rsid w:val="003F2E2E"/>
    <w:rsid w:val="003F32A6"/>
    <w:rsid w:val="003F4BCA"/>
    <w:rsid w:val="003F51D9"/>
    <w:rsid w:val="00400BDF"/>
    <w:rsid w:val="004023B8"/>
    <w:rsid w:val="00402929"/>
    <w:rsid w:val="004039CC"/>
    <w:rsid w:val="00407636"/>
    <w:rsid w:val="0041340A"/>
    <w:rsid w:val="00415E73"/>
    <w:rsid w:val="0041647E"/>
    <w:rsid w:val="004168B1"/>
    <w:rsid w:val="00422C01"/>
    <w:rsid w:val="00423977"/>
    <w:rsid w:val="00424125"/>
    <w:rsid w:val="00426199"/>
    <w:rsid w:val="00426C05"/>
    <w:rsid w:val="00430472"/>
    <w:rsid w:val="004329FB"/>
    <w:rsid w:val="00433D3C"/>
    <w:rsid w:val="004351E3"/>
    <w:rsid w:val="00436196"/>
    <w:rsid w:val="00436383"/>
    <w:rsid w:val="00436604"/>
    <w:rsid w:val="00441C6A"/>
    <w:rsid w:val="004446D9"/>
    <w:rsid w:val="004448BB"/>
    <w:rsid w:val="004469D3"/>
    <w:rsid w:val="00450595"/>
    <w:rsid w:val="004521B7"/>
    <w:rsid w:val="00453927"/>
    <w:rsid w:val="0045523E"/>
    <w:rsid w:val="004611DB"/>
    <w:rsid w:val="0046214A"/>
    <w:rsid w:val="00463855"/>
    <w:rsid w:val="0047121A"/>
    <w:rsid w:val="00472DC3"/>
    <w:rsid w:val="004730DF"/>
    <w:rsid w:val="00474F94"/>
    <w:rsid w:val="004836B5"/>
    <w:rsid w:val="004843D3"/>
    <w:rsid w:val="004856C8"/>
    <w:rsid w:val="00486F98"/>
    <w:rsid w:val="00491B48"/>
    <w:rsid w:val="004976FD"/>
    <w:rsid w:val="00497CCC"/>
    <w:rsid w:val="004A22F6"/>
    <w:rsid w:val="004A31B7"/>
    <w:rsid w:val="004A4010"/>
    <w:rsid w:val="004A767D"/>
    <w:rsid w:val="004B1873"/>
    <w:rsid w:val="004B4C63"/>
    <w:rsid w:val="004B7A21"/>
    <w:rsid w:val="004C1D2E"/>
    <w:rsid w:val="004C2ECC"/>
    <w:rsid w:val="004C4F6B"/>
    <w:rsid w:val="004C7648"/>
    <w:rsid w:val="004D11CC"/>
    <w:rsid w:val="004D1361"/>
    <w:rsid w:val="004D2198"/>
    <w:rsid w:val="004D4200"/>
    <w:rsid w:val="004D4B43"/>
    <w:rsid w:val="004D6056"/>
    <w:rsid w:val="004D6E89"/>
    <w:rsid w:val="004E3AFF"/>
    <w:rsid w:val="004E4131"/>
    <w:rsid w:val="004E70EF"/>
    <w:rsid w:val="004F37D0"/>
    <w:rsid w:val="004F3C5F"/>
    <w:rsid w:val="004F6F65"/>
    <w:rsid w:val="004F7840"/>
    <w:rsid w:val="004F79FE"/>
    <w:rsid w:val="004F7C97"/>
    <w:rsid w:val="00503159"/>
    <w:rsid w:val="00505C6E"/>
    <w:rsid w:val="005069AC"/>
    <w:rsid w:val="0051104A"/>
    <w:rsid w:val="00511AC4"/>
    <w:rsid w:val="005126E6"/>
    <w:rsid w:val="00512B3F"/>
    <w:rsid w:val="00513A7F"/>
    <w:rsid w:val="005143F5"/>
    <w:rsid w:val="00515902"/>
    <w:rsid w:val="00523822"/>
    <w:rsid w:val="0052523E"/>
    <w:rsid w:val="005259F2"/>
    <w:rsid w:val="00526796"/>
    <w:rsid w:val="005278FB"/>
    <w:rsid w:val="00535CB3"/>
    <w:rsid w:val="005374B2"/>
    <w:rsid w:val="0054035B"/>
    <w:rsid w:val="0054136C"/>
    <w:rsid w:val="005424DB"/>
    <w:rsid w:val="00542701"/>
    <w:rsid w:val="005437A3"/>
    <w:rsid w:val="00544CB1"/>
    <w:rsid w:val="005452AD"/>
    <w:rsid w:val="00545841"/>
    <w:rsid w:val="00546020"/>
    <w:rsid w:val="0054622E"/>
    <w:rsid w:val="00547007"/>
    <w:rsid w:val="00547128"/>
    <w:rsid w:val="0054787E"/>
    <w:rsid w:val="0055068F"/>
    <w:rsid w:val="005518C3"/>
    <w:rsid w:val="00553394"/>
    <w:rsid w:val="00556409"/>
    <w:rsid w:val="00557696"/>
    <w:rsid w:val="00560D91"/>
    <w:rsid w:val="00561B3B"/>
    <w:rsid w:val="0056242C"/>
    <w:rsid w:val="00565862"/>
    <w:rsid w:val="00566CFD"/>
    <w:rsid w:val="005701A3"/>
    <w:rsid w:val="0057068F"/>
    <w:rsid w:val="00571F13"/>
    <w:rsid w:val="00575110"/>
    <w:rsid w:val="005760D0"/>
    <w:rsid w:val="00576CC5"/>
    <w:rsid w:val="00577B42"/>
    <w:rsid w:val="00583633"/>
    <w:rsid w:val="005842EB"/>
    <w:rsid w:val="005866FE"/>
    <w:rsid w:val="005909A9"/>
    <w:rsid w:val="00590F46"/>
    <w:rsid w:val="00592BDD"/>
    <w:rsid w:val="00595250"/>
    <w:rsid w:val="00597589"/>
    <w:rsid w:val="005A24F7"/>
    <w:rsid w:val="005A4317"/>
    <w:rsid w:val="005A44B8"/>
    <w:rsid w:val="005A53C1"/>
    <w:rsid w:val="005A563C"/>
    <w:rsid w:val="005A5BE1"/>
    <w:rsid w:val="005A6A1C"/>
    <w:rsid w:val="005B3BB0"/>
    <w:rsid w:val="005C380B"/>
    <w:rsid w:val="005C52F9"/>
    <w:rsid w:val="005D2B4A"/>
    <w:rsid w:val="005D6121"/>
    <w:rsid w:val="005D6EB4"/>
    <w:rsid w:val="005E1117"/>
    <w:rsid w:val="005E175E"/>
    <w:rsid w:val="005E2075"/>
    <w:rsid w:val="005E2547"/>
    <w:rsid w:val="005E342D"/>
    <w:rsid w:val="005E3C32"/>
    <w:rsid w:val="005E5056"/>
    <w:rsid w:val="005E57C2"/>
    <w:rsid w:val="005F1937"/>
    <w:rsid w:val="005F455F"/>
    <w:rsid w:val="005F77A1"/>
    <w:rsid w:val="00606BA5"/>
    <w:rsid w:val="00611C9F"/>
    <w:rsid w:val="00616646"/>
    <w:rsid w:val="00616BEC"/>
    <w:rsid w:val="00616F9D"/>
    <w:rsid w:val="006177AF"/>
    <w:rsid w:val="00620767"/>
    <w:rsid w:val="00620C1D"/>
    <w:rsid w:val="0062444C"/>
    <w:rsid w:val="00626ADB"/>
    <w:rsid w:val="00627853"/>
    <w:rsid w:val="00627B34"/>
    <w:rsid w:val="00630740"/>
    <w:rsid w:val="00633911"/>
    <w:rsid w:val="00637C25"/>
    <w:rsid w:val="00641D82"/>
    <w:rsid w:val="0064244A"/>
    <w:rsid w:val="00645A56"/>
    <w:rsid w:val="00646640"/>
    <w:rsid w:val="0065083E"/>
    <w:rsid w:val="00650B9C"/>
    <w:rsid w:val="00651BDA"/>
    <w:rsid w:val="006527BC"/>
    <w:rsid w:val="00653445"/>
    <w:rsid w:val="00653AE9"/>
    <w:rsid w:val="006601D9"/>
    <w:rsid w:val="00660859"/>
    <w:rsid w:val="00661555"/>
    <w:rsid w:val="00670B2D"/>
    <w:rsid w:val="00670E0A"/>
    <w:rsid w:val="0067555C"/>
    <w:rsid w:val="00677614"/>
    <w:rsid w:val="0067770C"/>
    <w:rsid w:val="00680B1A"/>
    <w:rsid w:val="00681CB5"/>
    <w:rsid w:val="006834F6"/>
    <w:rsid w:val="006835B0"/>
    <w:rsid w:val="006865E4"/>
    <w:rsid w:val="00690226"/>
    <w:rsid w:val="00690A62"/>
    <w:rsid w:val="006926A8"/>
    <w:rsid w:val="006936C9"/>
    <w:rsid w:val="00696A4B"/>
    <w:rsid w:val="006A0102"/>
    <w:rsid w:val="006A098E"/>
    <w:rsid w:val="006A0C70"/>
    <w:rsid w:val="006A3530"/>
    <w:rsid w:val="006A660F"/>
    <w:rsid w:val="006B0B6F"/>
    <w:rsid w:val="006B1016"/>
    <w:rsid w:val="006B3908"/>
    <w:rsid w:val="006B5169"/>
    <w:rsid w:val="006B75BE"/>
    <w:rsid w:val="006C579D"/>
    <w:rsid w:val="006C6FA1"/>
    <w:rsid w:val="006D0B07"/>
    <w:rsid w:val="006D50BB"/>
    <w:rsid w:val="006D6686"/>
    <w:rsid w:val="006E0B3F"/>
    <w:rsid w:val="006E0DB5"/>
    <w:rsid w:val="006E19F0"/>
    <w:rsid w:val="006E1A5E"/>
    <w:rsid w:val="006E36DE"/>
    <w:rsid w:val="006E6C40"/>
    <w:rsid w:val="006F11C8"/>
    <w:rsid w:val="006F1E09"/>
    <w:rsid w:val="006F5C4B"/>
    <w:rsid w:val="006F619E"/>
    <w:rsid w:val="006F7530"/>
    <w:rsid w:val="006F7E83"/>
    <w:rsid w:val="00700262"/>
    <w:rsid w:val="007004B0"/>
    <w:rsid w:val="007029F1"/>
    <w:rsid w:val="00704F9A"/>
    <w:rsid w:val="00707C31"/>
    <w:rsid w:val="007114E2"/>
    <w:rsid w:val="00711DDA"/>
    <w:rsid w:val="007131A9"/>
    <w:rsid w:val="007214E8"/>
    <w:rsid w:val="007216C8"/>
    <w:rsid w:val="007220C2"/>
    <w:rsid w:val="007232A2"/>
    <w:rsid w:val="0072669F"/>
    <w:rsid w:val="00735639"/>
    <w:rsid w:val="007356DC"/>
    <w:rsid w:val="00744198"/>
    <w:rsid w:val="00745D23"/>
    <w:rsid w:val="007507E2"/>
    <w:rsid w:val="0075235D"/>
    <w:rsid w:val="00753B78"/>
    <w:rsid w:val="00753F91"/>
    <w:rsid w:val="00761B52"/>
    <w:rsid w:val="0076262F"/>
    <w:rsid w:val="00762817"/>
    <w:rsid w:val="00763524"/>
    <w:rsid w:val="007659FA"/>
    <w:rsid w:val="00771539"/>
    <w:rsid w:val="007723EC"/>
    <w:rsid w:val="0077454B"/>
    <w:rsid w:val="00775350"/>
    <w:rsid w:val="0077725C"/>
    <w:rsid w:val="00783B1F"/>
    <w:rsid w:val="0078563E"/>
    <w:rsid w:val="007877F6"/>
    <w:rsid w:val="007909E2"/>
    <w:rsid w:val="00791EAF"/>
    <w:rsid w:val="007931E4"/>
    <w:rsid w:val="00793ED8"/>
    <w:rsid w:val="00794F41"/>
    <w:rsid w:val="0079587B"/>
    <w:rsid w:val="00796C68"/>
    <w:rsid w:val="00797CB9"/>
    <w:rsid w:val="007A1307"/>
    <w:rsid w:val="007A1816"/>
    <w:rsid w:val="007A1E4F"/>
    <w:rsid w:val="007A2153"/>
    <w:rsid w:val="007A3DD2"/>
    <w:rsid w:val="007B1144"/>
    <w:rsid w:val="007B3735"/>
    <w:rsid w:val="007B5E36"/>
    <w:rsid w:val="007C28DA"/>
    <w:rsid w:val="007C3878"/>
    <w:rsid w:val="007C3BB0"/>
    <w:rsid w:val="007C72FE"/>
    <w:rsid w:val="007D2084"/>
    <w:rsid w:val="007D3784"/>
    <w:rsid w:val="007D4486"/>
    <w:rsid w:val="007E1F9D"/>
    <w:rsid w:val="007E5F87"/>
    <w:rsid w:val="007E70DA"/>
    <w:rsid w:val="007F05A3"/>
    <w:rsid w:val="007F0C20"/>
    <w:rsid w:val="007F1923"/>
    <w:rsid w:val="007F44DC"/>
    <w:rsid w:val="007F6B35"/>
    <w:rsid w:val="007F73CA"/>
    <w:rsid w:val="00803E9D"/>
    <w:rsid w:val="00803F41"/>
    <w:rsid w:val="00804DF5"/>
    <w:rsid w:val="00804FF6"/>
    <w:rsid w:val="00807382"/>
    <w:rsid w:val="00807AC3"/>
    <w:rsid w:val="00810BD7"/>
    <w:rsid w:val="00811776"/>
    <w:rsid w:val="00811E00"/>
    <w:rsid w:val="00814487"/>
    <w:rsid w:val="008158D2"/>
    <w:rsid w:val="00817D99"/>
    <w:rsid w:val="00825A7C"/>
    <w:rsid w:val="00827194"/>
    <w:rsid w:val="0083397E"/>
    <w:rsid w:val="00841C46"/>
    <w:rsid w:val="008443E8"/>
    <w:rsid w:val="00844FFE"/>
    <w:rsid w:val="00845C93"/>
    <w:rsid w:val="00845F06"/>
    <w:rsid w:val="00846162"/>
    <w:rsid w:val="00850970"/>
    <w:rsid w:val="008544BC"/>
    <w:rsid w:val="00854618"/>
    <w:rsid w:val="00854654"/>
    <w:rsid w:val="0085486D"/>
    <w:rsid w:val="0085678F"/>
    <w:rsid w:val="008707C1"/>
    <w:rsid w:val="0087109D"/>
    <w:rsid w:val="00871270"/>
    <w:rsid w:val="008723A8"/>
    <w:rsid w:val="00872BF3"/>
    <w:rsid w:val="0087406C"/>
    <w:rsid w:val="00877A31"/>
    <w:rsid w:val="00880470"/>
    <w:rsid w:val="00882FE6"/>
    <w:rsid w:val="008839B3"/>
    <w:rsid w:val="008854AB"/>
    <w:rsid w:val="008875B1"/>
    <w:rsid w:val="00891C16"/>
    <w:rsid w:val="00892EDF"/>
    <w:rsid w:val="0089337F"/>
    <w:rsid w:val="00894E33"/>
    <w:rsid w:val="00895576"/>
    <w:rsid w:val="00897B2E"/>
    <w:rsid w:val="008A154B"/>
    <w:rsid w:val="008A23BE"/>
    <w:rsid w:val="008A59DA"/>
    <w:rsid w:val="008B2095"/>
    <w:rsid w:val="008B402A"/>
    <w:rsid w:val="008B57FA"/>
    <w:rsid w:val="008B70F7"/>
    <w:rsid w:val="008C248C"/>
    <w:rsid w:val="008C51B7"/>
    <w:rsid w:val="008D1CCE"/>
    <w:rsid w:val="008E1124"/>
    <w:rsid w:val="008E1D67"/>
    <w:rsid w:val="008E22BD"/>
    <w:rsid w:val="008E284A"/>
    <w:rsid w:val="008E420A"/>
    <w:rsid w:val="008E4C14"/>
    <w:rsid w:val="008E6176"/>
    <w:rsid w:val="008E707C"/>
    <w:rsid w:val="008E7481"/>
    <w:rsid w:val="008F6456"/>
    <w:rsid w:val="008F6542"/>
    <w:rsid w:val="008F6BEB"/>
    <w:rsid w:val="00900F41"/>
    <w:rsid w:val="009014EA"/>
    <w:rsid w:val="009015A9"/>
    <w:rsid w:val="00901B49"/>
    <w:rsid w:val="009028DA"/>
    <w:rsid w:val="00902B5F"/>
    <w:rsid w:val="0091045A"/>
    <w:rsid w:val="00910BCA"/>
    <w:rsid w:val="009111F1"/>
    <w:rsid w:val="009120ED"/>
    <w:rsid w:val="0091233E"/>
    <w:rsid w:val="009138DF"/>
    <w:rsid w:val="0091458D"/>
    <w:rsid w:val="009174AE"/>
    <w:rsid w:val="0092126B"/>
    <w:rsid w:val="009237EB"/>
    <w:rsid w:val="00924E92"/>
    <w:rsid w:val="00927895"/>
    <w:rsid w:val="00930D5C"/>
    <w:rsid w:val="00933939"/>
    <w:rsid w:val="009362BD"/>
    <w:rsid w:val="00936863"/>
    <w:rsid w:val="00936B36"/>
    <w:rsid w:val="00937D13"/>
    <w:rsid w:val="00943445"/>
    <w:rsid w:val="009509A0"/>
    <w:rsid w:val="00951276"/>
    <w:rsid w:val="009517D8"/>
    <w:rsid w:val="00952045"/>
    <w:rsid w:val="009555B9"/>
    <w:rsid w:val="0095683C"/>
    <w:rsid w:val="00957507"/>
    <w:rsid w:val="00960A6F"/>
    <w:rsid w:val="00960A71"/>
    <w:rsid w:val="009639E0"/>
    <w:rsid w:val="00964814"/>
    <w:rsid w:val="00965386"/>
    <w:rsid w:val="009655D8"/>
    <w:rsid w:val="00965F0E"/>
    <w:rsid w:val="00970A66"/>
    <w:rsid w:val="00970E91"/>
    <w:rsid w:val="009742E2"/>
    <w:rsid w:val="00974777"/>
    <w:rsid w:val="0098163A"/>
    <w:rsid w:val="00983C99"/>
    <w:rsid w:val="00987118"/>
    <w:rsid w:val="00992B1D"/>
    <w:rsid w:val="00994226"/>
    <w:rsid w:val="00994C95"/>
    <w:rsid w:val="009952C3"/>
    <w:rsid w:val="009A1C92"/>
    <w:rsid w:val="009A36B5"/>
    <w:rsid w:val="009B1A02"/>
    <w:rsid w:val="009B58BA"/>
    <w:rsid w:val="009B6E5F"/>
    <w:rsid w:val="009C4109"/>
    <w:rsid w:val="009D1FF7"/>
    <w:rsid w:val="009D23E0"/>
    <w:rsid w:val="009D3DA9"/>
    <w:rsid w:val="009D5EA8"/>
    <w:rsid w:val="009D7767"/>
    <w:rsid w:val="009D7C86"/>
    <w:rsid w:val="009E02F4"/>
    <w:rsid w:val="009E1299"/>
    <w:rsid w:val="009E2155"/>
    <w:rsid w:val="009E3C47"/>
    <w:rsid w:val="009E7695"/>
    <w:rsid w:val="009F0104"/>
    <w:rsid w:val="009F044B"/>
    <w:rsid w:val="009F0B13"/>
    <w:rsid w:val="009F0CA0"/>
    <w:rsid w:val="009F0CBF"/>
    <w:rsid w:val="009F74C2"/>
    <w:rsid w:val="00A01533"/>
    <w:rsid w:val="00A02632"/>
    <w:rsid w:val="00A02914"/>
    <w:rsid w:val="00A037DD"/>
    <w:rsid w:val="00A04DEF"/>
    <w:rsid w:val="00A05D41"/>
    <w:rsid w:val="00A05E80"/>
    <w:rsid w:val="00A11B23"/>
    <w:rsid w:val="00A12C1F"/>
    <w:rsid w:val="00A12EDA"/>
    <w:rsid w:val="00A2123E"/>
    <w:rsid w:val="00A224A8"/>
    <w:rsid w:val="00A23843"/>
    <w:rsid w:val="00A263D1"/>
    <w:rsid w:val="00A33AEA"/>
    <w:rsid w:val="00A40ACD"/>
    <w:rsid w:val="00A451F1"/>
    <w:rsid w:val="00A45724"/>
    <w:rsid w:val="00A4588B"/>
    <w:rsid w:val="00A5352F"/>
    <w:rsid w:val="00A548F8"/>
    <w:rsid w:val="00A54DFC"/>
    <w:rsid w:val="00A55F46"/>
    <w:rsid w:val="00A561C9"/>
    <w:rsid w:val="00A565C5"/>
    <w:rsid w:val="00A61E5B"/>
    <w:rsid w:val="00A6221E"/>
    <w:rsid w:val="00A623D9"/>
    <w:rsid w:val="00A66035"/>
    <w:rsid w:val="00A6619C"/>
    <w:rsid w:val="00A66448"/>
    <w:rsid w:val="00A66F43"/>
    <w:rsid w:val="00A67F62"/>
    <w:rsid w:val="00A7005A"/>
    <w:rsid w:val="00A7227B"/>
    <w:rsid w:val="00A7237D"/>
    <w:rsid w:val="00A73318"/>
    <w:rsid w:val="00A76A1F"/>
    <w:rsid w:val="00A76D0E"/>
    <w:rsid w:val="00A87294"/>
    <w:rsid w:val="00A87941"/>
    <w:rsid w:val="00A87BA2"/>
    <w:rsid w:val="00A938BB"/>
    <w:rsid w:val="00A96448"/>
    <w:rsid w:val="00A96719"/>
    <w:rsid w:val="00A96A77"/>
    <w:rsid w:val="00A96DA7"/>
    <w:rsid w:val="00AA43E4"/>
    <w:rsid w:val="00AA7A8F"/>
    <w:rsid w:val="00AB47BD"/>
    <w:rsid w:val="00AB6082"/>
    <w:rsid w:val="00AC2AB3"/>
    <w:rsid w:val="00AC2B3E"/>
    <w:rsid w:val="00AC36BC"/>
    <w:rsid w:val="00AC551B"/>
    <w:rsid w:val="00AC6B9A"/>
    <w:rsid w:val="00AD0648"/>
    <w:rsid w:val="00AD179F"/>
    <w:rsid w:val="00AD2C1F"/>
    <w:rsid w:val="00AD392A"/>
    <w:rsid w:val="00AD4559"/>
    <w:rsid w:val="00AD66BE"/>
    <w:rsid w:val="00AE6B20"/>
    <w:rsid w:val="00AF049A"/>
    <w:rsid w:val="00AF04A0"/>
    <w:rsid w:val="00AF0E44"/>
    <w:rsid w:val="00AF12EF"/>
    <w:rsid w:val="00AF2BA5"/>
    <w:rsid w:val="00AF34DC"/>
    <w:rsid w:val="00AF46B5"/>
    <w:rsid w:val="00AF5238"/>
    <w:rsid w:val="00AF56AD"/>
    <w:rsid w:val="00B03E96"/>
    <w:rsid w:val="00B04CD6"/>
    <w:rsid w:val="00B06154"/>
    <w:rsid w:val="00B07E2D"/>
    <w:rsid w:val="00B136BA"/>
    <w:rsid w:val="00B1446C"/>
    <w:rsid w:val="00B14BE5"/>
    <w:rsid w:val="00B15B5D"/>
    <w:rsid w:val="00B23B46"/>
    <w:rsid w:val="00B24D95"/>
    <w:rsid w:val="00B26FF0"/>
    <w:rsid w:val="00B32910"/>
    <w:rsid w:val="00B3317D"/>
    <w:rsid w:val="00B33353"/>
    <w:rsid w:val="00B33823"/>
    <w:rsid w:val="00B33C21"/>
    <w:rsid w:val="00B379D5"/>
    <w:rsid w:val="00B37F76"/>
    <w:rsid w:val="00B40284"/>
    <w:rsid w:val="00B408E2"/>
    <w:rsid w:val="00B41712"/>
    <w:rsid w:val="00B43442"/>
    <w:rsid w:val="00B43ADA"/>
    <w:rsid w:val="00B46ECC"/>
    <w:rsid w:val="00B530C8"/>
    <w:rsid w:val="00B560E4"/>
    <w:rsid w:val="00B6101B"/>
    <w:rsid w:val="00B63C16"/>
    <w:rsid w:val="00B64EDF"/>
    <w:rsid w:val="00B65C8E"/>
    <w:rsid w:val="00B65CFE"/>
    <w:rsid w:val="00B67E48"/>
    <w:rsid w:val="00B7200A"/>
    <w:rsid w:val="00B75D92"/>
    <w:rsid w:val="00B809DA"/>
    <w:rsid w:val="00B83035"/>
    <w:rsid w:val="00B87B6E"/>
    <w:rsid w:val="00B913BC"/>
    <w:rsid w:val="00B9219C"/>
    <w:rsid w:val="00B923F7"/>
    <w:rsid w:val="00B92FA6"/>
    <w:rsid w:val="00B930E3"/>
    <w:rsid w:val="00B9560D"/>
    <w:rsid w:val="00B962A3"/>
    <w:rsid w:val="00B96EDA"/>
    <w:rsid w:val="00B97922"/>
    <w:rsid w:val="00B97D78"/>
    <w:rsid w:val="00BA01BF"/>
    <w:rsid w:val="00BA218A"/>
    <w:rsid w:val="00BA3057"/>
    <w:rsid w:val="00BA50FE"/>
    <w:rsid w:val="00BA6930"/>
    <w:rsid w:val="00BA7DB5"/>
    <w:rsid w:val="00BB01C9"/>
    <w:rsid w:val="00BB3174"/>
    <w:rsid w:val="00BC1C5A"/>
    <w:rsid w:val="00BC2BBA"/>
    <w:rsid w:val="00BC4809"/>
    <w:rsid w:val="00BD78C8"/>
    <w:rsid w:val="00BD7CF3"/>
    <w:rsid w:val="00BE53BA"/>
    <w:rsid w:val="00BF0103"/>
    <w:rsid w:val="00BF0E4B"/>
    <w:rsid w:val="00BF2D4E"/>
    <w:rsid w:val="00BF55AA"/>
    <w:rsid w:val="00BF55C9"/>
    <w:rsid w:val="00BF6106"/>
    <w:rsid w:val="00C02095"/>
    <w:rsid w:val="00C0590F"/>
    <w:rsid w:val="00C05FEF"/>
    <w:rsid w:val="00C10A68"/>
    <w:rsid w:val="00C12400"/>
    <w:rsid w:val="00C13CC8"/>
    <w:rsid w:val="00C14564"/>
    <w:rsid w:val="00C2042D"/>
    <w:rsid w:val="00C20884"/>
    <w:rsid w:val="00C215BA"/>
    <w:rsid w:val="00C23FB6"/>
    <w:rsid w:val="00C30624"/>
    <w:rsid w:val="00C33301"/>
    <w:rsid w:val="00C40607"/>
    <w:rsid w:val="00C40D25"/>
    <w:rsid w:val="00C444DF"/>
    <w:rsid w:val="00C44D58"/>
    <w:rsid w:val="00C4778E"/>
    <w:rsid w:val="00C5090E"/>
    <w:rsid w:val="00C54796"/>
    <w:rsid w:val="00C5660E"/>
    <w:rsid w:val="00C5737C"/>
    <w:rsid w:val="00C57F1A"/>
    <w:rsid w:val="00C6144A"/>
    <w:rsid w:val="00C63135"/>
    <w:rsid w:val="00C64A3E"/>
    <w:rsid w:val="00C662CA"/>
    <w:rsid w:val="00C67CCA"/>
    <w:rsid w:val="00C726EE"/>
    <w:rsid w:val="00C73643"/>
    <w:rsid w:val="00C73B21"/>
    <w:rsid w:val="00C775C5"/>
    <w:rsid w:val="00C77CAF"/>
    <w:rsid w:val="00C80713"/>
    <w:rsid w:val="00C84F2B"/>
    <w:rsid w:val="00C93AD2"/>
    <w:rsid w:val="00C9508F"/>
    <w:rsid w:val="00C9744E"/>
    <w:rsid w:val="00CA03A6"/>
    <w:rsid w:val="00CA0E9C"/>
    <w:rsid w:val="00CA30BE"/>
    <w:rsid w:val="00CA383F"/>
    <w:rsid w:val="00CA72E9"/>
    <w:rsid w:val="00CB503D"/>
    <w:rsid w:val="00CB5183"/>
    <w:rsid w:val="00CC023B"/>
    <w:rsid w:val="00CC124D"/>
    <w:rsid w:val="00CC1F00"/>
    <w:rsid w:val="00CC45E6"/>
    <w:rsid w:val="00CC4729"/>
    <w:rsid w:val="00CC6098"/>
    <w:rsid w:val="00CC653C"/>
    <w:rsid w:val="00CC6A1A"/>
    <w:rsid w:val="00CC6AB2"/>
    <w:rsid w:val="00CC7423"/>
    <w:rsid w:val="00CD362E"/>
    <w:rsid w:val="00CE22A4"/>
    <w:rsid w:val="00CE2E58"/>
    <w:rsid w:val="00CE3A2C"/>
    <w:rsid w:val="00CE42CB"/>
    <w:rsid w:val="00CE47EB"/>
    <w:rsid w:val="00CE7012"/>
    <w:rsid w:val="00CF3DFE"/>
    <w:rsid w:val="00CF3E8D"/>
    <w:rsid w:val="00CF4AD2"/>
    <w:rsid w:val="00CF6355"/>
    <w:rsid w:val="00CF7221"/>
    <w:rsid w:val="00D001E3"/>
    <w:rsid w:val="00D01566"/>
    <w:rsid w:val="00D0223B"/>
    <w:rsid w:val="00D036C2"/>
    <w:rsid w:val="00D05B06"/>
    <w:rsid w:val="00D07060"/>
    <w:rsid w:val="00D0794E"/>
    <w:rsid w:val="00D11A9E"/>
    <w:rsid w:val="00D12D57"/>
    <w:rsid w:val="00D14180"/>
    <w:rsid w:val="00D143BE"/>
    <w:rsid w:val="00D14D18"/>
    <w:rsid w:val="00D150F4"/>
    <w:rsid w:val="00D1674E"/>
    <w:rsid w:val="00D16851"/>
    <w:rsid w:val="00D1754D"/>
    <w:rsid w:val="00D178E0"/>
    <w:rsid w:val="00D2100B"/>
    <w:rsid w:val="00D229F2"/>
    <w:rsid w:val="00D22F1A"/>
    <w:rsid w:val="00D230EA"/>
    <w:rsid w:val="00D2338B"/>
    <w:rsid w:val="00D26D57"/>
    <w:rsid w:val="00D27E61"/>
    <w:rsid w:val="00D33920"/>
    <w:rsid w:val="00D33E00"/>
    <w:rsid w:val="00D34053"/>
    <w:rsid w:val="00D343F2"/>
    <w:rsid w:val="00D34B27"/>
    <w:rsid w:val="00D35A7D"/>
    <w:rsid w:val="00D3644D"/>
    <w:rsid w:val="00D430E4"/>
    <w:rsid w:val="00D440F8"/>
    <w:rsid w:val="00D45389"/>
    <w:rsid w:val="00D465C6"/>
    <w:rsid w:val="00D46F3B"/>
    <w:rsid w:val="00D51A1C"/>
    <w:rsid w:val="00D51EB3"/>
    <w:rsid w:val="00D525AD"/>
    <w:rsid w:val="00D528AD"/>
    <w:rsid w:val="00D618E0"/>
    <w:rsid w:val="00D61942"/>
    <w:rsid w:val="00D629D8"/>
    <w:rsid w:val="00D65AD1"/>
    <w:rsid w:val="00D70B25"/>
    <w:rsid w:val="00D72A56"/>
    <w:rsid w:val="00D72E67"/>
    <w:rsid w:val="00D73367"/>
    <w:rsid w:val="00D76365"/>
    <w:rsid w:val="00D77DA0"/>
    <w:rsid w:val="00D77F51"/>
    <w:rsid w:val="00D80DF8"/>
    <w:rsid w:val="00D80E8A"/>
    <w:rsid w:val="00D877F7"/>
    <w:rsid w:val="00D920DF"/>
    <w:rsid w:val="00D940F7"/>
    <w:rsid w:val="00D9485E"/>
    <w:rsid w:val="00D94925"/>
    <w:rsid w:val="00D96EBC"/>
    <w:rsid w:val="00DA2B9F"/>
    <w:rsid w:val="00DA2FF1"/>
    <w:rsid w:val="00DB020E"/>
    <w:rsid w:val="00DB06ED"/>
    <w:rsid w:val="00DB0F2D"/>
    <w:rsid w:val="00DB36E4"/>
    <w:rsid w:val="00DB65EB"/>
    <w:rsid w:val="00DB73B4"/>
    <w:rsid w:val="00DB7A53"/>
    <w:rsid w:val="00DC1286"/>
    <w:rsid w:val="00DC2AB0"/>
    <w:rsid w:val="00DC39A4"/>
    <w:rsid w:val="00DC4D50"/>
    <w:rsid w:val="00DD0DE4"/>
    <w:rsid w:val="00DD775F"/>
    <w:rsid w:val="00DE2B39"/>
    <w:rsid w:val="00DE4292"/>
    <w:rsid w:val="00DE4773"/>
    <w:rsid w:val="00DE5A45"/>
    <w:rsid w:val="00DE7C43"/>
    <w:rsid w:val="00DE7D70"/>
    <w:rsid w:val="00DF03C3"/>
    <w:rsid w:val="00DF1927"/>
    <w:rsid w:val="00DF446A"/>
    <w:rsid w:val="00E02637"/>
    <w:rsid w:val="00E03419"/>
    <w:rsid w:val="00E05E7A"/>
    <w:rsid w:val="00E1054D"/>
    <w:rsid w:val="00E11719"/>
    <w:rsid w:val="00E14850"/>
    <w:rsid w:val="00E14C92"/>
    <w:rsid w:val="00E1709D"/>
    <w:rsid w:val="00E2329E"/>
    <w:rsid w:val="00E36BE9"/>
    <w:rsid w:val="00E43195"/>
    <w:rsid w:val="00E43E66"/>
    <w:rsid w:val="00E448E6"/>
    <w:rsid w:val="00E51D95"/>
    <w:rsid w:val="00E530D6"/>
    <w:rsid w:val="00E55AA7"/>
    <w:rsid w:val="00E55B41"/>
    <w:rsid w:val="00E6114A"/>
    <w:rsid w:val="00E620FB"/>
    <w:rsid w:val="00E81C02"/>
    <w:rsid w:val="00E83622"/>
    <w:rsid w:val="00E8415F"/>
    <w:rsid w:val="00E858A6"/>
    <w:rsid w:val="00E868D0"/>
    <w:rsid w:val="00E87DA8"/>
    <w:rsid w:val="00E92DA3"/>
    <w:rsid w:val="00E938A4"/>
    <w:rsid w:val="00E94CAE"/>
    <w:rsid w:val="00E96753"/>
    <w:rsid w:val="00EA3611"/>
    <w:rsid w:val="00EA36C1"/>
    <w:rsid w:val="00EA4674"/>
    <w:rsid w:val="00EA57D5"/>
    <w:rsid w:val="00EA5DF5"/>
    <w:rsid w:val="00EB29F2"/>
    <w:rsid w:val="00EB30C5"/>
    <w:rsid w:val="00EB4505"/>
    <w:rsid w:val="00EB4F13"/>
    <w:rsid w:val="00EB6A2F"/>
    <w:rsid w:val="00EC1286"/>
    <w:rsid w:val="00EC3800"/>
    <w:rsid w:val="00EC3DCD"/>
    <w:rsid w:val="00EC6AA5"/>
    <w:rsid w:val="00ED2FC7"/>
    <w:rsid w:val="00ED3520"/>
    <w:rsid w:val="00ED41CF"/>
    <w:rsid w:val="00EE09A1"/>
    <w:rsid w:val="00EE2439"/>
    <w:rsid w:val="00EE317D"/>
    <w:rsid w:val="00EE3CD8"/>
    <w:rsid w:val="00EE43B8"/>
    <w:rsid w:val="00EE52F8"/>
    <w:rsid w:val="00EE6D0C"/>
    <w:rsid w:val="00EF0AAF"/>
    <w:rsid w:val="00EF4FD0"/>
    <w:rsid w:val="00EF5183"/>
    <w:rsid w:val="00EF5BD4"/>
    <w:rsid w:val="00EF6BDB"/>
    <w:rsid w:val="00F02B65"/>
    <w:rsid w:val="00F030C5"/>
    <w:rsid w:val="00F03A07"/>
    <w:rsid w:val="00F068C0"/>
    <w:rsid w:val="00F07008"/>
    <w:rsid w:val="00F10F12"/>
    <w:rsid w:val="00F117D8"/>
    <w:rsid w:val="00F12093"/>
    <w:rsid w:val="00F127A6"/>
    <w:rsid w:val="00F12D95"/>
    <w:rsid w:val="00F14174"/>
    <w:rsid w:val="00F20C0C"/>
    <w:rsid w:val="00F20C7E"/>
    <w:rsid w:val="00F3126A"/>
    <w:rsid w:val="00F33DA6"/>
    <w:rsid w:val="00F349E8"/>
    <w:rsid w:val="00F363E7"/>
    <w:rsid w:val="00F3698A"/>
    <w:rsid w:val="00F36C36"/>
    <w:rsid w:val="00F376EC"/>
    <w:rsid w:val="00F40B5A"/>
    <w:rsid w:val="00F41008"/>
    <w:rsid w:val="00F41BCD"/>
    <w:rsid w:val="00F41F36"/>
    <w:rsid w:val="00F41FA0"/>
    <w:rsid w:val="00F474EE"/>
    <w:rsid w:val="00F50451"/>
    <w:rsid w:val="00F50C17"/>
    <w:rsid w:val="00F523B6"/>
    <w:rsid w:val="00F617FD"/>
    <w:rsid w:val="00F63233"/>
    <w:rsid w:val="00F66D54"/>
    <w:rsid w:val="00F66EC8"/>
    <w:rsid w:val="00F67CEB"/>
    <w:rsid w:val="00F73112"/>
    <w:rsid w:val="00F75897"/>
    <w:rsid w:val="00F767E7"/>
    <w:rsid w:val="00F801EA"/>
    <w:rsid w:val="00F82368"/>
    <w:rsid w:val="00F83015"/>
    <w:rsid w:val="00F83AD5"/>
    <w:rsid w:val="00F869E2"/>
    <w:rsid w:val="00F914F6"/>
    <w:rsid w:val="00F9385A"/>
    <w:rsid w:val="00F959BB"/>
    <w:rsid w:val="00F970E9"/>
    <w:rsid w:val="00F97344"/>
    <w:rsid w:val="00FA6B19"/>
    <w:rsid w:val="00FA7B3E"/>
    <w:rsid w:val="00FB1E97"/>
    <w:rsid w:val="00FB21BE"/>
    <w:rsid w:val="00FB3216"/>
    <w:rsid w:val="00FB4908"/>
    <w:rsid w:val="00FB51E2"/>
    <w:rsid w:val="00FB70B0"/>
    <w:rsid w:val="00FB71A2"/>
    <w:rsid w:val="00FC0F92"/>
    <w:rsid w:val="00FC0FF2"/>
    <w:rsid w:val="00FC22F5"/>
    <w:rsid w:val="00FC58C6"/>
    <w:rsid w:val="00FC70C7"/>
    <w:rsid w:val="00FC7422"/>
    <w:rsid w:val="00FD0093"/>
    <w:rsid w:val="00FD19FF"/>
    <w:rsid w:val="00FD3F60"/>
    <w:rsid w:val="00FD5247"/>
    <w:rsid w:val="00FD5836"/>
    <w:rsid w:val="00FE04F5"/>
    <w:rsid w:val="00FE06C0"/>
    <w:rsid w:val="00FE2CFE"/>
    <w:rsid w:val="00FE488B"/>
    <w:rsid w:val="00FF0BEF"/>
    <w:rsid w:val="00FF219A"/>
    <w:rsid w:val="00FF51A3"/>
    <w:rsid w:val="00FF7D4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6C"/>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s>
</file>

<file path=word/webSettings.xml><?xml version="1.0" encoding="utf-8"?>
<w:webSettings xmlns:r="http://schemas.openxmlformats.org/officeDocument/2006/relationships" xmlns:w="http://schemas.openxmlformats.org/wordprocessingml/2006/main">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Zev Kahane</cp:lastModifiedBy>
  <cp:revision>2</cp:revision>
  <cp:lastPrinted>2016-09-08T05:59:00Z</cp:lastPrinted>
  <dcterms:created xsi:type="dcterms:W3CDTF">2016-09-12T10:56:00Z</dcterms:created>
  <dcterms:modified xsi:type="dcterms:W3CDTF">2016-09-12T10:56:00Z</dcterms:modified>
</cp:coreProperties>
</file>