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1E" w:rsidRPr="00A8600B" w:rsidRDefault="00D6631E">
      <w:pPr>
        <w:pStyle w:val="Heading3"/>
        <w:jc w:val="center"/>
        <w:rPr>
          <w:rFonts w:asciiTheme="majorBidi" w:hAnsiTheme="majorBidi" w:cstheme="majorBidi"/>
          <w:b/>
          <w:bCs/>
          <w:sz w:val="40"/>
          <w:szCs w:val="40"/>
          <w:rtl/>
        </w:rPr>
      </w:pPr>
      <w:r w:rsidRPr="00A8600B">
        <w:rPr>
          <w:rFonts w:asciiTheme="majorBidi" w:hAnsiTheme="majorBidi" w:cstheme="majorBidi"/>
          <w:b/>
          <w:bCs/>
          <w:sz w:val="40"/>
          <w:szCs w:val="40"/>
          <w:rtl/>
        </w:rPr>
        <w:t>בענין הברכות האחרונות בתפילת ה"עמידה"</w:t>
      </w:r>
    </w:p>
    <w:p w:rsidR="00D6631E" w:rsidRDefault="00D6631E">
      <w:pPr>
        <w:pStyle w:val="Heading3"/>
        <w:bidi w:val="0"/>
        <w:jc w:val="center"/>
        <w:rPr>
          <w:b/>
          <w:bCs/>
        </w:rPr>
      </w:pPr>
    </w:p>
    <w:p w:rsidR="00A8600B" w:rsidRPr="00A8600B" w:rsidRDefault="00A8600B" w:rsidP="00A8600B">
      <w:pPr>
        <w:autoSpaceDE w:val="0"/>
        <w:autoSpaceDN w:val="0"/>
        <w:adjustRightInd w:val="0"/>
        <w:jc w:val="center"/>
        <w:rPr>
          <w:rFonts w:ascii="Tw Cen MT" w:hAnsi="Tw Cen MT" w:cs="David Transparent" w:hint="cs"/>
          <w:rtl/>
        </w:rPr>
      </w:pPr>
      <w:r w:rsidRPr="00A8600B">
        <w:rPr>
          <w:rFonts w:ascii="Tw Cen MT" w:hAnsi="Tw Cen MT" w:cs="David Transparent"/>
          <w:lang w:bidi="he-IL"/>
        </w:rPr>
        <w:t xml:space="preserve">Three Steps Back: The Concluding </w:t>
      </w:r>
      <w:proofErr w:type="spellStart"/>
      <w:r w:rsidRPr="00A8600B">
        <w:rPr>
          <w:rFonts w:ascii="Tw Cen MT" w:hAnsi="Tw Cen MT" w:cs="David Transparent"/>
          <w:lang w:bidi="he-IL"/>
        </w:rPr>
        <w:t>Berachot</w:t>
      </w:r>
      <w:proofErr w:type="spellEnd"/>
      <w:r w:rsidRPr="00A8600B">
        <w:rPr>
          <w:rFonts w:ascii="Tw Cen MT" w:hAnsi="Tw Cen MT" w:cs="David Transparent"/>
          <w:lang w:bidi="he-IL"/>
        </w:rPr>
        <w:t xml:space="preserve"> of the </w:t>
      </w:r>
      <w:proofErr w:type="spellStart"/>
      <w:r w:rsidRPr="00A8600B">
        <w:rPr>
          <w:rFonts w:ascii="Tw Cen MT" w:hAnsi="Tw Cen MT" w:cs="David Transparent"/>
          <w:lang w:bidi="he-IL"/>
        </w:rPr>
        <w:t>Amidah</w:t>
      </w:r>
      <w:proofErr w:type="spellEnd"/>
    </w:p>
    <w:p w:rsidR="00D6631E" w:rsidRPr="00A8600B" w:rsidRDefault="00D6631E" w:rsidP="00A8600B">
      <w:pPr>
        <w:autoSpaceDE w:val="0"/>
        <w:autoSpaceDN w:val="0"/>
        <w:adjustRightInd w:val="0"/>
        <w:jc w:val="center"/>
        <w:rPr>
          <w:rFonts w:ascii="Tw Cen MT" w:hAnsi="Tw Cen MT" w:cs="David Transparent"/>
          <w:rtl/>
        </w:rPr>
      </w:pPr>
      <w:r w:rsidRPr="00A8600B">
        <w:rPr>
          <w:rFonts w:ascii="Tw Cen MT" w:hAnsi="Tw Cen MT" w:cs="David Transparent"/>
          <w:lang w:bidi="he-IL"/>
        </w:rPr>
        <w:t xml:space="preserve">Rabbi </w:t>
      </w:r>
      <w:r w:rsidR="00E83211" w:rsidRPr="00A8600B">
        <w:rPr>
          <w:rFonts w:ascii="Tw Cen MT" w:hAnsi="Tw Cen MT" w:cs="David Transparent"/>
          <w:lang w:bidi="he-IL"/>
        </w:rPr>
        <w:t>Menachem</w:t>
      </w:r>
      <w:r w:rsidRPr="00A8600B">
        <w:rPr>
          <w:rFonts w:ascii="Tw Cen MT" w:hAnsi="Tw Cen MT" w:cs="David Transparent"/>
          <w:lang w:bidi="he-IL"/>
        </w:rPr>
        <w:t xml:space="preserve"> Penner</w:t>
      </w:r>
    </w:p>
    <w:p w:rsidR="00D6631E" w:rsidRPr="00A8600B" w:rsidRDefault="00D6631E" w:rsidP="00A8600B">
      <w:pPr>
        <w:autoSpaceDE w:val="0"/>
        <w:autoSpaceDN w:val="0"/>
        <w:adjustRightInd w:val="0"/>
        <w:jc w:val="center"/>
        <w:rPr>
          <w:rFonts w:ascii="Tw Cen MT" w:hAnsi="Tw Cen MT" w:cs="David Transparent"/>
          <w:rtl/>
          <w:lang w:bidi="he-IL"/>
        </w:rPr>
      </w:pPr>
    </w:p>
    <w:p w:rsidR="001E0E40" w:rsidRDefault="001E0E40" w:rsidP="001E0E40">
      <w:pPr>
        <w:pStyle w:val="Heading8"/>
        <w:rPr>
          <w:rFonts w:asciiTheme="majorBidi" w:hAnsiTheme="majorBidi" w:cstheme="majorBidi" w:hint="cs"/>
          <w:b/>
          <w:bCs/>
          <w:sz w:val="36"/>
          <w:szCs w:val="36"/>
          <w:rtl/>
        </w:rPr>
      </w:pPr>
    </w:p>
    <w:p w:rsidR="001E0E40" w:rsidRPr="000B3E9F" w:rsidRDefault="00E04C3E" w:rsidP="001E0E40">
      <w:pPr>
        <w:pStyle w:val="Heading8"/>
        <w:rPr>
          <w:rFonts w:asciiTheme="majorBidi" w:hAnsiTheme="majorBidi" w:cstheme="majorBidi"/>
          <w:b/>
          <w:bCs/>
          <w:sz w:val="36"/>
          <w:szCs w:val="36"/>
          <w:rtl/>
        </w:rPr>
      </w:pPr>
      <w:r>
        <w:rPr>
          <w:rFonts w:asciiTheme="majorBidi" w:hAnsiTheme="majorBidi" w:cstheme="majorBidi" w:hint="cs"/>
          <w:b/>
          <w:bCs/>
          <w:sz w:val="36"/>
          <w:szCs w:val="36"/>
          <w:rtl/>
        </w:rPr>
        <w:t xml:space="preserve">1. </w:t>
      </w:r>
      <w:r w:rsidR="001E0E40" w:rsidRPr="000B3E9F">
        <w:rPr>
          <w:rFonts w:asciiTheme="majorBidi" w:hAnsiTheme="majorBidi" w:cstheme="majorBidi"/>
          <w:b/>
          <w:bCs/>
          <w:sz w:val="36"/>
          <w:szCs w:val="36"/>
          <w:rtl/>
        </w:rPr>
        <w:t xml:space="preserve">תלמוד בבלי מסכת ברכות דף כו/ב </w:t>
      </w:r>
    </w:p>
    <w:p w:rsidR="001E0E40" w:rsidRPr="000B3E9F" w:rsidRDefault="001E0E40" w:rsidP="001E0E40">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איתמר:</w:t>
      </w:r>
      <w:r w:rsidRPr="000B3E9F">
        <w:rPr>
          <w:rFonts w:asciiTheme="majorBidi" w:hAnsiTheme="majorBidi" w:cstheme="majorBidi"/>
          <w:sz w:val="36"/>
          <w:szCs w:val="36"/>
          <w:rtl/>
        </w:rPr>
        <w:tab/>
        <w:t>רבי יוסי ברבי חנינא אמר:  תפלות אבות תקנום.</w:t>
      </w:r>
    </w:p>
    <w:p w:rsidR="001E0E40" w:rsidRPr="000B3E9F" w:rsidRDefault="001E0E40" w:rsidP="001E0E40">
      <w:pPr>
        <w:pStyle w:val="BodyText"/>
        <w:ind w:left="720" w:firstLine="720"/>
        <w:jc w:val="both"/>
        <w:rPr>
          <w:rFonts w:asciiTheme="majorBidi" w:hAnsiTheme="majorBidi" w:cstheme="majorBidi"/>
          <w:sz w:val="36"/>
          <w:szCs w:val="36"/>
          <w:rtl/>
        </w:rPr>
      </w:pPr>
      <w:r w:rsidRPr="000B3E9F">
        <w:rPr>
          <w:rFonts w:asciiTheme="majorBidi" w:hAnsiTheme="majorBidi" w:cstheme="majorBidi"/>
          <w:sz w:val="36"/>
          <w:szCs w:val="36"/>
          <w:rtl/>
        </w:rPr>
        <w:t>רבי יהושע בן לוי אמר:  תפלות כנגד תמידין תקנום.</w:t>
      </w:r>
    </w:p>
    <w:p w:rsidR="001E0E40" w:rsidRPr="000B3E9F" w:rsidRDefault="001E0E40" w:rsidP="001E0E40">
      <w:pPr>
        <w:pStyle w:val="BodyText"/>
        <w:jc w:val="both"/>
        <w:rPr>
          <w:rFonts w:asciiTheme="majorBidi" w:hAnsiTheme="majorBidi" w:cstheme="majorBidi"/>
          <w:sz w:val="36"/>
          <w:szCs w:val="36"/>
          <w:rtl/>
        </w:rPr>
      </w:pPr>
    </w:p>
    <w:p w:rsidR="00A8600B" w:rsidRDefault="001E0E40" w:rsidP="001E0E40">
      <w:pPr>
        <w:pStyle w:val="BodyText"/>
        <w:jc w:val="both"/>
        <w:rPr>
          <w:rFonts w:asciiTheme="majorBidi" w:hAnsiTheme="majorBidi" w:cstheme="majorBidi" w:hint="cs"/>
          <w:sz w:val="36"/>
          <w:szCs w:val="36"/>
          <w:rtl/>
        </w:rPr>
      </w:pPr>
      <w:r w:rsidRPr="000B3E9F">
        <w:rPr>
          <w:rFonts w:asciiTheme="majorBidi" w:hAnsiTheme="majorBidi" w:cstheme="majorBidi"/>
          <w:sz w:val="36"/>
          <w:szCs w:val="36"/>
          <w:rtl/>
        </w:rPr>
        <w:t>תניא כוותיה דרבי יוסי ברבי חנינא</w:t>
      </w:r>
      <w:r w:rsidR="00A8600B">
        <w:rPr>
          <w:rFonts w:asciiTheme="majorBidi" w:hAnsiTheme="majorBidi" w:cstheme="majorBidi" w:hint="cs"/>
          <w:sz w:val="36"/>
          <w:szCs w:val="36"/>
          <w:rtl/>
        </w:rPr>
        <w:t>.</w:t>
      </w:r>
    </w:p>
    <w:p w:rsidR="001E0E40" w:rsidRPr="000B3E9F" w:rsidRDefault="001E0E40" w:rsidP="001E0E40">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ותניא כוותיה דרבי יהושע בן לוי.</w:t>
      </w:r>
    </w:p>
    <w:p w:rsidR="001E0E40" w:rsidRPr="000B3E9F" w:rsidRDefault="001E0E40" w:rsidP="001E0E40">
      <w:pPr>
        <w:pStyle w:val="BodyText"/>
        <w:jc w:val="both"/>
        <w:rPr>
          <w:rFonts w:asciiTheme="majorBidi" w:hAnsiTheme="majorBidi" w:cstheme="majorBidi"/>
          <w:sz w:val="36"/>
          <w:szCs w:val="36"/>
          <w:rtl/>
        </w:rPr>
      </w:pPr>
    </w:p>
    <w:p w:rsidR="001E0E40" w:rsidRPr="000B3E9F" w:rsidRDefault="001E0E40" w:rsidP="00A8600B">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תניא כוותיה דרבי יוסי ברבי חנינא:</w:t>
      </w:r>
    </w:p>
    <w:p w:rsidR="001E0E40" w:rsidRPr="000B3E9F" w:rsidRDefault="001E0E40" w:rsidP="00A8600B">
      <w:pPr>
        <w:pStyle w:val="BodyText"/>
        <w:ind w:left="1440"/>
        <w:jc w:val="both"/>
        <w:rPr>
          <w:rFonts w:asciiTheme="majorBidi" w:hAnsiTheme="majorBidi" w:cstheme="majorBidi"/>
          <w:sz w:val="36"/>
          <w:szCs w:val="36"/>
          <w:rtl/>
        </w:rPr>
      </w:pPr>
      <w:r w:rsidRPr="000B3E9F">
        <w:rPr>
          <w:rFonts w:asciiTheme="majorBidi" w:hAnsiTheme="majorBidi" w:cstheme="majorBidi"/>
          <w:sz w:val="36"/>
          <w:szCs w:val="36"/>
          <w:rtl/>
        </w:rPr>
        <w:t>אברהם</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 תקן תפלת שחרית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שנאמר </w:t>
      </w:r>
      <w:r w:rsidR="00A8600B">
        <w:rPr>
          <w:rFonts w:asciiTheme="majorBidi" w:hAnsiTheme="majorBidi" w:cstheme="majorBidi" w:hint="cs"/>
          <w:sz w:val="36"/>
          <w:szCs w:val="36"/>
          <w:rtl/>
        </w:rPr>
        <w:t>"</w:t>
      </w:r>
      <w:r w:rsidRPr="000B3E9F">
        <w:rPr>
          <w:rFonts w:asciiTheme="majorBidi" w:hAnsiTheme="majorBidi" w:cstheme="majorBidi"/>
          <w:sz w:val="36"/>
          <w:szCs w:val="36"/>
          <w:rtl/>
        </w:rPr>
        <w:t>וישכם אברהם בבקר אל המקום אשר עמד שם</w:t>
      </w:r>
      <w:r w:rsidR="00A8600B">
        <w:rPr>
          <w:rFonts w:asciiTheme="majorBidi" w:hAnsiTheme="majorBidi" w:cstheme="majorBidi" w:hint="cs"/>
          <w:sz w:val="36"/>
          <w:szCs w:val="36"/>
          <w:rtl/>
        </w:rPr>
        <w:t>".</w:t>
      </w:r>
      <w:r w:rsidRPr="000B3E9F">
        <w:rPr>
          <w:rFonts w:asciiTheme="majorBidi" w:hAnsiTheme="majorBidi" w:cstheme="majorBidi"/>
          <w:sz w:val="36"/>
          <w:szCs w:val="36"/>
          <w:rtl/>
        </w:rPr>
        <w:t xml:space="preserve"> ואין עמידה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אלא תפלה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שנאמר </w:t>
      </w:r>
      <w:r w:rsidR="00A8600B">
        <w:rPr>
          <w:rFonts w:asciiTheme="majorBidi" w:hAnsiTheme="majorBidi" w:cstheme="majorBidi" w:hint="cs"/>
          <w:sz w:val="36"/>
          <w:szCs w:val="36"/>
          <w:rtl/>
        </w:rPr>
        <w:t>"</w:t>
      </w:r>
      <w:r w:rsidRPr="000B3E9F">
        <w:rPr>
          <w:rFonts w:asciiTheme="majorBidi" w:hAnsiTheme="majorBidi" w:cstheme="majorBidi"/>
          <w:sz w:val="36"/>
          <w:szCs w:val="36"/>
          <w:rtl/>
        </w:rPr>
        <w:t>ויעמד פינחס ויפלל</w:t>
      </w:r>
      <w:r w:rsidR="00A8600B">
        <w:rPr>
          <w:rFonts w:asciiTheme="majorBidi" w:hAnsiTheme="majorBidi" w:cstheme="majorBidi" w:hint="cs"/>
          <w:sz w:val="36"/>
          <w:szCs w:val="36"/>
          <w:rtl/>
        </w:rPr>
        <w:t>"</w:t>
      </w:r>
      <w:r w:rsidRPr="000B3E9F">
        <w:rPr>
          <w:rFonts w:asciiTheme="majorBidi" w:hAnsiTheme="majorBidi" w:cstheme="majorBidi"/>
          <w:sz w:val="36"/>
          <w:szCs w:val="36"/>
          <w:rtl/>
        </w:rPr>
        <w:t>.</w:t>
      </w:r>
    </w:p>
    <w:p w:rsidR="001E0E40" w:rsidRPr="000B3E9F" w:rsidRDefault="001E0E40" w:rsidP="00A8600B">
      <w:pPr>
        <w:pStyle w:val="BodyText"/>
        <w:ind w:left="1440"/>
        <w:jc w:val="both"/>
        <w:rPr>
          <w:rFonts w:asciiTheme="majorBidi" w:hAnsiTheme="majorBidi" w:cstheme="majorBidi"/>
          <w:sz w:val="36"/>
          <w:szCs w:val="36"/>
          <w:rtl/>
        </w:rPr>
      </w:pPr>
      <w:r w:rsidRPr="000B3E9F">
        <w:rPr>
          <w:rFonts w:asciiTheme="majorBidi" w:hAnsiTheme="majorBidi" w:cstheme="majorBidi"/>
          <w:sz w:val="36"/>
          <w:szCs w:val="36"/>
          <w:rtl/>
        </w:rPr>
        <w:t xml:space="preserve">יצחק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תקן תפלת מנחה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שנאמר </w:t>
      </w:r>
      <w:r w:rsidR="00A8600B">
        <w:rPr>
          <w:rFonts w:asciiTheme="majorBidi" w:hAnsiTheme="majorBidi" w:cstheme="majorBidi" w:hint="cs"/>
          <w:sz w:val="36"/>
          <w:szCs w:val="36"/>
          <w:rtl/>
        </w:rPr>
        <w:t>"</w:t>
      </w:r>
      <w:r w:rsidRPr="000B3E9F">
        <w:rPr>
          <w:rFonts w:asciiTheme="majorBidi" w:hAnsiTheme="majorBidi" w:cstheme="majorBidi"/>
          <w:sz w:val="36"/>
          <w:szCs w:val="36"/>
          <w:rtl/>
        </w:rPr>
        <w:t>ויצא יצחק לשוח בשדה לפנות ערב</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w:t>
      </w:r>
    </w:p>
    <w:p w:rsidR="001E0E40" w:rsidRPr="000B3E9F" w:rsidRDefault="001E0E40" w:rsidP="00A8600B">
      <w:pPr>
        <w:pStyle w:val="BodyText"/>
        <w:ind w:left="1440"/>
        <w:jc w:val="both"/>
        <w:rPr>
          <w:rFonts w:asciiTheme="majorBidi" w:hAnsiTheme="majorBidi" w:cstheme="majorBidi"/>
          <w:sz w:val="36"/>
          <w:szCs w:val="36"/>
          <w:rtl/>
        </w:rPr>
      </w:pPr>
      <w:r w:rsidRPr="000B3E9F">
        <w:rPr>
          <w:rFonts w:asciiTheme="majorBidi" w:hAnsiTheme="majorBidi" w:cstheme="majorBidi"/>
          <w:sz w:val="36"/>
          <w:szCs w:val="36"/>
          <w:rtl/>
        </w:rPr>
        <w:t xml:space="preserve">יעקב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תקן תפלת ערבית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שנאמר </w:t>
      </w:r>
      <w:r w:rsidR="00A8600B">
        <w:rPr>
          <w:rFonts w:asciiTheme="majorBidi" w:hAnsiTheme="majorBidi" w:cstheme="majorBidi" w:hint="cs"/>
          <w:sz w:val="36"/>
          <w:szCs w:val="36"/>
          <w:rtl/>
        </w:rPr>
        <w:t>"</w:t>
      </w:r>
      <w:r w:rsidRPr="000B3E9F">
        <w:rPr>
          <w:rFonts w:asciiTheme="majorBidi" w:hAnsiTheme="majorBidi" w:cstheme="majorBidi"/>
          <w:sz w:val="36"/>
          <w:szCs w:val="36"/>
          <w:rtl/>
        </w:rPr>
        <w:t>ויפגע במקום וילן שם</w:t>
      </w:r>
      <w:r w:rsidR="00A8600B">
        <w:rPr>
          <w:rFonts w:asciiTheme="majorBidi" w:hAnsiTheme="majorBidi" w:cstheme="majorBidi" w:hint="cs"/>
          <w:sz w:val="36"/>
          <w:szCs w:val="36"/>
          <w:rtl/>
        </w:rPr>
        <w:t>".</w:t>
      </w:r>
      <w:r w:rsidRPr="000B3E9F">
        <w:rPr>
          <w:rFonts w:asciiTheme="majorBidi" w:hAnsiTheme="majorBidi" w:cstheme="majorBidi"/>
          <w:sz w:val="36"/>
          <w:szCs w:val="36"/>
          <w:rtl/>
        </w:rPr>
        <w:t xml:space="preserve"> </w:t>
      </w:r>
    </w:p>
    <w:p w:rsidR="001E0E40" w:rsidRPr="000B3E9F" w:rsidRDefault="001E0E40" w:rsidP="00A8600B">
      <w:pPr>
        <w:pStyle w:val="BodyText"/>
        <w:jc w:val="both"/>
        <w:rPr>
          <w:rFonts w:asciiTheme="majorBidi" w:hAnsiTheme="majorBidi" w:cstheme="majorBidi"/>
          <w:sz w:val="36"/>
          <w:szCs w:val="36"/>
          <w:rtl/>
        </w:rPr>
      </w:pPr>
    </w:p>
    <w:p w:rsidR="001E0E40" w:rsidRPr="000B3E9F" w:rsidRDefault="001E0E40" w:rsidP="001E0E40">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ותניא כוותיה דרבי יהושע בן לוי:</w:t>
      </w:r>
    </w:p>
    <w:p w:rsidR="001E0E40" w:rsidRPr="000B3E9F" w:rsidRDefault="001E0E40" w:rsidP="001E0E40">
      <w:pPr>
        <w:pStyle w:val="BodyText"/>
        <w:ind w:left="1440"/>
        <w:jc w:val="both"/>
        <w:rPr>
          <w:rFonts w:asciiTheme="majorBidi" w:hAnsiTheme="majorBidi" w:cstheme="majorBidi"/>
          <w:sz w:val="36"/>
          <w:szCs w:val="36"/>
          <w:rtl/>
        </w:rPr>
      </w:pPr>
      <w:r w:rsidRPr="000B3E9F">
        <w:rPr>
          <w:rFonts w:asciiTheme="majorBidi" w:hAnsiTheme="majorBidi" w:cstheme="majorBidi"/>
          <w:sz w:val="36"/>
          <w:szCs w:val="36"/>
          <w:rtl/>
        </w:rPr>
        <w:t>מפני מה אמרו תפלת השחר עד חצות</w:t>
      </w:r>
      <w:r w:rsidR="00A8600B" w:rsidRPr="00A8600B">
        <w:rPr>
          <w:rFonts w:asciiTheme="majorBidi" w:hAnsiTheme="majorBidi" w:cstheme="majorBidi" w:hint="cs"/>
          <w:sz w:val="32"/>
          <w:szCs w:val="32"/>
          <w:rtl/>
        </w:rPr>
        <w:t>?</w:t>
      </w:r>
      <w:r w:rsidRPr="000B3E9F">
        <w:rPr>
          <w:rFonts w:asciiTheme="majorBidi" w:hAnsiTheme="majorBidi" w:cstheme="majorBidi"/>
          <w:sz w:val="36"/>
          <w:szCs w:val="36"/>
          <w:rtl/>
        </w:rPr>
        <w:t xml:space="preserve"> שהרי תמיד של שחר קרב והולך עד</w:t>
      </w:r>
      <w:r w:rsidR="00A8600B">
        <w:rPr>
          <w:rFonts w:asciiTheme="majorBidi" w:hAnsiTheme="majorBidi" w:cstheme="majorBidi" w:hint="cs"/>
          <w:sz w:val="36"/>
          <w:szCs w:val="36"/>
          <w:rtl/>
        </w:rPr>
        <w:t xml:space="preserve"> חצות </w:t>
      </w:r>
      <w:r w:rsidRPr="000B3E9F">
        <w:rPr>
          <w:rFonts w:asciiTheme="majorBidi" w:hAnsiTheme="majorBidi" w:cstheme="majorBidi"/>
          <w:sz w:val="36"/>
          <w:szCs w:val="36"/>
          <w:rtl/>
        </w:rPr>
        <w:t>...</w:t>
      </w:r>
    </w:p>
    <w:p w:rsidR="001E0E40" w:rsidRPr="000B3E9F" w:rsidRDefault="001E0E40" w:rsidP="001E0E40">
      <w:pPr>
        <w:pStyle w:val="BodyText"/>
        <w:jc w:val="both"/>
        <w:rPr>
          <w:rFonts w:asciiTheme="majorBidi" w:hAnsiTheme="majorBidi" w:cstheme="majorBidi"/>
          <w:sz w:val="36"/>
          <w:szCs w:val="36"/>
          <w:rtl/>
        </w:rPr>
      </w:pPr>
    </w:p>
    <w:p w:rsidR="001E0E40" w:rsidRPr="000B3E9F" w:rsidRDefault="001E0E40" w:rsidP="001E0E40">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 xml:space="preserve">לעולם אימא לך תפלות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אבות תקנום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ואסמכינהו רבנן אקרבנות</w:t>
      </w:r>
      <w:r w:rsidR="00A8600B">
        <w:rPr>
          <w:rFonts w:asciiTheme="majorBidi" w:hAnsiTheme="majorBidi" w:cstheme="majorBidi" w:hint="cs"/>
          <w:sz w:val="36"/>
          <w:szCs w:val="36"/>
          <w:rtl/>
        </w:rPr>
        <w:t>.</w:t>
      </w:r>
      <w:r w:rsidRPr="000B3E9F">
        <w:rPr>
          <w:rFonts w:asciiTheme="majorBidi" w:hAnsiTheme="majorBidi" w:cstheme="majorBidi"/>
          <w:sz w:val="36"/>
          <w:szCs w:val="36"/>
          <w:rtl/>
        </w:rPr>
        <w:t xml:space="preserve"> דאי לא תימא הכי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תפלת מוסף לרבי יוסי ברבי חנינא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מאן תקנה</w:t>
      </w:r>
      <w:r w:rsidRPr="00A8600B">
        <w:rPr>
          <w:rFonts w:asciiTheme="majorBidi" w:hAnsiTheme="majorBidi" w:cstheme="majorBidi"/>
          <w:sz w:val="32"/>
          <w:szCs w:val="32"/>
          <w:rtl/>
        </w:rPr>
        <w:t>?</w:t>
      </w:r>
      <w:r w:rsidRPr="000B3E9F">
        <w:rPr>
          <w:rFonts w:asciiTheme="majorBidi" w:hAnsiTheme="majorBidi" w:cstheme="majorBidi"/>
          <w:sz w:val="36"/>
          <w:szCs w:val="36"/>
          <w:rtl/>
        </w:rPr>
        <w:t xml:space="preserve"> אלא תפלות אבות תקנום </w:t>
      </w:r>
      <w:r w:rsidR="00A8600B">
        <w:rPr>
          <w:rFonts w:asciiTheme="majorBidi" w:hAnsiTheme="majorBidi" w:cstheme="majorBidi" w:hint="cs"/>
          <w:sz w:val="36"/>
          <w:szCs w:val="36"/>
          <w:rtl/>
        </w:rPr>
        <w:t xml:space="preserve">- </w:t>
      </w:r>
      <w:r w:rsidRPr="000B3E9F">
        <w:rPr>
          <w:rFonts w:asciiTheme="majorBidi" w:hAnsiTheme="majorBidi" w:cstheme="majorBidi"/>
          <w:sz w:val="36"/>
          <w:szCs w:val="36"/>
          <w:rtl/>
        </w:rPr>
        <w:t>ואסמכינהו רבנן אקרבנות:</w:t>
      </w:r>
    </w:p>
    <w:p w:rsidR="001E0E40" w:rsidRDefault="001E0E40" w:rsidP="001E0E40">
      <w:pPr>
        <w:pStyle w:val="Heading9"/>
        <w:bidi w:val="0"/>
        <w:jc w:val="left"/>
        <w:rPr>
          <w:sz w:val="24"/>
          <w:u w:val="none"/>
          <w:rtl/>
        </w:rPr>
      </w:pPr>
    </w:p>
    <w:p w:rsidR="001E0E40" w:rsidRPr="000B3E9F" w:rsidRDefault="001E0E40" w:rsidP="00A8600B">
      <w:pPr>
        <w:jc w:val="both"/>
        <w:rPr>
          <w:lang w:bidi="he-IL"/>
        </w:rPr>
      </w:pPr>
    </w:p>
    <w:p w:rsidR="001E0E40" w:rsidRPr="00A8600B" w:rsidRDefault="001E0E40" w:rsidP="00A8600B">
      <w:pPr>
        <w:autoSpaceDE w:val="0"/>
        <w:autoSpaceDN w:val="0"/>
        <w:adjustRightInd w:val="0"/>
        <w:jc w:val="both"/>
        <w:rPr>
          <w:rFonts w:ascii="Bodoni MT" w:hAnsi="Bodoni MT" w:cs="David Transparent"/>
          <w:lang w:bidi="he-IL"/>
        </w:rPr>
      </w:pPr>
      <w:r w:rsidRPr="00A8600B">
        <w:rPr>
          <w:rFonts w:ascii="Bodoni MT" w:hAnsi="Bodoni MT" w:cs="David Transparent"/>
          <w:lang w:bidi="he-IL"/>
        </w:rPr>
        <w:t xml:space="preserve">R. </w:t>
      </w:r>
      <w:proofErr w:type="spellStart"/>
      <w:r w:rsidRPr="00A8600B">
        <w:rPr>
          <w:rFonts w:ascii="Bodoni MT" w:hAnsi="Bodoni MT" w:cs="David Transparent"/>
          <w:lang w:bidi="he-IL"/>
        </w:rPr>
        <w:t>Y</w:t>
      </w:r>
      <w:r w:rsidR="00A8600B">
        <w:rPr>
          <w:rFonts w:ascii="Bodoni MT" w:hAnsi="Bodoni MT" w:cs="David Transparent"/>
          <w:lang w:bidi="he-IL"/>
        </w:rPr>
        <w:t>osi</w:t>
      </w:r>
      <w:proofErr w:type="spellEnd"/>
      <w:r w:rsidR="00A8600B">
        <w:rPr>
          <w:rFonts w:ascii="Bodoni MT" w:hAnsi="Bodoni MT" w:cs="David Transparent"/>
          <w:lang w:bidi="he-IL"/>
        </w:rPr>
        <w:t xml:space="preserve"> </w:t>
      </w:r>
      <w:r w:rsidRPr="00A8600B">
        <w:rPr>
          <w:rFonts w:ascii="Bodoni MT" w:hAnsi="Bodoni MT" w:cs="David Transparent"/>
          <w:lang w:bidi="he-IL"/>
        </w:rPr>
        <w:t xml:space="preserve">the son of </w:t>
      </w:r>
      <w:proofErr w:type="spellStart"/>
      <w:r w:rsidRPr="00A8600B">
        <w:rPr>
          <w:rFonts w:ascii="Bodoni MT" w:hAnsi="Bodoni MT" w:cs="David Transparent"/>
          <w:lang w:bidi="he-IL"/>
        </w:rPr>
        <w:t>Chanina</w:t>
      </w:r>
      <w:proofErr w:type="spellEnd"/>
      <w:r w:rsidRPr="00A8600B">
        <w:rPr>
          <w:rFonts w:ascii="Bodoni MT" w:hAnsi="Bodoni MT" w:cs="David Transparent"/>
          <w:lang w:bidi="he-IL"/>
        </w:rPr>
        <w:t xml:space="preserve"> said: The prayers were established by the Patriarchs.</w:t>
      </w:r>
    </w:p>
    <w:p w:rsidR="001E0E40" w:rsidRPr="00A8600B" w:rsidRDefault="001E0E40" w:rsidP="00A8600B">
      <w:pPr>
        <w:autoSpaceDE w:val="0"/>
        <w:autoSpaceDN w:val="0"/>
        <w:adjustRightInd w:val="0"/>
        <w:jc w:val="both"/>
        <w:rPr>
          <w:rFonts w:ascii="Bodoni MT" w:hAnsi="Bodoni MT" w:cs="David Transparent"/>
          <w:lang w:bidi="he-IL"/>
        </w:rPr>
      </w:pPr>
      <w:r w:rsidRPr="00A8600B">
        <w:rPr>
          <w:rFonts w:ascii="Bodoni MT" w:hAnsi="Bodoni MT" w:cs="David Transparent"/>
          <w:lang w:bidi="he-IL"/>
        </w:rPr>
        <w:t xml:space="preserve">R. </w:t>
      </w:r>
      <w:proofErr w:type="spellStart"/>
      <w:r w:rsidRPr="00A8600B">
        <w:rPr>
          <w:rFonts w:ascii="Bodoni MT" w:hAnsi="Bodoni MT" w:cs="David Transparent"/>
          <w:lang w:bidi="he-IL"/>
        </w:rPr>
        <w:t>Yehoshua</w:t>
      </w:r>
      <w:proofErr w:type="spellEnd"/>
      <w:r w:rsidRPr="00A8600B">
        <w:rPr>
          <w:rFonts w:ascii="Bodoni MT" w:hAnsi="Bodoni MT" w:cs="David Transparent"/>
          <w:lang w:bidi="he-IL"/>
        </w:rPr>
        <w:t xml:space="preserve"> </w:t>
      </w:r>
      <w:proofErr w:type="spellStart"/>
      <w:r w:rsidRPr="00A8600B">
        <w:rPr>
          <w:rFonts w:ascii="Bodoni MT" w:hAnsi="Bodoni MT" w:cs="David Transparent"/>
          <w:lang w:bidi="he-IL"/>
        </w:rPr>
        <w:t>ben</w:t>
      </w:r>
      <w:proofErr w:type="spellEnd"/>
      <w:r w:rsidRPr="00A8600B">
        <w:rPr>
          <w:rFonts w:ascii="Bodoni MT" w:hAnsi="Bodoni MT" w:cs="David Transparent"/>
          <w:lang w:bidi="he-IL"/>
        </w:rPr>
        <w:t xml:space="preserve"> Levi said: The prayers were established [by the Rabbis in a later generation] to correspond to the sacrifices…</w:t>
      </w:r>
    </w:p>
    <w:p w:rsidR="001E0E40" w:rsidRPr="00A8600B" w:rsidRDefault="001E0E40" w:rsidP="00A8600B">
      <w:pPr>
        <w:autoSpaceDE w:val="0"/>
        <w:autoSpaceDN w:val="0"/>
        <w:adjustRightInd w:val="0"/>
        <w:jc w:val="both"/>
        <w:rPr>
          <w:rFonts w:ascii="Bodoni MT" w:hAnsi="Bodoni MT" w:cs="David Transparent"/>
          <w:lang w:bidi="he-IL"/>
        </w:rPr>
      </w:pPr>
    </w:p>
    <w:p w:rsidR="001E0E40" w:rsidRPr="00A8600B" w:rsidRDefault="001E0E40" w:rsidP="00A8600B">
      <w:pPr>
        <w:autoSpaceDE w:val="0"/>
        <w:autoSpaceDN w:val="0"/>
        <w:adjustRightInd w:val="0"/>
        <w:jc w:val="both"/>
        <w:rPr>
          <w:rFonts w:ascii="Bodoni MT" w:hAnsi="Bodoni MT" w:cs="David Transparent"/>
          <w:lang w:bidi="he-IL"/>
        </w:rPr>
      </w:pPr>
      <w:r w:rsidRPr="00A8600B">
        <w:rPr>
          <w:rFonts w:ascii="Bodoni MT" w:hAnsi="Bodoni MT" w:cs="David Transparent"/>
          <w:lang w:bidi="he-IL"/>
        </w:rPr>
        <w:t xml:space="preserve">A </w:t>
      </w:r>
      <w:proofErr w:type="spellStart"/>
      <w:r w:rsidRPr="00A8600B">
        <w:rPr>
          <w:rFonts w:ascii="Bodoni MT" w:hAnsi="Bodoni MT" w:cs="David Transparent"/>
          <w:lang w:bidi="he-IL"/>
        </w:rPr>
        <w:t>Beraita</w:t>
      </w:r>
      <w:proofErr w:type="spellEnd"/>
      <w:r w:rsidRPr="00A8600B">
        <w:rPr>
          <w:rFonts w:ascii="Bodoni MT" w:hAnsi="Bodoni MT" w:cs="David Transparent"/>
          <w:lang w:bidi="he-IL"/>
        </w:rPr>
        <w:t xml:space="preserve"> supports R. </w:t>
      </w:r>
      <w:proofErr w:type="spellStart"/>
      <w:r w:rsidRPr="00A8600B">
        <w:rPr>
          <w:rFonts w:ascii="Bodoni MT" w:hAnsi="Bodoni MT" w:cs="David Transparent"/>
          <w:lang w:bidi="he-IL"/>
        </w:rPr>
        <w:t>Yosi</w:t>
      </w:r>
      <w:proofErr w:type="spellEnd"/>
      <w:r w:rsidRPr="00A8600B">
        <w:rPr>
          <w:rFonts w:ascii="Bodoni MT" w:hAnsi="Bodoni MT" w:cs="David Transparent"/>
          <w:lang w:bidi="he-IL"/>
        </w:rPr>
        <w:t xml:space="preserve">… Avraham established </w:t>
      </w:r>
      <w:proofErr w:type="spellStart"/>
      <w:r w:rsidRPr="00A8600B">
        <w:rPr>
          <w:rFonts w:ascii="Bodoni MT" w:hAnsi="Bodoni MT" w:cs="David Transparent"/>
          <w:lang w:bidi="he-IL"/>
        </w:rPr>
        <w:t>Shacharit</w:t>
      </w:r>
      <w:proofErr w:type="spellEnd"/>
      <w:r w:rsidRPr="00A8600B">
        <w:rPr>
          <w:rFonts w:ascii="Bodoni MT" w:hAnsi="Bodoni MT" w:cs="David Transparent"/>
          <w:lang w:bidi="he-IL"/>
        </w:rPr>
        <w:t xml:space="preserve"> … Yitzchak established </w:t>
      </w:r>
      <w:proofErr w:type="spellStart"/>
      <w:r w:rsidRPr="00A8600B">
        <w:rPr>
          <w:rFonts w:ascii="Bodoni MT" w:hAnsi="Bodoni MT" w:cs="David Transparent"/>
          <w:lang w:bidi="he-IL"/>
        </w:rPr>
        <w:t>Mincha</w:t>
      </w:r>
      <w:proofErr w:type="spellEnd"/>
      <w:r w:rsidRPr="00A8600B">
        <w:rPr>
          <w:rFonts w:ascii="Bodoni MT" w:hAnsi="Bodoni MT" w:cs="David Transparent"/>
          <w:lang w:bidi="he-IL"/>
        </w:rPr>
        <w:t xml:space="preserve">…. Yaakov established </w:t>
      </w:r>
      <w:proofErr w:type="spellStart"/>
      <w:r w:rsidRPr="00A8600B">
        <w:rPr>
          <w:rFonts w:ascii="Bodoni MT" w:hAnsi="Bodoni MT" w:cs="David Transparent"/>
          <w:lang w:bidi="he-IL"/>
        </w:rPr>
        <w:t>Maariv</w:t>
      </w:r>
      <w:proofErr w:type="spellEnd"/>
      <w:r w:rsidRPr="00A8600B">
        <w:rPr>
          <w:rFonts w:ascii="Bodoni MT" w:hAnsi="Bodoni MT" w:cs="David Transparent"/>
          <w:lang w:bidi="he-IL"/>
        </w:rPr>
        <w:t>…</w:t>
      </w:r>
    </w:p>
    <w:p w:rsidR="001E0E40" w:rsidRPr="00A8600B" w:rsidRDefault="001E0E40" w:rsidP="00A8600B">
      <w:pPr>
        <w:autoSpaceDE w:val="0"/>
        <w:autoSpaceDN w:val="0"/>
        <w:adjustRightInd w:val="0"/>
        <w:jc w:val="both"/>
        <w:rPr>
          <w:rFonts w:ascii="Bodoni MT" w:hAnsi="Bodoni MT" w:cs="David Transparent"/>
          <w:lang w:bidi="he-IL"/>
        </w:rPr>
      </w:pPr>
    </w:p>
    <w:p w:rsidR="00D6631E" w:rsidRPr="00A8600B" w:rsidRDefault="001E0E40" w:rsidP="00A8600B">
      <w:pPr>
        <w:jc w:val="both"/>
        <w:rPr>
          <w:rFonts w:ascii="Bodoni MT" w:hAnsi="Bodoni MT"/>
          <w:rtl/>
          <w:lang w:bidi="he-IL"/>
        </w:rPr>
      </w:pPr>
      <w:r w:rsidRPr="00A8600B">
        <w:rPr>
          <w:rFonts w:ascii="Bodoni MT" w:hAnsi="Bodoni MT" w:cs="David Transparent"/>
          <w:lang w:bidi="he-IL"/>
        </w:rPr>
        <w:t xml:space="preserve">Ultimately, one must say that the Patriarchs originated the concept of the three tefillot, and the Rabbis connected the tefillot to [the times of] the sacrifices. For if you do not say this [that the Rabbis had an important role in establishing the time and the number of tefillot], who established the </w:t>
      </w:r>
      <w:proofErr w:type="spellStart"/>
      <w:r w:rsidRPr="00A8600B">
        <w:rPr>
          <w:rFonts w:ascii="Bodoni MT" w:hAnsi="Bodoni MT" w:cs="David Transparent"/>
          <w:lang w:bidi="he-IL"/>
        </w:rPr>
        <w:t>Mu</w:t>
      </w:r>
      <w:r w:rsidR="00A8600B" w:rsidRPr="00A8600B">
        <w:rPr>
          <w:rFonts w:ascii="Bodoni MT" w:hAnsi="Bodoni MT" w:cs="David Transparent"/>
          <w:lang w:bidi="he-IL"/>
        </w:rPr>
        <w:t>saf</w:t>
      </w:r>
      <w:proofErr w:type="spellEnd"/>
      <w:r w:rsidR="00A8600B" w:rsidRPr="00A8600B">
        <w:rPr>
          <w:rFonts w:ascii="Bodoni MT" w:hAnsi="Bodoni MT" w:cs="David Transparent"/>
          <w:lang w:bidi="he-IL"/>
        </w:rPr>
        <w:t xml:space="preserve"> prayer?! One must say that </w:t>
      </w:r>
      <w:r w:rsidRPr="00A8600B">
        <w:rPr>
          <w:rFonts w:ascii="Bodoni MT" w:hAnsi="Bodoni MT" w:cs="David Transparent"/>
          <w:lang w:bidi="he-IL"/>
        </w:rPr>
        <w:t>the Patriarchs originated the concept of the three tefillot, and the Rabbis connected the tefillot to [the times of] the sacrifices.</w:t>
      </w:r>
    </w:p>
    <w:p w:rsidR="00E83211" w:rsidRDefault="00E83211" w:rsidP="00A8600B">
      <w:pPr>
        <w:rPr>
          <w:rtl/>
          <w:lang w:bidi="he-IL"/>
        </w:rPr>
      </w:pPr>
    </w:p>
    <w:p w:rsidR="00D6631E" w:rsidRPr="000B3E9F" w:rsidRDefault="00E04C3E">
      <w:pPr>
        <w:pStyle w:val="Heading5"/>
        <w:rPr>
          <w:rFonts w:asciiTheme="majorBidi" w:hAnsiTheme="majorBidi" w:cstheme="majorBidi"/>
          <w:b/>
          <w:bCs/>
          <w:sz w:val="36"/>
          <w:szCs w:val="36"/>
          <w:rtl/>
        </w:rPr>
      </w:pPr>
      <w:r>
        <w:rPr>
          <w:rFonts w:asciiTheme="majorBidi" w:hAnsiTheme="majorBidi" w:cstheme="majorBidi" w:hint="cs"/>
          <w:b/>
          <w:bCs/>
          <w:sz w:val="36"/>
          <w:szCs w:val="36"/>
          <w:rtl/>
        </w:rPr>
        <w:t xml:space="preserve">2. </w:t>
      </w:r>
      <w:r w:rsidR="00D6631E" w:rsidRPr="000B3E9F">
        <w:rPr>
          <w:rFonts w:asciiTheme="majorBidi" w:hAnsiTheme="majorBidi" w:cstheme="majorBidi"/>
          <w:b/>
          <w:bCs/>
          <w:sz w:val="36"/>
          <w:szCs w:val="36"/>
          <w:rtl/>
        </w:rPr>
        <w:t xml:space="preserve">רמב"ם יד החזקה - הלכות תפלה ונשיאת כפים פרק א </w:t>
      </w:r>
    </w:p>
    <w:p w:rsidR="00D6631E" w:rsidRPr="000B3E9F" w:rsidRDefault="00D6631E" w:rsidP="00E83211">
      <w:pPr>
        <w:autoSpaceDE w:val="0"/>
        <w:autoSpaceDN w:val="0"/>
        <w:bidi/>
        <w:adjustRightInd w:val="0"/>
        <w:jc w:val="both"/>
        <w:rPr>
          <w:rFonts w:asciiTheme="majorBidi" w:hAnsiTheme="majorBidi" w:cstheme="majorBidi"/>
          <w:sz w:val="36"/>
          <w:szCs w:val="36"/>
          <w:rtl/>
          <w:lang w:bidi="he-IL"/>
        </w:rPr>
      </w:pPr>
      <w:r w:rsidRPr="000B3E9F">
        <w:rPr>
          <w:rFonts w:asciiTheme="majorBidi" w:hAnsiTheme="majorBidi" w:cstheme="majorBidi"/>
          <w:sz w:val="36"/>
          <w:szCs w:val="36"/>
          <w:rtl/>
          <w:lang w:bidi="he-IL"/>
        </w:rPr>
        <w:t xml:space="preserve">(א) מצות עשה להתפלל בכל יום </w:t>
      </w:r>
      <w:r w:rsidR="00E83211" w:rsidRPr="000B3E9F">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 xml:space="preserve">שנאמר </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ועבדתם את ה' אלהיכם</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 xml:space="preserve"> מפי השמועה למדו שעבודה זו </w:t>
      </w:r>
      <w:r w:rsidR="00E83211" w:rsidRPr="000B3E9F">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 xml:space="preserve">היא תפלה </w:t>
      </w:r>
      <w:r w:rsidR="00E83211" w:rsidRPr="000B3E9F">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 xml:space="preserve">שנאמר </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ולעבדו בכל לבבכם</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 xml:space="preserve"> אמרו חכמים אי זו היא עבודה שבלב</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 xml:space="preserve"> זו תפלה</w:t>
      </w:r>
      <w:r w:rsidR="00E83211" w:rsidRPr="000B3E9F">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 xml:space="preserve"> ואין מנין התפלות מן התורה</w:t>
      </w:r>
      <w:r w:rsidR="00E83211" w:rsidRPr="000B3E9F">
        <w:rPr>
          <w:rFonts w:asciiTheme="majorBidi" w:hAnsiTheme="majorBidi" w:cstheme="majorBidi" w:hint="cs"/>
          <w:sz w:val="36"/>
          <w:szCs w:val="36"/>
          <w:rtl/>
          <w:lang w:bidi="he-IL"/>
        </w:rPr>
        <w:t>.</w:t>
      </w:r>
      <w:r w:rsidR="00E83211" w:rsidRPr="000B3E9F">
        <w:rPr>
          <w:rFonts w:asciiTheme="majorBidi" w:hAnsiTheme="majorBidi" w:cstheme="majorBidi"/>
          <w:sz w:val="36"/>
          <w:szCs w:val="36"/>
          <w:rtl/>
          <w:lang w:bidi="he-IL"/>
        </w:rPr>
        <w:t xml:space="preserve"> ואין משנה התפלה הזאת מן התורה</w:t>
      </w:r>
      <w:r w:rsidR="00E83211" w:rsidRPr="000B3E9F">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ואין לתפלה זמן קבוע מן התורה:</w:t>
      </w:r>
    </w:p>
    <w:p w:rsidR="00D6631E" w:rsidRPr="000B3E9F" w:rsidRDefault="00D6631E" w:rsidP="00E83211">
      <w:pPr>
        <w:autoSpaceDE w:val="0"/>
        <w:autoSpaceDN w:val="0"/>
        <w:bidi/>
        <w:adjustRightInd w:val="0"/>
        <w:jc w:val="both"/>
        <w:rPr>
          <w:rFonts w:asciiTheme="majorBidi" w:hAnsiTheme="majorBidi" w:cstheme="majorBidi"/>
          <w:sz w:val="36"/>
          <w:szCs w:val="36"/>
          <w:lang w:bidi="he-IL"/>
        </w:rPr>
      </w:pPr>
      <w:r w:rsidRPr="000B3E9F">
        <w:rPr>
          <w:rFonts w:asciiTheme="majorBidi" w:hAnsiTheme="majorBidi" w:cstheme="majorBidi"/>
          <w:sz w:val="36"/>
          <w:szCs w:val="36"/>
          <w:rtl/>
          <w:lang w:bidi="he-IL"/>
        </w:rPr>
        <w:t>(ב</w:t>
      </w:r>
      <w:r w:rsidRPr="000B3E9F">
        <w:rPr>
          <w:rFonts w:asciiTheme="majorBidi" w:hAnsiTheme="majorBidi" w:cstheme="majorBidi"/>
          <w:b/>
          <w:bCs/>
          <w:sz w:val="36"/>
          <w:szCs w:val="36"/>
          <w:lang w:bidi="he-IL"/>
        </w:rPr>
        <w:t>(</w:t>
      </w:r>
      <w:r w:rsidR="00E83211" w:rsidRPr="000B3E9F">
        <w:rPr>
          <w:rFonts w:asciiTheme="majorBidi" w:hAnsiTheme="majorBidi" w:cstheme="majorBidi" w:hint="cs"/>
          <w:b/>
          <w:bCs/>
          <w:sz w:val="36"/>
          <w:szCs w:val="36"/>
          <w:rtl/>
          <w:lang w:bidi="he-IL"/>
        </w:rPr>
        <w:t xml:space="preserve"> </w:t>
      </w:r>
      <w:r w:rsidR="00E83211" w:rsidRPr="000B3E9F">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חיוב מצוה זו כך הוא</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 xml:space="preserve"> שיהא אדם מתחנן ומתפלל בכל יום</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 xml:space="preserve"> ומגיד שבחו של הקדוש ברוך הוא</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 xml:space="preserve"> ואחר כך שואל צרכיו שהוא צריך להם בבקשה ובתחנה</w:t>
      </w:r>
      <w:r w:rsidR="00E83211" w:rsidRPr="000B3E9F">
        <w:rPr>
          <w:rFonts w:asciiTheme="majorBidi" w:hAnsiTheme="majorBidi" w:cstheme="majorBidi" w:hint="cs"/>
          <w:sz w:val="36"/>
          <w:szCs w:val="36"/>
          <w:rtl/>
          <w:lang w:bidi="he-IL"/>
        </w:rPr>
        <w:t>.</w:t>
      </w:r>
      <w:r w:rsidRPr="000B3E9F">
        <w:rPr>
          <w:rFonts w:asciiTheme="majorBidi" w:hAnsiTheme="majorBidi" w:cstheme="majorBidi"/>
          <w:sz w:val="36"/>
          <w:szCs w:val="36"/>
          <w:rtl/>
          <w:lang w:bidi="he-IL"/>
        </w:rPr>
        <w:t xml:space="preserve"> ואחר כך נותן שבח והודיה לה' על הטובה שהשפיע לו</w:t>
      </w:r>
      <w:r w:rsidR="00E83211" w:rsidRPr="000B3E9F">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 xml:space="preserve"> כל אחד לפי כחו:</w:t>
      </w:r>
    </w:p>
    <w:p w:rsidR="00D6631E" w:rsidRPr="00E83211" w:rsidRDefault="00D6631E">
      <w:pPr>
        <w:autoSpaceDE w:val="0"/>
        <w:autoSpaceDN w:val="0"/>
        <w:bidi/>
        <w:adjustRightInd w:val="0"/>
        <w:jc w:val="both"/>
        <w:rPr>
          <w:rFonts w:asciiTheme="majorBidi" w:hAnsiTheme="majorBidi" w:cstheme="majorBidi"/>
          <w:sz w:val="32"/>
          <w:szCs w:val="32"/>
          <w:lang w:bidi="he-IL"/>
        </w:rPr>
      </w:pPr>
    </w:p>
    <w:p w:rsidR="00D6631E" w:rsidRPr="00A8600B" w:rsidRDefault="00D6631E" w:rsidP="00A8600B">
      <w:pPr>
        <w:jc w:val="both"/>
        <w:rPr>
          <w:rFonts w:ascii="Bodoni MT" w:hAnsi="Bodoni MT" w:cs="David Transparent"/>
          <w:lang w:bidi="he-IL"/>
        </w:rPr>
      </w:pPr>
      <w:r w:rsidRPr="00A8600B">
        <w:rPr>
          <w:rFonts w:ascii="Bodoni MT" w:hAnsi="Bodoni MT" w:cs="David Transparent"/>
          <w:lang w:bidi="he-IL"/>
        </w:rPr>
        <w:t>There is a Biblical commandment to pray every day.</w:t>
      </w:r>
      <w:r w:rsidR="00E83211" w:rsidRPr="00A8600B">
        <w:rPr>
          <w:rFonts w:ascii="Bodoni MT" w:hAnsi="Bodoni MT" w:cs="David Transparent"/>
          <w:lang w:bidi="he-IL"/>
        </w:rPr>
        <w:t>.</w:t>
      </w:r>
      <w:r w:rsidRPr="00A8600B">
        <w:rPr>
          <w:rFonts w:ascii="Bodoni MT" w:hAnsi="Bodoni MT" w:cs="David Transparent"/>
          <w:lang w:bidi="he-IL"/>
        </w:rPr>
        <w:t xml:space="preserve">. [However], the number of prayers per day, and the exact text of the prayers </w:t>
      </w:r>
      <w:proofErr w:type="gramStart"/>
      <w:r w:rsidRPr="00A8600B">
        <w:rPr>
          <w:rFonts w:ascii="Bodoni MT" w:hAnsi="Bodoni MT" w:cs="David Transparent"/>
          <w:lang w:bidi="he-IL"/>
        </w:rPr>
        <w:t>is</w:t>
      </w:r>
      <w:proofErr w:type="gramEnd"/>
      <w:r w:rsidRPr="00A8600B">
        <w:rPr>
          <w:rFonts w:ascii="Bodoni MT" w:hAnsi="Bodoni MT" w:cs="David Transparent"/>
          <w:lang w:bidi="he-IL"/>
        </w:rPr>
        <w:t xml:space="preserve"> not Biblically prescribed</w:t>
      </w:r>
      <w:r w:rsidR="00E83211" w:rsidRPr="00A8600B">
        <w:rPr>
          <w:rFonts w:ascii="Bodoni MT" w:hAnsi="Bodoni MT" w:cs="David Transparent"/>
          <w:lang w:bidi="he-IL"/>
        </w:rPr>
        <w:t>…</w:t>
      </w:r>
    </w:p>
    <w:p w:rsidR="00D6631E" w:rsidRPr="00A8600B" w:rsidRDefault="00D6631E" w:rsidP="00A8600B">
      <w:pPr>
        <w:jc w:val="both"/>
        <w:rPr>
          <w:rFonts w:ascii="Bodoni MT" w:hAnsi="Bodoni MT" w:cs="David Transparent"/>
          <w:lang w:bidi="he-IL"/>
        </w:rPr>
      </w:pPr>
      <w:r w:rsidRPr="00A8600B">
        <w:rPr>
          <w:rFonts w:ascii="Bodoni MT" w:hAnsi="Bodoni MT" w:cs="David Transparent"/>
          <w:lang w:bidi="he-IL"/>
        </w:rPr>
        <w:t>This commandment obligates each person to offer supplication and prayer each day and utter praises of G-d, then petition for all his needs with requests and supplications, and finally, give praise and thanks to G-d for the goodness that He has bestowed upon him; each according to his ability.</w:t>
      </w:r>
    </w:p>
    <w:p w:rsidR="00D6631E" w:rsidRDefault="00D6631E">
      <w:pPr>
        <w:autoSpaceDE w:val="0"/>
        <w:autoSpaceDN w:val="0"/>
        <w:bidi/>
        <w:adjustRightInd w:val="0"/>
        <w:jc w:val="both"/>
        <w:rPr>
          <w:rFonts w:cs="David Transparent"/>
          <w:sz w:val="20"/>
          <w:rtl/>
          <w:lang w:bidi="he-IL"/>
        </w:rPr>
      </w:pPr>
    </w:p>
    <w:p w:rsidR="00E83211" w:rsidRDefault="00E83211" w:rsidP="00E83211">
      <w:pPr>
        <w:autoSpaceDE w:val="0"/>
        <w:autoSpaceDN w:val="0"/>
        <w:bidi/>
        <w:adjustRightInd w:val="0"/>
        <w:jc w:val="both"/>
        <w:rPr>
          <w:rFonts w:cs="David Transparent"/>
          <w:sz w:val="20"/>
          <w:rtl/>
          <w:lang w:bidi="he-IL"/>
        </w:rPr>
      </w:pPr>
    </w:p>
    <w:p w:rsidR="00D6631E" w:rsidRPr="000B3E9F" w:rsidRDefault="00D6631E">
      <w:pPr>
        <w:autoSpaceDE w:val="0"/>
        <w:autoSpaceDN w:val="0"/>
        <w:bidi/>
        <w:adjustRightInd w:val="0"/>
        <w:jc w:val="both"/>
        <w:rPr>
          <w:rFonts w:asciiTheme="majorBidi" w:hAnsiTheme="majorBidi" w:cstheme="majorBidi"/>
          <w:sz w:val="36"/>
          <w:szCs w:val="36"/>
          <w:rtl/>
          <w:lang w:bidi="he-IL"/>
        </w:rPr>
      </w:pPr>
      <w:r w:rsidRPr="000B3E9F">
        <w:rPr>
          <w:rFonts w:asciiTheme="majorBidi" w:hAnsiTheme="majorBidi" w:cstheme="majorBidi" w:hint="cs"/>
          <w:sz w:val="36"/>
          <w:szCs w:val="36"/>
          <w:rtl/>
          <w:lang w:bidi="he-IL"/>
        </w:rPr>
        <w:t>...</w:t>
      </w:r>
      <w:r w:rsidR="00E83211" w:rsidRPr="000B3E9F">
        <w:rPr>
          <w:rFonts w:asciiTheme="majorBidi" w:hAnsiTheme="majorBidi" w:cstheme="majorBidi"/>
          <w:sz w:val="36"/>
          <w:szCs w:val="36"/>
          <w:lang w:bidi="he-IL"/>
        </w:rPr>
        <w:t xml:space="preserve"> </w:t>
      </w:r>
      <w:r w:rsidRPr="000B3E9F">
        <w:rPr>
          <w:rFonts w:asciiTheme="majorBidi" w:hAnsiTheme="majorBidi" w:cstheme="majorBidi" w:hint="cs"/>
          <w:sz w:val="36"/>
          <w:szCs w:val="36"/>
          <w:rtl/>
          <w:lang w:bidi="he-IL"/>
        </w:rPr>
        <w:t>כיון שראה עזרא ובית דינו כך עמדו ותקנו להם שמנה עשרה ברכות על הסדר שלש ראשונות שבח לה' ושלש אחרונות הודיה ואמצעיות יש בהן שאלת כל הדברים שהן כמו אבות לכל חפצי איש ואיש ולצרכי הציבור כולן</w:t>
      </w:r>
      <w:r w:rsidR="00E83211" w:rsidRPr="000B3E9F">
        <w:rPr>
          <w:rFonts w:asciiTheme="majorBidi" w:hAnsiTheme="majorBidi" w:cstheme="majorBidi"/>
          <w:sz w:val="36"/>
          <w:szCs w:val="36"/>
          <w:lang w:bidi="he-IL"/>
        </w:rPr>
        <w:t xml:space="preserve"> </w:t>
      </w:r>
      <w:r w:rsidRPr="000B3E9F">
        <w:rPr>
          <w:rFonts w:asciiTheme="majorBidi" w:hAnsiTheme="majorBidi" w:cstheme="majorBidi"/>
          <w:sz w:val="36"/>
          <w:szCs w:val="36"/>
          <w:rtl/>
          <w:lang w:bidi="he-IL"/>
        </w:rPr>
        <w:t>…</w:t>
      </w:r>
    </w:p>
    <w:p w:rsidR="00D6631E" w:rsidRDefault="00D6631E">
      <w:pPr>
        <w:autoSpaceDE w:val="0"/>
        <w:autoSpaceDN w:val="0"/>
        <w:bidi/>
        <w:adjustRightInd w:val="0"/>
        <w:jc w:val="both"/>
        <w:rPr>
          <w:rFonts w:cs="David Transparent"/>
          <w:sz w:val="20"/>
          <w:rtl/>
          <w:lang w:bidi="he-IL"/>
        </w:rPr>
      </w:pPr>
    </w:p>
    <w:p w:rsidR="00D6631E" w:rsidRPr="00A8600B" w:rsidRDefault="00D6631E" w:rsidP="00A8600B">
      <w:pPr>
        <w:jc w:val="both"/>
        <w:rPr>
          <w:rFonts w:ascii="Bodoni MT" w:hAnsi="Bodoni MT" w:cs="David Transparent"/>
          <w:rtl/>
        </w:rPr>
      </w:pPr>
      <w:r w:rsidRPr="00A8600B">
        <w:rPr>
          <w:rFonts w:ascii="Bodoni MT" w:hAnsi="Bodoni MT" w:cs="David Transparent"/>
          <w:lang w:bidi="he-IL"/>
        </w:rPr>
        <w:t xml:space="preserve">Ezra and his court established eighteen blessings in order: the three first blessings consisting of praise of Hashem, the last three blessings consisting of </w:t>
      </w:r>
      <w:r w:rsidR="00D92B51" w:rsidRPr="00A8600B">
        <w:rPr>
          <w:rFonts w:ascii="Bodoni MT" w:hAnsi="Bodoni MT" w:cs="David Transparent"/>
          <w:lang w:bidi="he-IL"/>
        </w:rPr>
        <w:t>thanks</w:t>
      </w:r>
      <w:r w:rsidRPr="00A8600B">
        <w:rPr>
          <w:rFonts w:ascii="Bodoni MT" w:hAnsi="Bodoni MT" w:cs="David Transparent"/>
          <w:lang w:bidi="he-IL"/>
        </w:rPr>
        <w:t xml:space="preserve"> and the middle blessings containing requests for all of the things we need. They [the blessings] are like categories of all of the needs of individuals and the community.</w:t>
      </w:r>
    </w:p>
    <w:p w:rsidR="00E83211" w:rsidRDefault="00E83211">
      <w:pPr>
        <w:pStyle w:val="Heading7"/>
        <w:rPr>
          <w:b/>
          <w:bCs/>
        </w:rPr>
      </w:pPr>
    </w:p>
    <w:p w:rsidR="00A8600B" w:rsidRPr="00A8600B" w:rsidRDefault="00A8600B" w:rsidP="00A8600B">
      <w:pPr>
        <w:rPr>
          <w:rtl/>
          <w:lang w:bidi="he-IL"/>
        </w:rPr>
      </w:pPr>
    </w:p>
    <w:p w:rsidR="00E83211" w:rsidRDefault="00E83211">
      <w:pPr>
        <w:pStyle w:val="Heading7"/>
        <w:rPr>
          <w:b/>
          <w:bCs/>
          <w:rtl/>
        </w:rPr>
      </w:pPr>
    </w:p>
    <w:p w:rsidR="00D6631E" w:rsidRPr="000B3E9F" w:rsidRDefault="00E04C3E" w:rsidP="00A8600B">
      <w:pPr>
        <w:pStyle w:val="Heading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3. </w:t>
      </w:r>
      <w:r w:rsidR="00D6631E" w:rsidRPr="000B3E9F">
        <w:rPr>
          <w:rFonts w:asciiTheme="majorBidi" w:hAnsiTheme="majorBidi" w:cstheme="majorBidi"/>
          <w:b/>
          <w:bCs/>
          <w:sz w:val="36"/>
          <w:szCs w:val="36"/>
          <w:rtl/>
        </w:rPr>
        <w:t>תלמוד בבלי מסכת ברכות דף לד</w:t>
      </w:r>
      <w:r w:rsidR="00A8600B">
        <w:rPr>
          <w:rFonts w:asciiTheme="majorBidi" w:hAnsiTheme="majorBidi" w:cstheme="majorBidi" w:hint="cs"/>
          <w:b/>
          <w:bCs/>
          <w:sz w:val="36"/>
          <w:szCs w:val="36"/>
          <w:rtl/>
        </w:rPr>
        <w:t>.</w:t>
      </w:r>
      <w:r w:rsidR="00D6631E" w:rsidRPr="000B3E9F">
        <w:rPr>
          <w:rFonts w:asciiTheme="majorBidi" w:hAnsiTheme="majorBidi" w:cstheme="majorBidi"/>
          <w:b/>
          <w:bCs/>
          <w:sz w:val="36"/>
          <w:szCs w:val="36"/>
          <w:rtl/>
        </w:rPr>
        <w:t xml:space="preserve"> </w:t>
      </w:r>
    </w:p>
    <w:p w:rsidR="00D6631E" w:rsidRPr="000B3E9F" w:rsidRDefault="00D6631E" w:rsidP="00E83211">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אמר רב יהודה לעולם אל</w:t>
      </w:r>
      <w:r w:rsidRPr="000B3E9F">
        <w:rPr>
          <w:rFonts w:asciiTheme="majorBidi" w:hAnsiTheme="majorBidi" w:cstheme="majorBidi"/>
          <w:sz w:val="36"/>
          <w:szCs w:val="36"/>
        </w:rPr>
        <w:t xml:space="preserve"> </w:t>
      </w:r>
      <w:r w:rsidRPr="000B3E9F">
        <w:rPr>
          <w:rFonts w:asciiTheme="majorBidi" w:hAnsiTheme="majorBidi" w:cstheme="majorBidi"/>
          <w:sz w:val="36"/>
          <w:szCs w:val="36"/>
          <w:rtl/>
        </w:rPr>
        <w:t>ישאל</w:t>
      </w:r>
      <w:r w:rsidRPr="000B3E9F">
        <w:rPr>
          <w:rFonts w:asciiTheme="majorBidi" w:hAnsiTheme="majorBidi" w:cstheme="majorBidi"/>
          <w:sz w:val="36"/>
          <w:szCs w:val="36"/>
        </w:rPr>
        <w:t xml:space="preserve"> </w:t>
      </w:r>
      <w:r w:rsidRPr="000B3E9F">
        <w:rPr>
          <w:rFonts w:asciiTheme="majorBidi" w:hAnsiTheme="majorBidi" w:cstheme="majorBidi"/>
          <w:sz w:val="36"/>
          <w:szCs w:val="36"/>
          <w:rtl/>
        </w:rPr>
        <w:t>אדם</w:t>
      </w:r>
      <w:r w:rsidRPr="000B3E9F">
        <w:rPr>
          <w:rFonts w:asciiTheme="majorBidi" w:hAnsiTheme="majorBidi" w:cstheme="majorBidi"/>
          <w:sz w:val="36"/>
          <w:szCs w:val="36"/>
        </w:rPr>
        <w:t xml:space="preserve"> </w:t>
      </w:r>
      <w:r w:rsidRPr="000B3E9F">
        <w:rPr>
          <w:rFonts w:asciiTheme="majorBidi" w:hAnsiTheme="majorBidi" w:cstheme="majorBidi"/>
          <w:sz w:val="36"/>
          <w:szCs w:val="36"/>
          <w:rtl/>
        </w:rPr>
        <w:t>צרכיו</w:t>
      </w:r>
      <w:r w:rsidRPr="000B3E9F">
        <w:rPr>
          <w:rFonts w:asciiTheme="majorBidi" w:hAnsiTheme="majorBidi" w:cstheme="majorBidi"/>
          <w:sz w:val="36"/>
          <w:szCs w:val="36"/>
        </w:rPr>
        <w:t xml:space="preserve"> </w:t>
      </w:r>
      <w:r w:rsidRPr="000B3E9F">
        <w:rPr>
          <w:rFonts w:asciiTheme="majorBidi" w:hAnsiTheme="majorBidi" w:cstheme="majorBidi"/>
          <w:sz w:val="36"/>
          <w:szCs w:val="36"/>
          <w:rtl/>
        </w:rPr>
        <w:t>לא</w:t>
      </w:r>
      <w:r w:rsidRPr="000B3E9F">
        <w:rPr>
          <w:rFonts w:asciiTheme="majorBidi" w:hAnsiTheme="majorBidi" w:cstheme="majorBidi"/>
          <w:sz w:val="36"/>
          <w:szCs w:val="36"/>
        </w:rPr>
        <w:t xml:space="preserve"> </w:t>
      </w:r>
      <w:r w:rsidRPr="000B3E9F">
        <w:rPr>
          <w:rFonts w:asciiTheme="majorBidi" w:hAnsiTheme="majorBidi" w:cstheme="majorBidi"/>
          <w:sz w:val="36"/>
          <w:szCs w:val="36"/>
          <w:rtl/>
        </w:rPr>
        <w:t>בשלש ראשונות ולא בשלש אחרונות אלא באמצעיות דאמר רבי חנינא ראשונות דומה לעבד שמסדר שבח לפני רבו אמצעיות דומה לעבד שמבקש פרס מרבו אחרונות דומה לעבד שקבל פרס מרבו ונפטר והולך לו.</w:t>
      </w:r>
    </w:p>
    <w:p w:rsidR="00D6631E" w:rsidRDefault="00D6631E">
      <w:pPr>
        <w:autoSpaceDE w:val="0"/>
        <w:autoSpaceDN w:val="0"/>
        <w:bidi/>
        <w:adjustRightInd w:val="0"/>
        <w:jc w:val="both"/>
        <w:rPr>
          <w:rFonts w:cs="David Transparent"/>
          <w:sz w:val="20"/>
          <w:rtl/>
          <w:lang w:bidi="he-IL"/>
        </w:rPr>
      </w:pPr>
    </w:p>
    <w:p w:rsidR="00D6631E" w:rsidRPr="00A8600B" w:rsidRDefault="00D6631E" w:rsidP="00A8600B">
      <w:pPr>
        <w:jc w:val="both"/>
        <w:rPr>
          <w:rFonts w:ascii="Bodoni MT" w:hAnsi="Bodoni MT" w:cs="David Transparent"/>
          <w:rtl/>
        </w:rPr>
      </w:pPr>
      <w:r w:rsidRPr="00A8600B">
        <w:rPr>
          <w:rFonts w:ascii="Bodoni MT" w:hAnsi="Bodoni MT" w:cs="David Transparent"/>
          <w:lang w:bidi="he-IL"/>
        </w:rPr>
        <w:t xml:space="preserve">Rav Yehuda said: A person should not ask for his needs in the first three or last three [blessings of the </w:t>
      </w:r>
      <w:proofErr w:type="spellStart"/>
      <w:r w:rsidRPr="00A8600B">
        <w:rPr>
          <w:rFonts w:ascii="Bodoni MT" w:hAnsi="Bodoni MT" w:cs="David Transparent"/>
          <w:lang w:bidi="he-IL"/>
        </w:rPr>
        <w:t>amidah</w:t>
      </w:r>
      <w:proofErr w:type="spellEnd"/>
      <w:r w:rsidRPr="00A8600B">
        <w:rPr>
          <w:rFonts w:ascii="Bodoni MT" w:hAnsi="Bodoni MT" w:cs="David Transparent"/>
          <w:lang w:bidi="he-IL"/>
        </w:rPr>
        <w:t xml:space="preserve">], rather in the middle. For Rabbi </w:t>
      </w:r>
      <w:proofErr w:type="spellStart"/>
      <w:r w:rsidRPr="00A8600B">
        <w:rPr>
          <w:rFonts w:ascii="Bodoni MT" w:hAnsi="Bodoni MT" w:cs="David Transparent"/>
          <w:lang w:bidi="he-IL"/>
        </w:rPr>
        <w:t>Chanina</w:t>
      </w:r>
      <w:proofErr w:type="spellEnd"/>
      <w:r w:rsidRPr="00A8600B">
        <w:rPr>
          <w:rFonts w:ascii="Bodoni MT" w:hAnsi="Bodoni MT" w:cs="David Transparent"/>
          <w:lang w:bidi="he-IL"/>
        </w:rPr>
        <w:t xml:space="preserve"> said: during the first blessings, one is like a servant preparing his words of praise for his master; during the middle blessings one is like a servant asking for his needs from his master; during the final blessings one is like a servant who has received his portion and is taking leave of his master.</w:t>
      </w:r>
    </w:p>
    <w:p w:rsidR="00D6631E" w:rsidRPr="00E83211" w:rsidRDefault="00D6631E" w:rsidP="00E83211">
      <w:pPr>
        <w:pStyle w:val="BodyText"/>
        <w:bidi w:val="0"/>
        <w:jc w:val="both"/>
        <w:rPr>
          <w:rFonts w:ascii="Tw Cen MT" w:hAnsi="Tw Cen MT"/>
          <w:sz w:val="24"/>
        </w:rPr>
      </w:pPr>
    </w:p>
    <w:p w:rsidR="00E83211" w:rsidRDefault="00E83211">
      <w:pPr>
        <w:rPr>
          <w:rFonts w:cs="David Transparent"/>
          <w:sz w:val="20"/>
          <w:rtl/>
          <w:lang w:bidi="he-IL"/>
        </w:rPr>
      </w:pPr>
      <w:r>
        <w:rPr>
          <w:rFonts w:cs="David Transparent"/>
          <w:sz w:val="20"/>
          <w:rtl/>
          <w:lang w:bidi="he-IL"/>
        </w:rPr>
        <w:br w:type="page"/>
      </w:r>
    </w:p>
    <w:p w:rsidR="00D6631E" w:rsidRPr="000B3E9F" w:rsidRDefault="00E04C3E" w:rsidP="00C520A5">
      <w:pPr>
        <w:pStyle w:val="Heading9"/>
        <w:jc w:val="left"/>
        <w:rPr>
          <w:rFonts w:asciiTheme="majorBidi" w:hAnsiTheme="majorBidi" w:cstheme="majorBidi"/>
          <w:b/>
          <w:bCs/>
          <w:sz w:val="36"/>
          <w:szCs w:val="36"/>
          <w:rtl/>
        </w:rPr>
      </w:pPr>
      <w:r>
        <w:rPr>
          <w:rFonts w:asciiTheme="majorBidi" w:hAnsiTheme="majorBidi" w:cstheme="majorBidi" w:hint="cs"/>
          <w:b/>
          <w:bCs/>
          <w:sz w:val="36"/>
          <w:szCs w:val="36"/>
          <w:rtl/>
        </w:rPr>
        <w:t xml:space="preserve">4. </w:t>
      </w:r>
      <w:r w:rsidR="00D6631E" w:rsidRPr="000B3E9F">
        <w:rPr>
          <w:rFonts w:asciiTheme="majorBidi" w:hAnsiTheme="majorBidi" w:cstheme="majorBidi"/>
          <w:b/>
          <w:bCs/>
          <w:sz w:val="36"/>
          <w:szCs w:val="36"/>
          <w:rtl/>
        </w:rPr>
        <w:t xml:space="preserve">ספר נתיבות עולם </w:t>
      </w:r>
      <w:r w:rsidR="00C520A5">
        <w:rPr>
          <w:rFonts w:asciiTheme="majorBidi" w:hAnsiTheme="majorBidi" w:cstheme="majorBidi" w:hint="cs"/>
          <w:b/>
          <w:bCs/>
          <w:sz w:val="36"/>
          <w:szCs w:val="36"/>
          <w:rtl/>
        </w:rPr>
        <w:t>למהר"ל</w:t>
      </w:r>
      <w:r w:rsidR="00D6631E" w:rsidRPr="000B3E9F">
        <w:rPr>
          <w:rFonts w:asciiTheme="majorBidi" w:hAnsiTheme="majorBidi" w:cstheme="majorBidi"/>
          <w:b/>
          <w:bCs/>
          <w:sz w:val="36"/>
          <w:szCs w:val="36"/>
          <w:rtl/>
        </w:rPr>
        <w:t xml:space="preserve"> - נתיב העבודה</w:t>
      </w:r>
    </w:p>
    <w:p w:rsidR="00D6631E" w:rsidRPr="000B3E9F" w:rsidRDefault="00D6631E" w:rsidP="00C520A5">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ובאולי יקשה לך</w:t>
      </w:r>
      <w:r w:rsidR="00C520A5">
        <w:rPr>
          <w:rFonts w:asciiTheme="majorBidi" w:hAnsiTheme="majorBidi" w:cstheme="majorBidi" w:hint="cs"/>
          <w:sz w:val="36"/>
          <w:szCs w:val="36"/>
          <w:rtl/>
        </w:rPr>
        <w:t xml:space="preserve"> - </w:t>
      </w:r>
      <w:r w:rsidRPr="000B3E9F">
        <w:rPr>
          <w:rFonts w:asciiTheme="majorBidi" w:hAnsiTheme="majorBidi" w:cstheme="majorBidi"/>
          <w:sz w:val="36"/>
          <w:szCs w:val="36"/>
          <w:rtl/>
        </w:rPr>
        <w:t xml:space="preserve"> אם כן שאין העבודה לתועלת השם יתברך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אם כן למה צוה על העבודה הזאת שמביא קרבן אל השם יתברך?</w:t>
      </w:r>
    </w:p>
    <w:p w:rsidR="00C520A5" w:rsidRDefault="00D6631E" w:rsidP="003F3D65">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אין זה שאלה</w:t>
      </w:r>
      <w:r w:rsidR="00C520A5">
        <w:rPr>
          <w:rFonts w:asciiTheme="majorBidi" w:hAnsiTheme="majorBidi" w:cstheme="majorBidi" w:hint="cs"/>
          <w:sz w:val="36"/>
          <w:szCs w:val="36"/>
          <w:rtl/>
        </w:rPr>
        <w:t>.</w:t>
      </w:r>
      <w:r w:rsidRPr="000B3E9F">
        <w:rPr>
          <w:rFonts w:asciiTheme="majorBidi" w:hAnsiTheme="majorBidi" w:cstheme="majorBidi"/>
          <w:sz w:val="36"/>
          <w:szCs w:val="36"/>
          <w:rtl/>
        </w:rPr>
        <w:t xml:space="preserve"> כי אף שאין דבר זה לתועלת השם יתברך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מ</w:t>
      </w:r>
      <w:r w:rsidR="003F3D65">
        <w:rPr>
          <w:rFonts w:asciiTheme="majorBidi" w:hAnsiTheme="majorBidi" w:cstheme="majorBidi" w:hint="cs"/>
          <w:sz w:val="36"/>
          <w:szCs w:val="36"/>
          <w:rtl/>
        </w:rPr>
        <w:t>"</w:t>
      </w:r>
      <w:r w:rsidRPr="000B3E9F">
        <w:rPr>
          <w:rFonts w:asciiTheme="majorBidi" w:hAnsiTheme="majorBidi" w:cstheme="majorBidi"/>
          <w:sz w:val="36"/>
          <w:szCs w:val="36"/>
          <w:rtl/>
        </w:rPr>
        <w:t>מ האדם מוסר עצמו אל השם יתברך</w:t>
      </w:r>
      <w:r w:rsidR="00C520A5">
        <w:rPr>
          <w:rFonts w:asciiTheme="majorBidi" w:hAnsiTheme="majorBidi" w:cstheme="majorBidi" w:hint="cs"/>
          <w:sz w:val="36"/>
          <w:szCs w:val="36"/>
          <w:rtl/>
        </w:rPr>
        <w:t>.</w:t>
      </w:r>
      <w:r w:rsidRPr="000B3E9F">
        <w:rPr>
          <w:rFonts w:asciiTheme="majorBidi" w:hAnsiTheme="majorBidi" w:cstheme="majorBidi"/>
          <w:sz w:val="36"/>
          <w:szCs w:val="36"/>
          <w:rtl/>
        </w:rPr>
        <w:t xml:space="preserve"> ואף אם אין מוסר נפשו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אליו רק ממון שלו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שמקריב אליו קרבן</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 מ</w:t>
      </w:r>
      <w:r w:rsidR="003F3D65">
        <w:rPr>
          <w:rFonts w:asciiTheme="majorBidi" w:hAnsiTheme="majorBidi" w:cstheme="majorBidi" w:hint="cs"/>
          <w:sz w:val="36"/>
          <w:szCs w:val="36"/>
          <w:rtl/>
        </w:rPr>
        <w:t>"</w:t>
      </w:r>
      <w:r w:rsidRPr="000B3E9F">
        <w:rPr>
          <w:rFonts w:asciiTheme="majorBidi" w:hAnsiTheme="majorBidi" w:cstheme="majorBidi"/>
          <w:sz w:val="36"/>
          <w:szCs w:val="36"/>
          <w:rtl/>
        </w:rPr>
        <w:t xml:space="preserve">מ גם זה נקרא שמוסר עצמו אל השם </w:t>
      </w:r>
      <w:r w:rsidR="003F3D65">
        <w:rPr>
          <w:rFonts w:asciiTheme="majorBidi" w:hAnsiTheme="majorBidi" w:cstheme="majorBidi" w:hint="cs"/>
          <w:sz w:val="36"/>
          <w:szCs w:val="36"/>
          <w:rtl/>
        </w:rPr>
        <w:t>...</w:t>
      </w:r>
      <w:r w:rsidRPr="000B3E9F">
        <w:rPr>
          <w:rFonts w:asciiTheme="majorBidi" w:hAnsiTheme="majorBidi" w:cstheme="majorBidi"/>
          <w:sz w:val="36"/>
          <w:szCs w:val="36"/>
          <w:rtl/>
        </w:rPr>
        <w:t xml:space="preserve"> כאשר מקריב אליו ממון שלו. ונקרא זה </w:t>
      </w:r>
      <w:r w:rsidR="003F3D65">
        <w:rPr>
          <w:rFonts w:asciiTheme="majorBidi" w:hAnsiTheme="majorBidi" w:cstheme="majorBidi" w:hint="cs"/>
          <w:sz w:val="36"/>
          <w:szCs w:val="36"/>
          <w:rtl/>
        </w:rPr>
        <w:t>"</w:t>
      </w:r>
      <w:r w:rsidRPr="000B3E9F">
        <w:rPr>
          <w:rFonts w:asciiTheme="majorBidi" w:hAnsiTheme="majorBidi" w:cstheme="majorBidi"/>
          <w:sz w:val="36"/>
          <w:szCs w:val="36"/>
          <w:rtl/>
        </w:rPr>
        <w:t>עבודה</w:t>
      </w:r>
      <w:r w:rsidR="003F3D65">
        <w:rPr>
          <w:rFonts w:asciiTheme="majorBidi" w:hAnsiTheme="majorBidi" w:cstheme="majorBidi" w:hint="cs"/>
          <w:sz w:val="36"/>
          <w:szCs w:val="36"/>
          <w:rtl/>
        </w:rPr>
        <w:t>"</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 כי העבד קנוי לרבו והוא וממון שלו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הכל לאדון שלו</w:t>
      </w:r>
      <w:r w:rsidR="00C520A5">
        <w:rPr>
          <w:rFonts w:asciiTheme="majorBidi" w:hAnsiTheme="majorBidi" w:cstheme="majorBidi" w:hint="cs"/>
          <w:sz w:val="36"/>
          <w:szCs w:val="36"/>
          <w:rtl/>
        </w:rPr>
        <w:t>.</w:t>
      </w:r>
      <w:r w:rsidRPr="000B3E9F">
        <w:rPr>
          <w:rFonts w:asciiTheme="majorBidi" w:hAnsiTheme="majorBidi" w:cstheme="majorBidi"/>
          <w:sz w:val="36"/>
          <w:szCs w:val="36"/>
          <w:rtl/>
        </w:rPr>
        <w:t xml:space="preserve"> ולכך כאשר מביא קרבן אליו מורה שהוא שלו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כמו העבד שהוא קנוי לרבו</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 ולכך נקרא זה עבודה </w:t>
      </w:r>
      <w:r w:rsidR="003F3D65">
        <w:rPr>
          <w:rFonts w:asciiTheme="majorBidi" w:hAnsiTheme="majorBidi" w:cstheme="majorBidi" w:hint="cs"/>
          <w:sz w:val="36"/>
          <w:szCs w:val="36"/>
          <w:rtl/>
        </w:rPr>
        <w:t xml:space="preserve"> ... </w:t>
      </w:r>
      <w:r w:rsidRPr="000B3E9F">
        <w:rPr>
          <w:rFonts w:asciiTheme="majorBidi" w:hAnsiTheme="majorBidi" w:cstheme="majorBidi"/>
          <w:sz w:val="36"/>
          <w:szCs w:val="36"/>
          <w:rtl/>
        </w:rPr>
        <w:t>ואין לך עבודה יותר מזה</w:t>
      </w:r>
      <w:r w:rsidR="00C520A5">
        <w:rPr>
          <w:rFonts w:asciiTheme="majorBidi" w:hAnsiTheme="majorBidi" w:cstheme="majorBidi" w:hint="cs"/>
          <w:sz w:val="36"/>
          <w:szCs w:val="36"/>
          <w:rtl/>
        </w:rPr>
        <w:t>!</w:t>
      </w:r>
      <w:r w:rsidRPr="000B3E9F">
        <w:rPr>
          <w:rFonts w:asciiTheme="majorBidi" w:hAnsiTheme="majorBidi" w:cstheme="majorBidi"/>
          <w:sz w:val="36"/>
          <w:szCs w:val="36"/>
          <w:rtl/>
        </w:rPr>
        <w:t xml:space="preserve"> כי אם יקרא עבודה כאשר משמש אליו ועושה מה שצריך אליו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שמורה זה כי הוא עבד קנוי לו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כל שכן כאשר מוסר עצמו אל השם יתברך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שדבר זה עצמו מורה שהוא עבד קנוי לו</w:t>
      </w:r>
      <w:r w:rsidR="003F3D6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לכך נקרא זה עבודה. </w:t>
      </w:r>
    </w:p>
    <w:p w:rsidR="00D6631E" w:rsidRPr="000B3E9F" w:rsidRDefault="00D6631E" w:rsidP="003F3D65">
      <w:pPr>
        <w:pStyle w:val="BodyText"/>
        <w:jc w:val="both"/>
        <w:rPr>
          <w:rFonts w:asciiTheme="majorBidi" w:hAnsiTheme="majorBidi" w:cstheme="majorBidi"/>
          <w:sz w:val="36"/>
          <w:szCs w:val="36"/>
          <w:rtl/>
        </w:rPr>
      </w:pPr>
      <w:r w:rsidRPr="000B3E9F">
        <w:rPr>
          <w:rFonts w:asciiTheme="majorBidi" w:hAnsiTheme="majorBidi" w:cstheme="majorBidi"/>
          <w:sz w:val="36"/>
          <w:szCs w:val="36"/>
          <w:rtl/>
        </w:rPr>
        <w:t xml:space="preserve">וזה מורה גם כן על שהוא יתברך אחד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ואין זולתו יתברך</w:t>
      </w:r>
      <w:r w:rsidR="00C520A5">
        <w:rPr>
          <w:rFonts w:asciiTheme="majorBidi" w:hAnsiTheme="majorBidi" w:cstheme="majorBidi" w:hint="cs"/>
          <w:sz w:val="36"/>
          <w:szCs w:val="36"/>
          <w:rtl/>
        </w:rPr>
        <w:t>.</w:t>
      </w:r>
      <w:r w:rsidRPr="000B3E9F">
        <w:rPr>
          <w:rFonts w:asciiTheme="majorBidi" w:hAnsiTheme="majorBidi" w:cstheme="majorBidi"/>
          <w:sz w:val="36"/>
          <w:szCs w:val="36"/>
          <w:rtl/>
        </w:rPr>
        <w:t xml:space="preserve"> כי כאשר מקריבין אליו קרבן מורה זה כי הכל שלו</w:t>
      </w:r>
      <w:r w:rsidR="00C520A5">
        <w:rPr>
          <w:rFonts w:asciiTheme="majorBidi" w:hAnsiTheme="majorBidi" w:cstheme="majorBidi" w:hint="cs"/>
          <w:sz w:val="36"/>
          <w:szCs w:val="36"/>
          <w:rtl/>
        </w:rPr>
        <w:t>.</w:t>
      </w:r>
      <w:r w:rsidRPr="000B3E9F">
        <w:rPr>
          <w:rFonts w:asciiTheme="majorBidi" w:hAnsiTheme="majorBidi" w:cstheme="majorBidi"/>
          <w:sz w:val="36"/>
          <w:szCs w:val="36"/>
          <w:rtl/>
        </w:rPr>
        <w:t xml:space="preserve"> וכאשר הכל הוא שלו </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אם כן אין זולתו</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 והוא יתברך אחד</w:t>
      </w:r>
      <w:r w:rsidR="00C520A5">
        <w:rPr>
          <w:rFonts w:asciiTheme="majorBidi" w:hAnsiTheme="majorBidi" w:cstheme="majorBidi" w:hint="cs"/>
          <w:sz w:val="36"/>
          <w:szCs w:val="36"/>
          <w:rtl/>
        </w:rPr>
        <w:t xml:space="preserve"> ...</w:t>
      </w:r>
      <w:r w:rsidRPr="000B3E9F">
        <w:rPr>
          <w:rFonts w:asciiTheme="majorBidi" w:hAnsiTheme="majorBidi" w:cstheme="majorBidi"/>
          <w:sz w:val="36"/>
          <w:szCs w:val="36"/>
          <w:rtl/>
        </w:rPr>
        <w:t xml:space="preserve"> ולכך אצל כל הקרבנות לא נזכר רק שם המיוחד בלבד ולא שם אחר רק שם המיוחד</w:t>
      </w:r>
      <w:r w:rsidR="003F3D65">
        <w:rPr>
          <w:rFonts w:asciiTheme="majorBidi" w:hAnsiTheme="majorBidi" w:cstheme="majorBidi" w:hint="cs"/>
          <w:sz w:val="36"/>
          <w:szCs w:val="36"/>
          <w:rtl/>
        </w:rPr>
        <w:t>...</w:t>
      </w:r>
    </w:p>
    <w:p w:rsidR="00D31F72" w:rsidRDefault="00D6631E" w:rsidP="003F3D65">
      <w:pPr>
        <w:autoSpaceDE w:val="0"/>
        <w:autoSpaceDN w:val="0"/>
        <w:bidi/>
        <w:adjustRightInd w:val="0"/>
        <w:jc w:val="both"/>
        <w:rPr>
          <w:rFonts w:asciiTheme="majorBidi" w:hAnsiTheme="majorBidi" w:cstheme="majorBidi" w:hint="cs"/>
          <w:sz w:val="36"/>
          <w:szCs w:val="36"/>
          <w:rtl/>
          <w:lang w:bidi="he-IL"/>
        </w:rPr>
      </w:pPr>
      <w:r w:rsidRPr="000B3E9F">
        <w:rPr>
          <w:rFonts w:asciiTheme="majorBidi" w:hAnsiTheme="majorBidi" w:cstheme="majorBidi"/>
          <w:sz w:val="36"/>
          <w:szCs w:val="36"/>
          <w:rtl/>
          <w:lang w:bidi="he-IL"/>
        </w:rPr>
        <w:t xml:space="preserve">...ומה שנקרא התפלה עבודה </w:t>
      </w:r>
      <w:r w:rsidR="003F3D65">
        <w:rPr>
          <w:rFonts w:asciiTheme="majorBidi" w:hAnsiTheme="majorBidi" w:cstheme="majorBidi" w:hint="cs"/>
          <w:sz w:val="36"/>
          <w:szCs w:val="36"/>
          <w:rtl/>
          <w:lang w:bidi="he-IL"/>
        </w:rPr>
        <w:t>...</w:t>
      </w:r>
      <w:r w:rsidR="00D31F72">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שכל ענין התפלה שהוא מתפלל אל השם יתברך לפי שהוא צריך אל השם יתברך נתלה בו ית' ואין קיום לו בעצמו כי אם בו יתברך ולכך מתפלל אליו על כל צרכו</w:t>
      </w:r>
      <w:r w:rsidR="00D31F72">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 xml:space="preserve"> וכאשר האדם נתלה בו יתברך כאלו הוא נקרב אליו שכל אשר הוא תולה באחר הוא נקרב נמסר אליו</w:t>
      </w:r>
      <w:r w:rsidR="00D31F72">
        <w:rPr>
          <w:rFonts w:asciiTheme="majorBidi" w:hAnsiTheme="majorBidi" w:cstheme="majorBidi" w:hint="cs"/>
          <w:sz w:val="36"/>
          <w:szCs w:val="36"/>
          <w:rtl/>
          <w:lang w:bidi="he-IL"/>
        </w:rPr>
        <w:t xml:space="preserve"> -</w:t>
      </w:r>
      <w:r w:rsidRPr="000B3E9F">
        <w:rPr>
          <w:rFonts w:asciiTheme="majorBidi" w:hAnsiTheme="majorBidi" w:cstheme="majorBidi"/>
          <w:sz w:val="36"/>
          <w:szCs w:val="36"/>
          <w:rtl/>
          <w:lang w:bidi="he-IL"/>
        </w:rPr>
        <w:t xml:space="preserve"> ולפיכך התפלה היא עבודה גמורה אל השם יתברך.</w:t>
      </w:r>
    </w:p>
    <w:p w:rsidR="00D31F72" w:rsidRDefault="00D31F72" w:rsidP="00D31F72">
      <w:pPr>
        <w:autoSpaceDE w:val="0"/>
        <w:autoSpaceDN w:val="0"/>
        <w:bidi/>
        <w:adjustRightInd w:val="0"/>
        <w:jc w:val="both"/>
        <w:rPr>
          <w:rFonts w:asciiTheme="majorBidi" w:hAnsiTheme="majorBidi" w:cstheme="majorBidi" w:hint="cs"/>
          <w:sz w:val="36"/>
          <w:szCs w:val="36"/>
          <w:rtl/>
          <w:lang w:bidi="he-IL"/>
        </w:rPr>
      </w:pPr>
    </w:p>
    <w:p w:rsidR="00D31F72" w:rsidRPr="00C520A5" w:rsidRDefault="00E04C3E" w:rsidP="00D31F72">
      <w:pPr>
        <w:pStyle w:val="Heading1"/>
        <w:jc w:val="both"/>
        <w:rPr>
          <w:rFonts w:asciiTheme="majorBidi" w:hAnsiTheme="majorBidi" w:cstheme="majorBidi"/>
          <w:b/>
          <w:bCs/>
          <w:sz w:val="36"/>
          <w:szCs w:val="36"/>
          <w:rtl/>
        </w:rPr>
      </w:pPr>
      <w:r>
        <w:rPr>
          <w:rFonts w:asciiTheme="majorBidi" w:hAnsiTheme="majorBidi" w:cstheme="majorBidi" w:hint="cs"/>
          <w:b/>
          <w:bCs/>
          <w:sz w:val="36"/>
          <w:szCs w:val="36"/>
          <w:rtl/>
        </w:rPr>
        <w:t xml:space="preserve">5. </w:t>
      </w:r>
      <w:r w:rsidR="00D31F72" w:rsidRPr="00C520A5">
        <w:rPr>
          <w:rFonts w:asciiTheme="majorBidi" w:hAnsiTheme="majorBidi" w:cstheme="majorBidi"/>
          <w:b/>
          <w:bCs/>
          <w:sz w:val="36"/>
          <w:szCs w:val="36"/>
          <w:rtl/>
        </w:rPr>
        <w:t xml:space="preserve">ספר בית אלקים </w:t>
      </w:r>
      <w:r w:rsidR="00D31F72">
        <w:rPr>
          <w:rFonts w:asciiTheme="majorBidi" w:hAnsiTheme="majorBidi" w:cstheme="majorBidi" w:hint="cs"/>
          <w:b/>
          <w:bCs/>
          <w:sz w:val="36"/>
          <w:szCs w:val="36"/>
          <w:rtl/>
        </w:rPr>
        <w:t xml:space="preserve">למבי"ט </w:t>
      </w:r>
      <w:r w:rsidR="00D31F72" w:rsidRPr="00C520A5">
        <w:rPr>
          <w:rFonts w:asciiTheme="majorBidi" w:hAnsiTheme="majorBidi" w:cstheme="majorBidi"/>
          <w:b/>
          <w:bCs/>
          <w:sz w:val="36"/>
          <w:szCs w:val="36"/>
          <w:rtl/>
        </w:rPr>
        <w:t xml:space="preserve">- שער התפילה - פרק שני </w:t>
      </w:r>
    </w:p>
    <w:p w:rsidR="00D31F72" w:rsidRPr="00C520A5" w:rsidRDefault="00D31F72" w:rsidP="00D31F72">
      <w:pPr>
        <w:autoSpaceDE w:val="0"/>
        <w:autoSpaceDN w:val="0"/>
        <w:bidi/>
        <w:adjustRightInd w:val="0"/>
        <w:jc w:val="both"/>
        <w:rPr>
          <w:rFonts w:asciiTheme="majorBidi" w:hAnsiTheme="majorBidi" w:cstheme="majorBidi"/>
          <w:sz w:val="36"/>
          <w:szCs w:val="36"/>
          <w:rtl/>
          <w:lang w:bidi="he-IL"/>
        </w:rPr>
      </w:pPr>
      <w:r w:rsidRPr="00C520A5">
        <w:rPr>
          <w:rFonts w:asciiTheme="majorBidi" w:hAnsiTheme="majorBidi" w:cstheme="majorBidi"/>
          <w:sz w:val="36"/>
          <w:szCs w:val="36"/>
          <w:rtl/>
          <w:lang w:bidi="he-IL"/>
        </w:rPr>
        <w:t>עיקר מעקרי התפלה</w:t>
      </w:r>
      <w:r w:rsidRPr="00D31F72">
        <w:rPr>
          <w:rFonts w:asciiTheme="majorBidi" w:hAnsiTheme="majorBidi" w:cstheme="majorBidi" w:hint="cs"/>
          <w:sz w:val="22"/>
          <w:szCs w:val="22"/>
          <w:rtl/>
          <w:lang w:bidi="he-IL"/>
        </w:rPr>
        <w:t>:</w:t>
      </w:r>
      <w:r w:rsidRPr="00C520A5">
        <w:rPr>
          <w:rFonts w:asciiTheme="majorBidi" w:hAnsiTheme="majorBidi" w:cstheme="majorBidi"/>
          <w:sz w:val="36"/>
          <w:szCs w:val="36"/>
          <w:rtl/>
          <w:lang w:bidi="he-IL"/>
        </w:rPr>
        <w:t xml:space="preserve"> והוא שלא ישים אדם מגמת פניו כשמתפלל שתשמע תפלתו</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 ואם כן מה שאמרו כעבד שקבל פרס מרבו</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 xml:space="preserve"> הוא שיחשוב בעצמו כאלו כבר נענה</w:t>
      </w:r>
      <w:r>
        <w:rPr>
          <w:rFonts w:asciiTheme="majorBidi" w:hAnsiTheme="majorBidi" w:cstheme="majorBidi" w:hint="cs"/>
          <w:sz w:val="36"/>
          <w:szCs w:val="36"/>
          <w:rtl/>
          <w:lang w:bidi="he-IL"/>
        </w:rPr>
        <w:t>.</w:t>
      </w:r>
      <w:r w:rsidRPr="00C520A5">
        <w:rPr>
          <w:rFonts w:asciiTheme="majorBidi" w:hAnsiTheme="majorBidi" w:cstheme="majorBidi"/>
          <w:sz w:val="36"/>
          <w:szCs w:val="36"/>
          <w:rtl/>
          <w:lang w:bidi="he-IL"/>
        </w:rPr>
        <w:t xml:space="preserve"> כי לא היתה תכלית התפלה כדי שיענה</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 xml:space="preserve"> אלא להורות שאין בעולם למי שראוי להתפלל</w:t>
      </w:r>
      <w:r>
        <w:rPr>
          <w:rFonts w:asciiTheme="majorBidi" w:hAnsiTheme="majorBidi" w:cstheme="majorBidi"/>
          <w:sz w:val="36"/>
          <w:szCs w:val="36"/>
          <w:rtl/>
          <w:lang w:bidi="he-IL"/>
        </w:rPr>
        <w:t xml:space="preserve"> אלא לאל ית</w:t>
      </w:r>
      <w:r>
        <w:rPr>
          <w:rFonts w:asciiTheme="majorBidi" w:hAnsiTheme="majorBidi" w:cstheme="majorBidi" w:hint="cs"/>
          <w:sz w:val="36"/>
          <w:szCs w:val="36"/>
          <w:rtl/>
          <w:lang w:bidi="he-IL"/>
        </w:rPr>
        <w:t>ברך</w:t>
      </w:r>
      <w:r w:rsidRPr="00C520A5">
        <w:rPr>
          <w:rFonts w:asciiTheme="majorBidi" w:hAnsiTheme="majorBidi" w:cstheme="majorBidi"/>
          <w:sz w:val="36"/>
          <w:szCs w:val="36"/>
          <w:rtl/>
          <w:lang w:bidi="he-IL"/>
        </w:rPr>
        <w:t xml:space="preserve"> ולהכיר שהוא חסר מכל </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ואין מי שימלא חסרונו אלא הוא ית</w:t>
      </w:r>
      <w:r>
        <w:rPr>
          <w:rFonts w:asciiTheme="majorBidi" w:hAnsiTheme="majorBidi" w:cstheme="majorBidi" w:hint="cs"/>
          <w:sz w:val="36"/>
          <w:szCs w:val="36"/>
          <w:rtl/>
          <w:lang w:bidi="he-IL"/>
        </w:rPr>
        <w:t>ברך.</w:t>
      </w:r>
      <w:r w:rsidRPr="00C520A5">
        <w:rPr>
          <w:rFonts w:asciiTheme="majorBidi" w:hAnsiTheme="majorBidi" w:cstheme="majorBidi"/>
          <w:sz w:val="36"/>
          <w:szCs w:val="36"/>
          <w:rtl/>
          <w:lang w:bidi="he-IL"/>
        </w:rPr>
        <w:t xml:space="preserve"> ומספר לפניו חסרונותיו</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 xml:space="preserve"> להורות זה הענין</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 xml:space="preserve"> וסוף השכר לבוא</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 xml:space="preserve"> אבל לא שתהיה התפלה לתכלית השגת המבוקש</w:t>
      </w:r>
      <w:r>
        <w:rPr>
          <w:rFonts w:asciiTheme="majorBidi" w:hAnsiTheme="majorBidi" w:cstheme="majorBidi" w:hint="cs"/>
          <w:sz w:val="36"/>
          <w:szCs w:val="36"/>
          <w:rtl/>
          <w:lang w:bidi="he-IL"/>
        </w:rPr>
        <w:t xml:space="preserve"> -</w:t>
      </w:r>
      <w:r w:rsidRPr="00C520A5">
        <w:rPr>
          <w:rFonts w:asciiTheme="majorBidi" w:hAnsiTheme="majorBidi" w:cstheme="majorBidi"/>
          <w:sz w:val="36"/>
          <w:szCs w:val="36"/>
          <w:rtl/>
          <w:lang w:bidi="he-IL"/>
        </w:rPr>
        <w:t xml:space="preserve"> שנראה שאם היה יודע שלא יהיה נענה באותה התפלה לא היה אומר אותה:</w:t>
      </w:r>
    </w:p>
    <w:p w:rsidR="00D31F72" w:rsidRDefault="00D31F72" w:rsidP="003F3D65">
      <w:pPr>
        <w:pStyle w:val="Heading2"/>
        <w:rPr>
          <w:rtl/>
        </w:rPr>
      </w:pPr>
      <w:r w:rsidRPr="00C520A5">
        <w:rPr>
          <w:rFonts w:asciiTheme="majorBidi" w:hAnsiTheme="majorBidi" w:cstheme="majorBidi"/>
          <w:sz w:val="36"/>
          <w:szCs w:val="36"/>
          <w:u w:val="none"/>
          <w:rtl/>
        </w:rPr>
        <w:t>ובזה יתורץ דבר קשה בענין התפלה</w:t>
      </w:r>
      <w:r>
        <w:rPr>
          <w:rFonts w:asciiTheme="majorBidi" w:hAnsiTheme="majorBidi" w:cstheme="majorBidi" w:hint="cs"/>
          <w:sz w:val="36"/>
          <w:szCs w:val="36"/>
          <w:u w:val="none"/>
          <w:rtl/>
        </w:rPr>
        <w:t xml:space="preserve"> -</w:t>
      </w:r>
      <w:r w:rsidRPr="00C520A5">
        <w:rPr>
          <w:rFonts w:asciiTheme="majorBidi" w:hAnsiTheme="majorBidi" w:cstheme="majorBidi"/>
          <w:sz w:val="36"/>
          <w:szCs w:val="36"/>
          <w:u w:val="none"/>
          <w:rtl/>
        </w:rPr>
        <w:t xml:space="preserve"> שנראה דבר בלתי הגון ונאה לשאול</w:t>
      </w:r>
      <w:r w:rsidRPr="00D31F72">
        <w:rPr>
          <w:rFonts w:asciiTheme="majorBidi" w:hAnsiTheme="majorBidi" w:cstheme="majorBidi"/>
          <w:sz w:val="36"/>
          <w:szCs w:val="36"/>
          <w:u w:val="none"/>
          <w:rtl/>
        </w:rPr>
        <w:t xml:space="preserve"> </w:t>
      </w:r>
      <w:r w:rsidRPr="00C520A5">
        <w:rPr>
          <w:rFonts w:asciiTheme="majorBidi" w:hAnsiTheme="majorBidi" w:cstheme="majorBidi"/>
          <w:sz w:val="36"/>
          <w:szCs w:val="36"/>
          <w:u w:val="none"/>
          <w:rtl/>
        </w:rPr>
        <w:t>שאלה אחת כמה פעמים</w:t>
      </w:r>
      <w:r>
        <w:rPr>
          <w:rFonts w:asciiTheme="majorBidi" w:hAnsiTheme="majorBidi" w:cstheme="majorBidi" w:hint="cs"/>
          <w:sz w:val="36"/>
          <w:szCs w:val="36"/>
          <w:u w:val="none"/>
          <w:rtl/>
        </w:rPr>
        <w:t>.</w:t>
      </w:r>
      <w:r w:rsidRPr="00C520A5">
        <w:rPr>
          <w:rFonts w:asciiTheme="majorBidi" w:hAnsiTheme="majorBidi" w:cstheme="majorBidi"/>
          <w:sz w:val="36"/>
          <w:szCs w:val="36"/>
          <w:u w:val="none"/>
          <w:rtl/>
        </w:rPr>
        <w:t xml:space="preserve"> כי לפני מלך בשר ודם אם ישאלו ממנו דבר א' פעמים או שלש</w:t>
      </w:r>
      <w:r>
        <w:rPr>
          <w:rFonts w:asciiTheme="majorBidi" w:hAnsiTheme="majorBidi" w:cstheme="majorBidi" w:hint="cs"/>
          <w:sz w:val="36"/>
          <w:szCs w:val="36"/>
          <w:u w:val="none"/>
          <w:rtl/>
        </w:rPr>
        <w:t xml:space="preserve"> -</w:t>
      </w:r>
      <w:r w:rsidRPr="00C520A5">
        <w:rPr>
          <w:rFonts w:asciiTheme="majorBidi" w:hAnsiTheme="majorBidi" w:cstheme="majorBidi"/>
          <w:sz w:val="36"/>
          <w:szCs w:val="36"/>
          <w:u w:val="none"/>
          <w:rtl/>
        </w:rPr>
        <w:t xml:space="preserve"> יחרה לו על השואל כי אם היה רוצה המלך להשלים לו שאלתו בפעם הראשונה או השניה היה משלים חפצו</w:t>
      </w:r>
      <w:r>
        <w:rPr>
          <w:rFonts w:asciiTheme="majorBidi" w:hAnsiTheme="majorBidi" w:cstheme="majorBidi" w:hint="cs"/>
          <w:sz w:val="36"/>
          <w:szCs w:val="36"/>
          <w:u w:val="none"/>
          <w:rtl/>
        </w:rPr>
        <w:t>.</w:t>
      </w:r>
      <w:r w:rsidRPr="00C520A5">
        <w:rPr>
          <w:rFonts w:asciiTheme="majorBidi" w:hAnsiTheme="majorBidi" w:cstheme="majorBidi"/>
          <w:sz w:val="36"/>
          <w:szCs w:val="36"/>
          <w:u w:val="none"/>
          <w:rtl/>
        </w:rPr>
        <w:t xml:space="preserve"> ואם כן ההפצר הוא דבר מותר ומזיק להשאלה</w:t>
      </w:r>
      <w:r w:rsidR="003F3D65">
        <w:rPr>
          <w:rFonts w:asciiTheme="majorBidi" w:hAnsiTheme="majorBidi" w:cstheme="majorBidi" w:hint="cs"/>
          <w:sz w:val="36"/>
          <w:szCs w:val="36"/>
          <w:u w:val="none"/>
          <w:rtl/>
        </w:rPr>
        <w:t>!</w:t>
      </w:r>
      <w:r w:rsidRPr="00C520A5">
        <w:rPr>
          <w:rFonts w:asciiTheme="majorBidi" w:hAnsiTheme="majorBidi" w:cstheme="majorBidi"/>
          <w:sz w:val="36"/>
          <w:szCs w:val="36"/>
          <w:u w:val="none"/>
          <w:rtl/>
        </w:rPr>
        <w:t xml:space="preserve"> ואנחנו מתפללים לאל </w:t>
      </w:r>
      <w:r>
        <w:rPr>
          <w:rFonts w:asciiTheme="majorBidi" w:hAnsiTheme="majorBidi" w:cstheme="majorBidi"/>
          <w:sz w:val="36"/>
          <w:szCs w:val="36"/>
          <w:u w:val="none"/>
          <w:rtl/>
        </w:rPr>
        <w:t>בכל יום ערב ובקר וצהרים תפלה א'</w:t>
      </w:r>
      <w:r>
        <w:rPr>
          <w:rFonts w:asciiTheme="majorBidi" w:hAnsiTheme="majorBidi" w:cstheme="majorBidi" w:hint="cs"/>
          <w:sz w:val="36"/>
          <w:szCs w:val="36"/>
          <w:u w:val="none"/>
          <w:rtl/>
        </w:rPr>
        <w:t xml:space="preserve"> </w:t>
      </w:r>
      <w:r w:rsidR="003F3D65">
        <w:rPr>
          <w:rFonts w:asciiTheme="majorBidi" w:hAnsiTheme="majorBidi" w:cstheme="majorBidi" w:hint="cs"/>
          <w:sz w:val="36"/>
          <w:szCs w:val="36"/>
          <w:u w:val="none"/>
          <w:rtl/>
        </w:rPr>
        <w:t>...</w:t>
      </w:r>
      <w:r w:rsidRPr="00C520A5">
        <w:rPr>
          <w:rFonts w:asciiTheme="majorBidi" w:hAnsiTheme="majorBidi" w:cstheme="majorBidi"/>
          <w:sz w:val="36"/>
          <w:szCs w:val="36"/>
          <w:u w:val="none"/>
          <w:rtl/>
        </w:rPr>
        <w:t xml:space="preserve"> וגם כי אין אנחנו נענים ברובם</w:t>
      </w:r>
      <w:r>
        <w:rPr>
          <w:rFonts w:asciiTheme="majorBidi" w:hAnsiTheme="majorBidi" w:cstheme="majorBidi" w:hint="cs"/>
          <w:sz w:val="36"/>
          <w:szCs w:val="36"/>
          <w:u w:val="none"/>
          <w:rtl/>
        </w:rPr>
        <w:t xml:space="preserve"> -</w:t>
      </w:r>
      <w:r w:rsidRPr="00C520A5">
        <w:rPr>
          <w:rFonts w:asciiTheme="majorBidi" w:hAnsiTheme="majorBidi" w:cstheme="majorBidi"/>
          <w:sz w:val="36"/>
          <w:szCs w:val="36"/>
          <w:u w:val="none"/>
          <w:rtl/>
        </w:rPr>
        <w:t xml:space="preserve"> אין אנו נמנעים מלאומרם בכל יום. אלא שכוונת התפלה היא להכיר ולהורות כי אין בעולם למי שראוי להתפלל כי אם לאל ית</w:t>
      </w:r>
      <w:r>
        <w:rPr>
          <w:rFonts w:asciiTheme="majorBidi" w:hAnsiTheme="majorBidi" w:cstheme="majorBidi" w:hint="cs"/>
          <w:sz w:val="36"/>
          <w:szCs w:val="36"/>
          <w:u w:val="none"/>
          <w:rtl/>
        </w:rPr>
        <w:t>ברך</w:t>
      </w:r>
      <w:r w:rsidRPr="00C520A5">
        <w:rPr>
          <w:rFonts w:asciiTheme="majorBidi" w:hAnsiTheme="majorBidi" w:cstheme="majorBidi"/>
          <w:sz w:val="36"/>
          <w:szCs w:val="36"/>
          <w:u w:val="none"/>
          <w:rtl/>
        </w:rPr>
        <w:t xml:space="preserve"> שהוא אדון לכל העולם ושאנחנו חסרים מכמה דברים המוזכרים בתפלה</w:t>
      </w:r>
      <w:r>
        <w:rPr>
          <w:rFonts w:asciiTheme="majorBidi" w:hAnsiTheme="majorBidi" w:cstheme="majorBidi" w:hint="cs"/>
          <w:sz w:val="36"/>
          <w:szCs w:val="36"/>
          <w:u w:val="none"/>
          <w:rtl/>
        </w:rPr>
        <w:t>.</w:t>
      </w:r>
      <w:r w:rsidRPr="00C520A5">
        <w:rPr>
          <w:rFonts w:asciiTheme="majorBidi" w:hAnsiTheme="majorBidi" w:cstheme="majorBidi"/>
          <w:sz w:val="36"/>
          <w:szCs w:val="36"/>
          <w:u w:val="none"/>
          <w:rtl/>
        </w:rPr>
        <w:t xml:space="preserve"> </w:t>
      </w:r>
    </w:p>
    <w:p w:rsidR="000B3E9F" w:rsidRDefault="000B3E9F" w:rsidP="00D31F72">
      <w:pPr>
        <w:autoSpaceDE w:val="0"/>
        <w:autoSpaceDN w:val="0"/>
        <w:bidi/>
        <w:adjustRightInd w:val="0"/>
        <w:jc w:val="both"/>
        <w:rPr>
          <w:rFonts w:asciiTheme="majorBidi" w:hAnsiTheme="majorBidi" w:cstheme="majorBidi"/>
          <w:b/>
          <w:bCs/>
          <w:sz w:val="36"/>
          <w:szCs w:val="36"/>
          <w:u w:val="single"/>
          <w:rtl/>
          <w:lang w:bidi="he-IL"/>
        </w:rPr>
      </w:pPr>
      <w:r>
        <w:rPr>
          <w:rFonts w:asciiTheme="majorBidi" w:hAnsiTheme="majorBidi" w:cstheme="majorBidi"/>
          <w:b/>
          <w:bCs/>
          <w:sz w:val="36"/>
          <w:szCs w:val="36"/>
          <w:u w:val="single"/>
          <w:rtl/>
          <w:lang w:bidi="he-IL"/>
        </w:rPr>
        <w:br w:type="page"/>
      </w:r>
    </w:p>
    <w:p w:rsidR="00D6631E" w:rsidRPr="000B3E9F" w:rsidRDefault="00E04C3E">
      <w:pPr>
        <w:autoSpaceDE w:val="0"/>
        <w:autoSpaceDN w:val="0"/>
        <w:bidi/>
        <w:adjustRightInd w:val="0"/>
        <w:jc w:val="both"/>
        <w:rPr>
          <w:rFonts w:asciiTheme="majorBidi" w:hAnsiTheme="majorBidi" w:cstheme="majorBidi"/>
          <w:b/>
          <w:bCs/>
          <w:sz w:val="36"/>
          <w:szCs w:val="36"/>
          <w:u w:val="single"/>
          <w:rtl/>
          <w:lang w:bidi="he-IL"/>
        </w:rPr>
      </w:pPr>
      <w:r>
        <w:rPr>
          <w:rFonts w:asciiTheme="majorBidi" w:hAnsiTheme="majorBidi" w:cstheme="majorBidi" w:hint="cs"/>
          <w:b/>
          <w:bCs/>
          <w:sz w:val="36"/>
          <w:szCs w:val="36"/>
          <w:u w:val="single"/>
          <w:rtl/>
          <w:lang w:bidi="he-IL"/>
        </w:rPr>
        <w:t xml:space="preserve">6. </w:t>
      </w:r>
      <w:r w:rsidR="00D6631E" w:rsidRPr="000B3E9F">
        <w:rPr>
          <w:rFonts w:asciiTheme="majorBidi" w:hAnsiTheme="majorBidi" w:cstheme="majorBidi"/>
          <w:b/>
          <w:bCs/>
          <w:sz w:val="36"/>
          <w:szCs w:val="36"/>
          <w:u w:val="single"/>
          <w:rtl/>
          <w:lang w:bidi="he-IL"/>
        </w:rPr>
        <w:t xml:space="preserve">משנה מסכת ראש השנה פרק ד </w:t>
      </w:r>
    </w:p>
    <w:p w:rsidR="00D6631E" w:rsidRPr="000B3E9F" w:rsidRDefault="00B9301B" w:rsidP="00B9301B">
      <w:pPr>
        <w:autoSpaceDE w:val="0"/>
        <w:autoSpaceDN w:val="0"/>
        <w:bidi/>
        <w:adjustRightInd w:val="0"/>
        <w:jc w:val="both"/>
        <w:rPr>
          <w:rFonts w:asciiTheme="majorBidi" w:hAnsiTheme="majorBidi" w:cstheme="majorBidi"/>
          <w:sz w:val="36"/>
          <w:szCs w:val="36"/>
          <w:rtl/>
          <w:lang w:bidi="he-IL"/>
        </w:rPr>
      </w:pPr>
      <w:r>
        <w:rPr>
          <w:rFonts w:asciiTheme="majorBidi" w:hAnsiTheme="majorBidi" w:cstheme="majorBidi"/>
          <w:sz w:val="36"/>
          <w:szCs w:val="36"/>
          <w:rtl/>
          <w:lang w:bidi="he-IL"/>
        </w:rPr>
        <w:t>(ה) סדר ברכות</w:t>
      </w:r>
      <w:r w:rsidRPr="00B9301B">
        <w:rPr>
          <w:rFonts w:asciiTheme="majorBidi" w:hAnsiTheme="majorBidi" w:cstheme="majorBidi" w:hint="cs"/>
          <w:sz w:val="20"/>
          <w:szCs w:val="20"/>
          <w:rtl/>
          <w:lang w:bidi="he-IL"/>
        </w:rPr>
        <w:t>:</w:t>
      </w:r>
      <w:r w:rsidR="00D6631E" w:rsidRPr="000B3E9F">
        <w:rPr>
          <w:rFonts w:asciiTheme="majorBidi" w:hAnsiTheme="majorBidi" w:cstheme="majorBidi"/>
          <w:sz w:val="36"/>
          <w:szCs w:val="36"/>
          <w:rtl/>
          <w:lang w:bidi="he-IL"/>
        </w:rPr>
        <w:t xml:space="preserve"> אומר </w:t>
      </w:r>
      <w:r w:rsidRPr="00B9301B">
        <w:rPr>
          <w:rFonts w:asciiTheme="majorBidi" w:hAnsiTheme="majorBidi" w:cstheme="majorBidi" w:hint="cs"/>
          <w:sz w:val="16"/>
          <w:szCs w:val="16"/>
          <w:rtl/>
          <w:lang w:bidi="he-IL"/>
        </w:rPr>
        <w:t>1</w:t>
      </w:r>
      <w:r w:rsidR="00D6631E" w:rsidRPr="000B3E9F">
        <w:rPr>
          <w:rFonts w:asciiTheme="majorBidi" w:hAnsiTheme="majorBidi" w:cstheme="majorBidi"/>
          <w:sz w:val="36"/>
          <w:szCs w:val="36"/>
          <w:rtl/>
          <w:lang w:bidi="he-IL"/>
        </w:rPr>
        <w:t xml:space="preserve">אבות </w:t>
      </w:r>
      <w:r w:rsidRPr="00B9301B">
        <w:rPr>
          <w:rFonts w:asciiTheme="majorBidi" w:hAnsiTheme="majorBidi" w:cstheme="majorBidi" w:hint="cs"/>
          <w:sz w:val="16"/>
          <w:szCs w:val="16"/>
          <w:rtl/>
          <w:lang w:bidi="he-IL"/>
        </w:rPr>
        <w:t>2</w:t>
      </w:r>
      <w:r w:rsidR="00D6631E" w:rsidRPr="000B3E9F">
        <w:rPr>
          <w:rFonts w:asciiTheme="majorBidi" w:hAnsiTheme="majorBidi" w:cstheme="majorBidi"/>
          <w:sz w:val="36"/>
          <w:szCs w:val="36"/>
          <w:rtl/>
          <w:lang w:bidi="he-IL"/>
        </w:rPr>
        <w:t xml:space="preserve">וגבורות </w:t>
      </w:r>
      <w:r w:rsidRPr="00B9301B">
        <w:rPr>
          <w:rFonts w:asciiTheme="majorBidi" w:hAnsiTheme="majorBidi" w:cstheme="majorBidi" w:hint="cs"/>
          <w:sz w:val="16"/>
          <w:szCs w:val="16"/>
          <w:rtl/>
          <w:lang w:bidi="he-IL"/>
        </w:rPr>
        <w:t>3</w:t>
      </w:r>
      <w:r w:rsidR="00D6631E" w:rsidRPr="000B3E9F">
        <w:rPr>
          <w:rFonts w:asciiTheme="majorBidi" w:hAnsiTheme="majorBidi" w:cstheme="majorBidi"/>
          <w:sz w:val="36"/>
          <w:szCs w:val="36"/>
          <w:rtl/>
          <w:lang w:bidi="he-IL"/>
        </w:rPr>
        <w:t xml:space="preserve">וקדשת השם </w:t>
      </w:r>
      <w:r>
        <w:rPr>
          <w:rFonts w:asciiTheme="majorBidi" w:hAnsiTheme="majorBidi" w:cstheme="majorBidi" w:hint="cs"/>
          <w:sz w:val="36"/>
          <w:szCs w:val="36"/>
          <w:rtl/>
          <w:lang w:bidi="he-IL"/>
        </w:rPr>
        <w:t xml:space="preserve">- </w:t>
      </w:r>
      <w:r w:rsidR="00D6631E" w:rsidRPr="000B3E9F">
        <w:rPr>
          <w:rFonts w:asciiTheme="majorBidi" w:hAnsiTheme="majorBidi" w:cstheme="majorBidi"/>
          <w:sz w:val="36"/>
          <w:szCs w:val="36"/>
          <w:rtl/>
          <w:lang w:bidi="he-IL"/>
        </w:rPr>
        <w:t xml:space="preserve">וכולל מלכיות עמהן </w:t>
      </w:r>
      <w:r>
        <w:rPr>
          <w:rFonts w:asciiTheme="majorBidi" w:hAnsiTheme="majorBidi" w:cstheme="majorBidi" w:hint="cs"/>
          <w:sz w:val="36"/>
          <w:szCs w:val="36"/>
          <w:rtl/>
          <w:lang w:bidi="he-IL"/>
        </w:rPr>
        <w:t xml:space="preserve">- </w:t>
      </w:r>
      <w:r w:rsidR="00D6631E" w:rsidRPr="000B3E9F">
        <w:rPr>
          <w:rFonts w:asciiTheme="majorBidi" w:hAnsiTheme="majorBidi" w:cstheme="majorBidi"/>
          <w:sz w:val="36"/>
          <w:szCs w:val="36"/>
          <w:rtl/>
          <w:lang w:bidi="he-IL"/>
        </w:rPr>
        <w:t xml:space="preserve">ואינו תוקע. </w:t>
      </w:r>
      <w:r w:rsidRPr="00B9301B">
        <w:rPr>
          <w:rFonts w:asciiTheme="majorBidi" w:hAnsiTheme="majorBidi" w:cstheme="majorBidi" w:hint="cs"/>
          <w:sz w:val="16"/>
          <w:szCs w:val="16"/>
          <w:rtl/>
          <w:lang w:bidi="he-IL"/>
        </w:rPr>
        <w:t>4</w:t>
      </w:r>
      <w:r w:rsidR="00D6631E" w:rsidRPr="000B3E9F">
        <w:rPr>
          <w:rFonts w:asciiTheme="majorBidi" w:hAnsiTheme="majorBidi" w:cstheme="majorBidi"/>
          <w:sz w:val="36"/>
          <w:szCs w:val="36"/>
          <w:rtl/>
          <w:lang w:bidi="he-IL"/>
        </w:rPr>
        <w:t>קדשת היום</w:t>
      </w:r>
      <w:r>
        <w:rPr>
          <w:rFonts w:asciiTheme="majorBidi" w:hAnsiTheme="majorBidi" w:cstheme="majorBidi" w:hint="cs"/>
          <w:sz w:val="36"/>
          <w:szCs w:val="36"/>
          <w:rtl/>
          <w:lang w:bidi="he-IL"/>
        </w:rPr>
        <w:t xml:space="preserve"> -</w:t>
      </w:r>
      <w:r w:rsidR="00D6631E" w:rsidRPr="000B3E9F">
        <w:rPr>
          <w:rFonts w:asciiTheme="majorBidi" w:hAnsiTheme="majorBidi" w:cstheme="majorBidi"/>
          <w:sz w:val="36"/>
          <w:szCs w:val="36"/>
          <w:rtl/>
          <w:lang w:bidi="he-IL"/>
        </w:rPr>
        <w:t xml:space="preserve"> ותוקע. </w:t>
      </w:r>
      <w:r w:rsidRPr="00B9301B">
        <w:rPr>
          <w:rFonts w:asciiTheme="majorBidi" w:hAnsiTheme="majorBidi" w:cstheme="majorBidi" w:hint="cs"/>
          <w:sz w:val="16"/>
          <w:szCs w:val="16"/>
          <w:rtl/>
          <w:lang w:bidi="he-IL"/>
        </w:rPr>
        <w:t>5</w:t>
      </w:r>
      <w:r w:rsidR="00D6631E" w:rsidRPr="000B3E9F">
        <w:rPr>
          <w:rFonts w:asciiTheme="majorBidi" w:hAnsiTheme="majorBidi" w:cstheme="majorBidi"/>
          <w:sz w:val="36"/>
          <w:szCs w:val="36"/>
          <w:rtl/>
          <w:lang w:bidi="he-IL"/>
        </w:rPr>
        <w:t>זכרונות</w:t>
      </w:r>
      <w:r>
        <w:rPr>
          <w:rFonts w:asciiTheme="majorBidi" w:hAnsiTheme="majorBidi" w:cstheme="majorBidi" w:hint="cs"/>
          <w:sz w:val="36"/>
          <w:szCs w:val="36"/>
          <w:rtl/>
          <w:lang w:bidi="he-IL"/>
        </w:rPr>
        <w:t xml:space="preserve"> -</w:t>
      </w:r>
      <w:r w:rsidR="00D6631E" w:rsidRPr="000B3E9F">
        <w:rPr>
          <w:rFonts w:asciiTheme="majorBidi" w:hAnsiTheme="majorBidi" w:cstheme="majorBidi"/>
          <w:sz w:val="36"/>
          <w:szCs w:val="36"/>
          <w:rtl/>
          <w:lang w:bidi="he-IL"/>
        </w:rPr>
        <w:t xml:space="preserve"> ותוקע. </w:t>
      </w:r>
      <w:r w:rsidRPr="00B9301B">
        <w:rPr>
          <w:rFonts w:asciiTheme="majorBidi" w:hAnsiTheme="majorBidi" w:cstheme="majorBidi" w:hint="cs"/>
          <w:sz w:val="16"/>
          <w:szCs w:val="16"/>
          <w:rtl/>
          <w:lang w:bidi="he-IL"/>
        </w:rPr>
        <w:t>6</w:t>
      </w:r>
      <w:r w:rsidR="00D6631E" w:rsidRPr="000B3E9F">
        <w:rPr>
          <w:rFonts w:asciiTheme="majorBidi" w:hAnsiTheme="majorBidi" w:cstheme="majorBidi"/>
          <w:sz w:val="36"/>
          <w:szCs w:val="36"/>
          <w:rtl/>
          <w:lang w:bidi="he-IL"/>
        </w:rPr>
        <w:t>שופרות</w:t>
      </w:r>
      <w:r>
        <w:rPr>
          <w:rFonts w:asciiTheme="majorBidi" w:hAnsiTheme="majorBidi" w:cstheme="majorBidi" w:hint="cs"/>
          <w:sz w:val="36"/>
          <w:szCs w:val="36"/>
          <w:rtl/>
          <w:lang w:bidi="he-IL"/>
        </w:rPr>
        <w:t xml:space="preserve"> -</w:t>
      </w:r>
      <w:r w:rsidR="00D6631E" w:rsidRPr="000B3E9F">
        <w:rPr>
          <w:rFonts w:asciiTheme="majorBidi" w:hAnsiTheme="majorBidi" w:cstheme="majorBidi"/>
          <w:sz w:val="36"/>
          <w:szCs w:val="36"/>
          <w:rtl/>
          <w:lang w:bidi="he-IL"/>
        </w:rPr>
        <w:t xml:space="preserve"> ותוקע. ואומר </w:t>
      </w:r>
      <w:r w:rsidRPr="00B9301B">
        <w:rPr>
          <w:rFonts w:asciiTheme="majorBidi" w:hAnsiTheme="majorBidi" w:cstheme="majorBidi" w:hint="cs"/>
          <w:sz w:val="16"/>
          <w:szCs w:val="16"/>
          <w:rtl/>
          <w:lang w:bidi="he-IL"/>
        </w:rPr>
        <w:t>7</w:t>
      </w:r>
      <w:r w:rsidR="00D6631E" w:rsidRPr="000B3E9F">
        <w:rPr>
          <w:rFonts w:asciiTheme="majorBidi" w:hAnsiTheme="majorBidi" w:cstheme="majorBidi"/>
          <w:sz w:val="36"/>
          <w:szCs w:val="36"/>
          <w:rtl/>
          <w:lang w:bidi="he-IL"/>
        </w:rPr>
        <w:t xml:space="preserve">עבודה </w:t>
      </w:r>
      <w:r w:rsidRPr="00B9301B">
        <w:rPr>
          <w:rFonts w:asciiTheme="majorBidi" w:hAnsiTheme="majorBidi" w:cstheme="majorBidi" w:hint="cs"/>
          <w:sz w:val="16"/>
          <w:szCs w:val="16"/>
          <w:rtl/>
          <w:lang w:bidi="he-IL"/>
        </w:rPr>
        <w:t>8</w:t>
      </w:r>
      <w:r w:rsidR="00D6631E" w:rsidRPr="000B3E9F">
        <w:rPr>
          <w:rFonts w:asciiTheme="majorBidi" w:hAnsiTheme="majorBidi" w:cstheme="majorBidi"/>
          <w:sz w:val="36"/>
          <w:szCs w:val="36"/>
          <w:rtl/>
          <w:lang w:bidi="he-IL"/>
        </w:rPr>
        <w:t xml:space="preserve">והודאה </w:t>
      </w:r>
      <w:r w:rsidRPr="00B9301B">
        <w:rPr>
          <w:rFonts w:asciiTheme="majorBidi" w:hAnsiTheme="majorBidi" w:cstheme="majorBidi" w:hint="cs"/>
          <w:sz w:val="16"/>
          <w:szCs w:val="16"/>
          <w:rtl/>
          <w:lang w:bidi="he-IL"/>
        </w:rPr>
        <w:t>9</w:t>
      </w:r>
      <w:r w:rsidR="00D6631E" w:rsidRPr="000B3E9F">
        <w:rPr>
          <w:rFonts w:asciiTheme="majorBidi" w:hAnsiTheme="majorBidi" w:cstheme="majorBidi"/>
          <w:b/>
          <w:bCs/>
          <w:sz w:val="36"/>
          <w:szCs w:val="36"/>
          <w:rtl/>
          <w:lang w:bidi="he-IL"/>
        </w:rPr>
        <w:t>וברכת כהנים</w:t>
      </w:r>
      <w:r>
        <w:rPr>
          <w:rFonts w:asciiTheme="majorBidi" w:hAnsiTheme="majorBidi" w:cstheme="majorBidi"/>
          <w:b/>
          <w:bCs/>
          <w:sz w:val="36"/>
          <w:szCs w:val="36"/>
          <w:lang w:bidi="he-IL"/>
        </w:rPr>
        <w:t xml:space="preserve"> </w:t>
      </w:r>
      <w:r w:rsidR="00D6631E" w:rsidRPr="000B3E9F">
        <w:rPr>
          <w:rFonts w:asciiTheme="majorBidi" w:hAnsiTheme="majorBidi" w:cstheme="majorBidi"/>
          <w:sz w:val="36"/>
          <w:szCs w:val="36"/>
          <w:rtl/>
          <w:lang w:bidi="he-IL"/>
        </w:rPr>
        <w:t>...</w:t>
      </w:r>
    </w:p>
    <w:p w:rsidR="00D6631E" w:rsidRDefault="00D6631E">
      <w:pPr>
        <w:autoSpaceDE w:val="0"/>
        <w:autoSpaceDN w:val="0"/>
        <w:bidi/>
        <w:adjustRightInd w:val="0"/>
        <w:jc w:val="both"/>
        <w:rPr>
          <w:rFonts w:cs="David Transparent"/>
          <w:sz w:val="20"/>
          <w:rtl/>
          <w:lang w:bidi="he-IL"/>
        </w:rPr>
      </w:pP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 xml:space="preserve">The order of the blessings [in the Rosh Hashana Musaf prayer] is as follows. One says [the blessing of the:] </w:t>
      </w:r>
    </w:p>
    <w:p w:rsidR="00D6631E" w:rsidRPr="000A5230" w:rsidRDefault="00B9301B" w:rsidP="000B3E9F">
      <w:pPr>
        <w:autoSpaceDE w:val="0"/>
        <w:autoSpaceDN w:val="0"/>
        <w:adjustRightInd w:val="0"/>
        <w:jc w:val="both"/>
        <w:rPr>
          <w:rFonts w:ascii="Bodoni MT" w:hAnsi="Bodoni MT" w:cs="David Transparent"/>
          <w:lang w:bidi="he-IL"/>
        </w:rPr>
      </w:pPr>
      <w:r>
        <w:rPr>
          <w:rFonts w:ascii="Bodoni MT" w:hAnsi="Bodoni MT" w:cs="David Transparent"/>
          <w:lang w:bidi="he-IL"/>
        </w:rPr>
        <w:t>1. Patriarchs</w:t>
      </w: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 xml:space="preserve">2. The Might [of G-d] and </w:t>
      </w: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 xml:space="preserve">3. The Holiness of the Name (and includes the verses of Kingship with them)... </w:t>
      </w: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4. The holiness of the day</w:t>
      </w: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 xml:space="preserve">5. </w:t>
      </w:r>
      <w:r w:rsidR="000A5230" w:rsidRPr="000A5230">
        <w:rPr>
          <w:rFonts w:ascii="Bodoni MT" w:hAnsi="Bodoni MT" w:cs="David Transparent"/>
          <w:lang w:bidi="he-IL"/>
        </w:rPr>
        <w:t>Remembrances</w:t>
      </w:r>
      <w:r w:rsidRPr="000A5230">
        <w:rPr>
          <w:rFonts w:ascii="Bodoni MT" w:hAnsi="Bodoni MT" w:cs="David Transparent"/>
          <w:lang w:bidi="he-IL"/>
        </w:rPr>
        <w:t xml:space="preserve"> (</w:t>
      </w:r>
      <w:proofErr w:type="spellStart"/>
      <w:r w:rsidRPr="000A5230">
        <w:rPr>
          <w:rFonts w:ascii="Bodoni MT" w:hAnsi="Bodoni MT" w:cs="David Transparent"/>
          <w:lang w:bidi="he-IL"/>
        </w:rPr>
        <w:t>Zichronot</w:t>
      </w:r>
      <w:proofErr w:type="spellEnd"/>
      <w:r w:rsidRPr="000A5230">
        <w:rPr>
          <w:rFonts w:ascii="Bodoni MT" w:hAnsi="Bodoni MT" w:cs="David Transparent"/>
          <w:lang w:bidi="he-IL"/>
        </w:rPr>
        <w:t>)</w:t>
      </w: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 xml:space="preserve">6. </w:t>
      </w:r>
      <w:proofErr w:type="spellStart"/>
      <w:r w:rsidRPr="000A5230">
        <w:rPr>
          <w:rFonts w:ascii="Bodoni MT" w:hAnsi="Bodoni MT" w:cs="David Transparent"/>
          <w:lang w:bidi="he-IL"/>
        </w:rPr>
        <w:t>Shofarot</w:t>
      </w:r>
      <w:proofErr w:type="spellEnd"/>
      <w:r w:rsidRPr="000A5230">
        <w:rPr>
          <w:rFonts w:ascii="Bodoni MT" w:hAnsi="Bodoni MT" w:cs="David Transparent"/>
          <w:lang w:bidi="he-IL"/>
        </w:rPr>
        <w:t>, and then says:</w:t>
      </w: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 xml:space="preserve">7. The </w:t>
      </w:r>
      <w:proofErr w:type="spellStart"/>
      <w:r w:rsidRPr="000A5230">
        <w:rPr>
          <w:rFonts w:ascii="Bodoni MT" w:hAnsi="Bodoni MT" w:cs="David Transparent"/>
          <w:lang w:bidi="he-IL"/>
        </w:rPr>
        <w:t>Avoda</w:t>
      </w:r>
      <w:r w:rsidR="000A5230">
        <w:rPr>
          <w:rFonts w:ascii="Bodoni MT" w:hAnsi="Bodoni MT" w:cs="David Transparent"/>
          <w:lang w:bidi="he-IL"/>
        </w:rPr>
        <w:t>h</w:t>
      </w:r>
      <w:proofErr w:type="spellEnd"/>
      <w:r w:rsidR="00B9301B">
        <w:rPr>
          <w:rFonts w:ascii="Bodoni MT" w:hAnsi="Bodoni MT" w:cs="David Transparent"/>
          <w:lang w:bidi="he-IL"/>
        </w:rPr>
        <w:t xml:space="preserve"> (Temple S</w:t>
      </w:r>
      <w:r w:rsidRPr="000A5230">
        <w:rPr>
          <w:rFonts w:ascii="Bodoni MT" w:hAnsi="Bodoni MT" w:cs="David Transparent"/>
          <w:lang w:bidi="he-IL"/>
        </w:rPr>
        <w:t>ervice)</w:t>
      </w:r>
    </w:p>
    <w:p w:rsidR="00D6631E" w:rsidRPr="000A5230" w:rsidRDefault="00D6631E" w:rsidP="000B3E9F">
      <w:pPr>
        <w:autoSpaceDE w:val="0"/>
        <w:autoSpaceDN w:val="0"/>
        <w:adjustRightInd w:val="0"/>
        <w:jc w:val="both"/>
        <w:rPr>
          <w:rFonts w:ascii="Bodoni MT" w:hAnsi="Bodoni MT" w:cs="David Transparent"/>
          <w:lang w:bidi="he-IL"/>
        </w:rPr>
      </w:pPr>
      <w:r w:rsidRPr="000A5230">
        <w:rPr>
          <w:rFonts w:ascii="Bodoni MT" w:hAnsi="Bodoni MT" w:cs="David Transparent"/>
          <w:lang w:bidi="he-IL"/>
        </w:rPr>
        <w:t xml:space="preserve">8. </w:t>
      </w:r>
      <w:proofErr w:type="spellStart"/>
      <w:r w:rsidRPr="000A5230">
        <w:rPr>
          <w:rFonts w:ascii="Bodoni MT" w:hAnsi="Bodoni MT" w:cs="David Transparent"/>
          <w:lang w:bidi="he-IL"/>
        </w:rPr>
        <w:t>Hoda</w:t>
      </w:r>
      <w:r w:rsidR="000A5230">
        <w:rPr>
          <w:rFonts w:ascii="Bodoni MT" w:hAnsi="Bodoni MT" w:cs="David Transparent"/>
          <w:lang w:bidi="he-IL"/>
        </w:rPr>
        <w:t>’</w:t>
      </w:r>
      <w:r w:rsidRPr="000A5230">
        <w:rPr>
          <w:rFonts w:ascii="Bodoni MT" w:hAnsi="Bodoni MT" w:cs="David Transparent"/>
          <w:lang w:bidi="he-IL"/>
        </w:rPr>
        <w:t>ah</w:t>
      </w:r>
      <w:proofErr w:type="spellEnd"/>
      <w:r w:rsidRPr="000A5230">
        <w:rPr>
          <w:rFonts w:ascii="Bodoni MT" w:hAnsi="Bodoni MT" w:cs="David Transparent"/>
          <w:lang w:bidi="he-IL"/>
        </w:rPr>
        <w:t xml:space="preserve"> (</w:t>
      </w:r>
      <w:r w:rsidR="00B9301B">
        <w:rPr>
          <w:rFonts w:ascii="Bodoni MT" w:hAnsi="Bodoni MT" w:cs="David Transparent"/>
          <w:lang w:bidi="he-IL"/>
        </w:rPr>
        <w:t xml:space="preserve">Admission and </w:t>
      </w:r>
      <w:r w:rsidRPr="000A5230">
        <w:rPr>
          <w:rFonts w:ascii="Bodoni MT" w:hAnsi="Bodoni MT" w:cs="David Transparent"/>
          <w:lang w:bidi="he-IL"/>
        </w:rPr>
        <w:t>Thanks), and</w:t>
      </w:r>
    </w:p>
    <w:p w:rsidR="00D6631E" w:rsidRPr="000A5230" w:rsidRDefault="00D6631E" w:rsidP="000B3E9F">
      <w:pPr>
        <w:autoSpaceDE w:val="0"/>
        <w:autoSpaceDN w:val="0"/>
        <w:adjustRightInd w:val="0"/>
        <w:jc w:val="both"/>
        <w:rPr>
          <w:rFonts w:ascii="Bodoni MT" w:hAnsi="Bodoni MT" w:cs="David Transparent"/>
          <w:b/>
          <w:bCs/>
          <w:rtl/>
          <w:lang w:bidi="he-IL"/>
        </w:rPr>
      </w:pPr>
      <w:r w:rsidRPr="000A5230">
        <w:rPr>
          <w:rFonts w:ascii="Bodoni MT" w:hAnsi="Bodoni MT" w:cs="David Transparent"/>
          <w:b/>
          <w:bCs/>
          <w:lang w:bidi="he-IL"/>
        </w:rPr>
        <w:t>9. The Priestly Blessing</w:t>
      </w:r>
    </w:p>
    <w:p w:rsidR="00D6631E" w:rsidRDefault="00D6631E">
      <w:pPr>
        <w:autoSpaceDE w:val="0"/>
        <w:autoSpaceDN w:val="0"/>
        <w:bidi/>
        <w:adjustRightInd w:val="0"/>
        <w:jc w:val="both"/>
        <w:rPr>
          <w:rFonts w:cs="David Transparent"/>
          <w:b/>
          <w:bCs/>
          <w:sz w:val="20"/>
          <w:u w:val="single"/>
          <w:lang w:bidi="he-IL"/>
        </w:rPr>
      </w:pPr>
    </w:p>
    <w:p w:rsidR="000A5230" w:rsidRDefault="000A5230" w:rsidP="000A5230">
      <w:pPr>
        <w:autoSpaceDE w:val="0"/>
        <w:autoSpaceDN w:val="0"/>
        <w:bidi/>
        <w:adjustRightInd w:val="0"/>
        <w:jc w:val="both"/>
        <w:rPr>
          <w:rFonts w:cs="David Transparent"/>
          <w:b/>
          <w:bCs/>
          <w:sz w:val="20"/>
          <w:u w:val="single"/>
          <w:rtl/>
          <w:lang w:bidi="he-IL"/>
        </w:rPr>
      </w:pPr>
    </w:p>
    <w:p w:rsidR="00D6631E" w:rsidRPr="000B3E9F" w:rsidRDefault="00E04C3E">
      <w:pPr>
        <w:autoSpaceDE w:val="0"/>
        <w:autoSpaceDN w:val="0"/>
        <w:bidi/>
        <w:adjustRightInd w:val="0"/>
        <w:jc w:val="both"/>
        <w:rPr>
          <w:rFonts w:asciiTheme="majorBidi" w:hAnsiTheme="majorBidi" w:cstheme="majorBidi"/>
          <w:b/>
          <w:bCs/>
          <w:sz w:val="36"/>
          <w:szCs w:val="36"/>
          <w:u w:val="single"/>
          <w:rtl/>
          <w:lang w:bidi="he-IL"/>
        </w:rPr>
      </w:pPr>
      <w:r>
        <w:rPr>
          <w:rFonts w:asciiTheme="majorBidi" w:hAnsiTheme="majorBidi" w:cstheme="majorBidi" w:hint="cs"/>
          <w:b/>
          <w:bCs/>
          <w:sz w:val="36"/>
          <w:szCs w:val="36"/>
          <w:u w:val="single"/>
          <w:rtl/>
          <w:lang w:bidi="he-IL"/>
        </w:rPr>
        <w:t xml:space="preserve">7. </w:t>
      </w:r>
      <w:r w:rsidR="00D6631E" w:rsidRPr="000B3E9F">
        <w:rPr>
          <w:rFonts w:asciiTheme="majorBidi" w:hAnsiTheme="majorBidi" w:cstheme="majorBidi"/>
          <w:b/>
          <w:bCs/>
          <w:sz w:val="36"/>
          <w:szCs w:val="36"/>
          <w:u w:val="single"/>
          <w:rtl/>
          <w:lang w:bidi="he-IL"/>
        </w:rPr>
        <w:t xml:space="preserve">שו"ע אורח חיים סימן קכח </w:t>
      </w:r>
    </w:p>
    <w:p w:rsidR="00D6631E" w:rsidRPr="000B3E9F" w:rsidRDefault="00D6631E">
      <w:pPr>
        <w:pStyle w:val="BodyText3"/>
        <w:rPr>
          <w:rFonts w:asciiTheme="majorBidi" w:hAnsiTheme="majorBidi" w:cstheme="majorBidi"/>
          <w:sz w:val="36"/>
          <w:szCs w:val="36"/>
          <w:rtl/>
        </w:rPr>
      </w:pPr>
      <w:r w:rsidRPr="000B3E9F">
        <w:rPr>
          <w:rFonts w:asciiTheme="majorBidi" w:hAnsiTheme="majorBidi" w:cstheme="majorBidi"/>
          <w:sz w:val="36"/>
          <w:szCs w:val="36"/>
          <w:rtl/>
        </w:rPr>
        <w:t xml:space="preserve">(כ) אם ש"צ כהן אם יש שם כהנים אחרים לא ישא את כפיו:.....[אבל] שאין שם כהן אלא הוא ישא את כפיו כדי שלא תתבטל נשיאות כפים וכיצד יעשה יעקור רגליו מעט בעבודה ויאמר עד ולך נאה להודות ויעלה לדוכן ויברך ברכת כהנים ויקרא לו אחר ומסיים החזן שים שלום </w:t>
      </w:r>
      <w:r w:rsidRPr="000B3E9F">
        <w:rPr>
          <w:rFonts w:asciiTheme="majorBidi" w:hAnsiTheme="majorBidi" w:cstheme="majorBidi"/>
          <w:b/>
          <w:bCs/>
          <w:sz w:val="36"/>
          <w:szCs w:val="36"/>
          <w:rtl/>
        </w:rPr>
        <w:t>ואם המקרא כוון לתפלת ש"צ מתחלה ועד סוף עדיף טפי שיסיים המקרא שים שלום</w:t>
      </w:r>
      <w:r w:rsidRPr="000B3E9F">
        <w:rPr>
          <w:rFonts w:asciiTheme="majorBidi" w:hAnsiTheme="majorBidi" w:cstheme="majorBidi"/>
          <w:sz w:val="36"/>
          <w:szCs w:val="36"/>
          <w:rtl/>
        </w:rPr>
        <w:t>:</w:t>
      </w:r>
    </w:p>
    <w:p w:rsidR="00D6631E" w:rsidRDefault="00D6631E">
      <w:pPr>
        <w:autoSpaceDE w:val="0"/>
        <w:autoSpaceDN w:val="0"/>
        <w:bidi/>
        <w:adjustRightInd w:val="0"/>
        <w:jc w:val="both"/>
        <w:rPr>
          <w:rFonts w:cs="David Transparent"/>
          <w:sz w:val="20"/>
          <w:rtl/>
          <w:lang w:bidi="he-IL"/>
        </w:rPr>
      </w:pPr>
    </w:p>
    <w:p w:rsidR="00D6631E" w:rsidRPr="00A8600B" w:rsidRDefault="00D6631E" w:rsidP="00D31F72">
      <w:pPr>
        <w:spacing w:line="276" w:lineRule="auto"/>
        <w:jc w:val="both"/>
        <w:rPr>
          <w:rFonts w:ascii="Bodoni MT" w:hAnsi="Bodoni MT" w:cs="David Transparent"/>
          <w:rtl/>
        </w:rPr>
      </w:pPr>
      <w:r w:rsidRPr="00A8600B">
        <w:rPr>
          <w:rFonts w:ascii="Bodoni MT" w:hAnsi="Bodoni MT" w:cs="David Transparent"/>
          <w:lang w:bidi="he-IL"/>
        </w:rPr>
        <w:t xml:space="preserve">If there is no </w:t>
      </w:r>
      <w:proofErr w:type="spellStart"/>
      <w:r w:rsidRPr="00A8600B">
        <w:rPr>
          <w:rFonts w:ascii="Bodoni MT" w:hAnsi="Bodoni MT" w:cs="David Transparent"/>
          <w:lang w:bidi="he-IL"/>
        </w:rPr>
        <w:t>Kohain</w:t>
      </w:r>
      <w:proofErr w:type="spellEnd"/>
      <w:r w:rsidRPr="00A8600B">
        <w:rPr>
          <w:rFonts w:ascii="Bodoni MT" w:hAnsi="Bodoni MT" w:cs="David Transparent"/>
          <w:lang w:bidi="he-IL"/>
        </w:rPr>
        <w:t xml:space="preserve"> (other than the prayer leader), he (himself) raises his hands</w:t>
      </w:r>
      <w:proofErr w:type="gramStart"/>
      <w:r w:rsidRPr="00A8600B">
        <w:rPr>
          <w:rFonts w:ascii="Bodoni MT" w:hAnsi="Bodoni MT" w:cs="David Transparent"/>
          <w:lang w:bidi="he-IL"/>
        </w:rPr>
        <w:t>..</w:t>
      </w:r>
      <w:proofErr w:type="gramEnd"/>
      <w:r w:rsidRPr="00A8600B">
        <w:rPr>
          <w:rFonts w:ascii="Bodoni MT" w:hAnsi="Bodoni MT" w:cs="David Transparent"/>
          <w:lang w:bidi="he-IL"/>
        </w:rPr>
        <w:t xml:space="preserve"> He goes up to the </w:t>
      </w:r>
      <w:proofErr w:type="spellStart"/>
      <w:r w:rsidRPr="00A8600B">
        <w:rPr>
          <w:rFonts w:ascii="Bodoni MT" w:hAnsi="Bodoni MT" w:cs="David Transparent"/>
          <w:lang w:bidi="he-IL"/>
        </w:rPr>
        <w:t>duchan</w:t>
      </w:r>
      <w:proofErr w:type="spellEnd"/>
      <w:r w:rsidRPr="00A8600B">
        <w:rPr>
          <w:rFonts w:ascii="Bodoni MT" w:hAnsi="Bodoni MT" w:cs="David Transparent"/>
          <w:lang w:bidi="he-IL"/>
        </w:rPr>
        <w:t>, raises his hands and blesses the priestly blessing while someone else calls out [the verses] to him…  And if the one calling out the verses has listened to [the rest of] the prayer of the leader</w:t>
      </w:r>
      <w:proofErr w:type="gramStart"/>
      <w:r w:rsidRPr="00A8600B">
        <w:rPr>
          <w:rFonts w:ascii="Bodoni MT" w:hAnsi="Bodoni MT" w:cs="David Transparent"/>
          <w:lang w:bidi="he-IL"/>
        </w:rPr>
        <w:t>..</w:t>
      </w:r>
      <w:proofErr w:type="gramEnd"/>
      <w:r w:rsidRPr="00A8600B">
        <w:rPr>
          <w:rFonts w:ascii="Bodoni MT" w:hAnsi="Bodoni MT" w:cs="David Transparent"/>
          <w:lang w:bidi="he-IL"/>
        </w:rPr>
        <w:t xml:space="preserve"> </w:t>
      </w:r>
      <w:proofErr w:type="gramStart"/>
      <w:r w:rsidRPr="00A8600B">
        <w:rPr>
          <w:rFonts w:ascii="Bodoni MT" w:hAnsi="Bodoni MT" w:cs="David Transparent"/>
          <w:lang w:bidi="he-IL"/>
        </w:rPr>
        <w:t>it</w:t>
      </w:r>
      <w:proofErr w:type="gramEnd"/>
      <w:r w:rsidRPr="00A8600B">
        <w:rPr>
          <w:rFonts w:ascii="Bodoni MT" w:hAnsi="Bodoni MT" w:cs="David Transparent"/>
          <w:lang w:bidi="he-IL"/>
        </w:rPr>
        <w:t xml:space="preserve"> is better for this “caller” (the second person) to conclude the repetition of the </w:t>
      </w:r>
      <w:proofErr w:type="spellStart"/>
      <w:r w:rsidRPr="00A8600B">
        <w:rPr>
          <w:rFonts w:ascii="Bodoni MT" w:hAnsi="Bodoni MT" w:cs="David Transparent"/>
          <w:lang w:bidi="he-IL"/>
        </w:rPr>
        <w:t>amidah</w:t>
      </w:r>
      <w:proofErr w:type="spellEnd"/>
      <w:r w:rsidRPr="00A8600B">
        <w:rPr>
          <w:rFonts w:ascii="Bodoni MT" w:hAnsi="Bodoni MT" w:cs="David Transparent"/>
          <w:lang w:bidi="he-IL"/>
        </w:rPr>
        <w:t xml:space="preserve"> [for the congregation] by saying “</w:t>
      </w:r>
      <w:proofErr w:type="spellStart"/>
      <w:r w:rsidRPr="00A8600B">
        <w:rPr>
          <w:rFonts w:ascii="Bodoni MT" w:hAnsi="Bodoni MT" w:cs="David Transparent"/>
          <w:lang w:bidi="he-IL"/>
        </w:rPr>
        <w:t>Sim</w:t>
      </w:r>
      <w:proofErr w:type="spellEnd"/>
      <w:r w:rsidRPr="00A8600B">
        <w:rPr>
          <w:rFonts w:ascii="Bodoni MT" w:hAnsi="Bodoni MT" w:cs="David Transparent"/>
          <w:lang w:bidi="he-IL"/>
        </w:rPr>
        <w:t xml:space="preserve"> Shalom” [and finishing the repetition of the </w:t>
      </w:r>
      <w:proofErr w:type="spellStart"/>
      <w:r w:rsidR="00A8600B">
        <w:rPr>
          <w:rFonts w:ascii="Bodoni MT" w:hAnsi="Bodoni MT" w:cs="David Transparent"/>
          <w:lang w:bidi="he-IL"/>
        </w:rPr>
        <w:t>a</w:t>
      </w:r>
      <w:r w:rsidRPr="00A8600B">
        <w:rPr>
          <w:rFonts w:ascii="Bodoni MT" w:hAnsi="Bodoni MT" w:cs="David Transparent"/>
          <w:lang w:bidi="he-IL"/>
        </w:rPr>
        <w:t>midah</w:t>
      </w:r>
      <w:proofErr w:type="spellEnd"/>
      <w:r w:rsidRPr="00A8600B">
        <w:rPr>
          <w:rFonts w:ascii="Bodoni MT" w:hAnsi="Bodoni MT" w:cs="David Transparent"/>
          <w:lang w:bidi="he-IL"/>
        </w:rPr>
        <w:t xml:space="preserve"> himself].</w:t>
      </w:r>
    </w:p>
    <w:p w:rsidR="00D6631E" w:rsidRDefault="00D6631E">
      <w:pPr>
        <w:autoSpaceDE w:val="0"/>
        <w:autoSpaceDN w:val="0"/>
        <w:adjustRightInd w:val="0"/>
        <w:rPr>
          <w:rFonts w:cs="David Transparent"/>
          <w:sz w:val="20"/>
          <w:u w:val="single"/>
          <w:rtl/>
          <w:lang w:bidi="he-IL"/>
        </w:rPr>
      </w:pPr>
    </w:p>
    <w:p w:rsidR="00D6631E" w:rsidRDefault="00D6631E">
      <w:pPr>
        <w:autoSpaceDE w:val="0"/>
        <w:autoSpaceDN w:val="0"/>
        <w:bidi/>
        <w:adjustRightInd w:val="0"/>
        <w:jc w:val="both"/>
        <w:rPr>
          <w:rFonts w:cs="David Transparent"/>
          <w:b/>
          <w:bCs/>
          <w:sz w:val="20"/>
          <w:u w:val="single"/>
          <w:lang w:bidi="he-IL"/>
        </w:rPr>
      </w:pPr>
    </w:p>
    <w:p w:rsidR="00D6631E" w:rsidRDefault="00D6631E">
      <w:pPr>
        <w:autoSpaceDE w:val="0"/>
        <w:autoSpaceDN w:val="0"/>
        <w:bidi/>
        <w:adjustRightInd w:val="0"/>
        <w:jc w:val="both"/>
        <w:rPr>
          <w:rFonts w:cs="David Transparent"/>
          <w:b/>
          <w:bCs/>
          <w:sz w:val="20"/>
          <w:u w:val="single"/>
          <w:lang w:bidi="he-IL"/>
        </w:rPr>
      </w:pPr>
    </w:p>
    <w:p w:rsidR="00D6631E" w:rsidRPr="000B3E9F" w:rsidRDefault="00E04C3E">
      <w:pPr>
        <w:autoSpaceDE w:val="0"/>
        <w:autoSpaceDN w:val="0"/>
        <w:bidi/>
        <w:adjustRightInd w:val="0"/>
        <w:jc w:val="both"/>
        <w:rPr>
          <w:rFonts w:asciiTheme="majorBidi" w:hAnsiTheme="majorBidi" w:cstheme="majorBidi"/>
          <w:b/>
          <w:bCs/>
          <w:sz w:val="36"/>
          <w:szCs w:val="36"/>
          <w:u w:val="single"/>
          <w:rtl/>
          <w:lang w:bidi="he-IL"/>
        </w:rPr>
      </w:pPr>
      <w:r>
        <w:rPr>
          <w:rFonts w:asciiTheme="majorBidi" w:hAnsiTheme="majorBidi" w:cstheme="majorBidi" w:hint="cs"/>
          <w:b/>
          <w:bCs/>
          <w:sz w:val="36"/>
          <w:szCs w:val="36"/>
          <w:u w:val="single"/>
          <w:rtl/>
          <w:lang w:bidi="he-IL"/>
        </w:rPr>
        <w:t xml:space="preserve">8. </w:t>
      </w:r>
      <w:r w:rsidR="00D6631E" w:rsidRPr="000B3E9F">
        <w:rPr>
          <w:rFonts w:asciiTheme="majorBidi" w:hAnsiTheme="majorBidi" w:cstheme="majorBidi"/>
          <w:b/>
          <w:bCs/>
          <w:sz w:val="36"/>
          <w:szCs w:val="36"/>
          <w:u w:val="single"/>
          <w:rtl/>
          <w:lang w:bidi="he-IL"/>
        </w:rPr>
        <w:t xml:space="preserve">רמב"ם יד החזקה - הלכות תפלה ונשיאת כפים פרק יד </w:t>
      </w:r>
    </w:p>
    <w:p w:rsidR="00D6631E" w:rsidRPr="000B3E9F" w:rsidRDefault="00D6631E">
      <w:pPr>
        <w:autoSpaceDE w:val="0"/>
        <w:autoSpaceDN w:val="0"/>
        <w:bidi/>
        <w:adjustRightInd w:val="0"/>
        <w:jc w:val="both"/>
        <w:rPr>
          <w:rFonts w:asciiTheme="majorBidi" w:hAnsiTheme="majorBidi" w:cstheme="majorBidi"/>
          <w:sz w:val="36"/>
          <w:szCs w:val="36"/>
          <w:rtl/>
          <w:lang w:bidi="he-IL"/>
        </w:rPr>
      </w:pPr>
      <w:r w:rsidRPr="000B3E9F">
        <w:rPr>
          <w:rFonts w:asciiTheme="majorBidi" w:hAnsiTheme="majorBidi" w:cstheme="majorBidi"/>
          <w:sz w:val="36"/>
          <w:szCs w:val="36"/>
          <w:rtl/>
          <w:lang w:bidi="he-IL"/>
        </w:rPr>
        <w:t xml:space="preserve">(יד) במקדש מברכין ברכת כהנים פעם אחת ביום אחר תמיד של שחר... אבל במדינה מברכין </w:t>
      </w:r>
      <w:r w:rsidRPr="000B3E9F">
        <w:rPr>
          <w:rFonts w:asciiTheme="majorBidi" w:hAnsiTheme="majorBidi" w:cstheme="majorBidi"/>
          <w:b/>
          <w:bCs/>
          <w:sz w:val="36"/>
          <w:szCs w:val="36"/>
          <w:rtl/>
          <w:lang w:bidi="he-IL"/>
        </w:rPr>
        <w:t>אותה אחר כל תפלה</w:t>
      </w:r>
      <w:r w:rsidRPr="000B3E9F">
        <w:rPr>
          <w:rFonts w:asciiTheme="majorBidi" w:hAnsiTheme="majorBidi" w:cstheme="majorBidi"/>
          <w:sz w:val="36"/>
          <w:szCs w:val="36"/>
          <w:rtl/>
          <w:lang w:bidi="he-IL"/>
        </w:rPr>
        <w:t xml:space="preserve"> חוץ ממנחה....</w:t>
      </w:r>
    </w:p>
    <w:p w:rsidR="00D6631E" w:rsidRDefault="00D6631E">
      <w:pPr>
        <w:autoSpaceDE w:val="0"/>
        <w:autoSpaceDN w:val="0"/>
        <w:bidi/>
        <w:adjustRightInd w:val="0"/>
        <w:jc w:val="both"/>
        <w:rPr>
          <w:rFonts w:cs="David Transparent"/>
          <w:sz w:val="20"/>
          <w:rtl/>
          <w:lang w:bidi="he-IL"/>
        </w:rPr>
      </w:pPr>
    </w:p>
    <w:p w:rsidR="00D6631E" w:rsidRPr="00A8600B" w:rsidRDefault="00D6631E" w:rsidP="00D31F72">
      <w:pPr>
        <w:spacing w:line="276" w:lineRule="auto"/>
        <w:jc w:val="both"/>
        <w:rPr>
          <w:rFonts w:ascii="Bodoni MT" w:hAnsi="Bodoni MT" w:cs="David Transparent"/>
          <w:rtl/>
          <w:lang w:bidi="he-IL"/>
        </w:rPr>
      </w:pPr>
      <w:r w:rsidRPr="00A8600B">
        <w:rPr>
          <w:rFonts w:ascii="Bodoni MT" w:hAnsi="Bodoni MT" w:cs="David Transparent"/>
          <w:lang w:bidi="he-IL"/>
        </w:rPr>
        <w:t>In the Temple, the priests bless the priestly blessing once a day after the Morning offering…. But outside of the Temple, the blessing is said after every Tefilla</w:t>
      </w:r>
      <w:r w:rsidR="000A5230">
        <w:rPr>
          <w:rFonts w:ascii="Bodoni MT" w:hAnsi="Bodoni MT" w:cs="David Transparent"/>
          <w:lang w:bidi="he-IL"/>
        </w:rPr>
        <w:t>h</w:t>
      </w:r>
      <w:r w:rsidRPr="00A8600B">
        <w:rPr>
          <w:rFonts w:ascii="Bodoni MT" w:hAnsi="Bodoni MT" w:cs="David Transparent"/>
          <w:lang w:bidi="he-IL"/>
        </w:rPr>
        <w:t xml:space="preserve"> (</w:t>
      </w:r>
      <w:proofErr w:type="spellStart"/>
      <w:r w:rsidRPr="00A8600B">
        <w:rPr>
          <w:rFonts w:ascii="Bodoni MT" w:hAnsi="Bodoni MT" w:cs="David Transparent"/>
          <w:lang w:bidi="he-IL"/>
        </w:rPr>
        <w:t>Shacharit</w:t>
      </w:r>
      <w:proofErr w:type="spellEnd"/>
      <w:r w:rsidRPr="00A8600B">
        <w:rPr>
          <w:rFonts w:ascii="Bodoni MT" w:hAnsi="Bodoni MT" w:cs="David Transparent"/>
          <w:lang w:bidi="he-IL"/>
        </w:rPr>
        <w:t xml:space="preserve">, </w:t>
      </w:r>
      <w:proofErr w:type="spellStart"/>
      <w:r w:rsidRPr="00A8600B">
        <w:rPr>
          <w:rFonts w:ascii="Bodoni MT" w:hAnsi="Bodoni MT" w:cs="David Transparent"/>
          <w:lang w:bidi="he-IL"/>
        </w:rPr>
        <w:t>Mussaf</w:t>
      </w:r>
      <w:proofErr w:type="spellEnd"/>
      <w:r w:rsidRPr="00A8600B">
        <w:rPr>
          <w:rFonts w:ascii="Bodoni MT" w:hAnsi="Bodoni MT" w:cs="David Transparent"/>
          <w:lang w:bidi="he-IL"/>
        </w:rPr>
        <w:t xml:space="preserve"> and </w:t>
      </w:r>
      <w:proofErr w:type="spellStart"/>
      <w:r w:rsidRPr="00A8600B">
        <w:rPr>
          <w:rFonts w:ascii="Bodoni MT" w:hAnsi="Bodoni MT" w:cs="David Transparent"/>
          <w:lang w:bidi="he-IL"/>
        </w:rPr>
        <w:t>Neilah</w:t>
      </w:r>
      <w:proofErr w:type="spellEnd"/>
      <w:r w:rsidRPr="00A8600B">
        <w:rPr>
          <w:rFonts w:ascii="Bodoni MT" w:hAnsi="Bodoni MT" w:cs="David Transparent"/>
          <w:lang w:bidi="he-IL"/>
        </w:rPr>
        <w:t>) – except for Mincha.</w:t>
      </w:r>
    </w:p>
    <w:p w:rsidR="00D6631E" w:rsidRDefault="00D6631E">
      <w:pPr>
        <w:autoSpaceDE w:val="0"/>
        <w:autoSpaceDN w:val="0"/>
        <w:bidi/>
        <w:adjustRightInd w:val="0"/>
        <w:jc w:val="both"/>
        <w:rPr>
          <w:rFonts w:cs="David Transparent"/>
          <w:sz w:val="20"/>
          <w:u w:val="single"/>
          <w:rtl/>
          <w:lang w:bidi="he-IL"/>
        </w:rPr>
      </w:pPr>
    </w:p>
    <w:p w:rsidR="00D6631E" w:rsidRPr="00C520A5" w:rsidRDefault="00D6631E">
      <w:pPr>
        <w:autoSpaceDE w:val="0"/>
        <w:autoSpaceDN w:val="0"/>
        <w:bidi/>
        <w:adjustRightInd w:val="0"/>
        <w:jc w:val="both"/>
        <w:rPr>
          <w:rFonts w:asciiTheme="majorBidi" w:hAnsiTheme="majorBidi" w:cstheme="majorBidi"/>
          <w:b/>
          <w:bCs/>
          <w:sz w:val="36"/>
          <w:szCs w:val="36"/>
          <w:u w:val="single"/>
          <w:rtl/>
          <w:lang w:bidi="he-IL"/>
        </w:rPr>
      </w:pPr>
      <w:r>
        <w:rPr>
          <w:rFonts w:cs="David Transparent"/>
          <w:b/>
          <w:bCs/>
          <w:sz w:val="20"/>
          <w:u w:val="single"/>
          <w:rtl/>
          <w:lang w:bidi="he-IL"/>
        </w:rPr>
        <w:br w:type="page"/>
      </w:r>
      <w:r w:rsidR="00E04C3E" w:rsidRPr="00E04C3E">
        <w:rPr>
          <w:rFonts w:asciiTheme="majorBidi" w:hAnsiTheme="majorBidi" w:cstheme="majorBidi"/>
          <w:b/>
          <w:bCs/>
          <w:sz w:val="36"/>
          <w:szCs w:val="36"/>
          <w:u w:val="single"/>
          <w:rtl/>
          <w:lang w:bidi="he-IL"/>
        </w:rPr>
        <w:t xml:space="preserve">9. </w:t>
      </w:r>
      <w:r w:rsidRPr="00C520A5">
        <w:rPr>
          <w:rFonts w:asciiTheme="majorBidi" w:hAnsiTheme="majorBidi" w:cstheme="majorBidi"/>
          <w:b/>
          <w:bCs/>
          <w:sz w:val="36"/>
          <w:szCs w:val="36"/>
          <w:u w:val="single"/>
          <w:rtl/>
          <w:lang w:bidi="he-IL"/>
        </w:rPr>
        <w:t xml:space="preserve">רמב"ם יד החזקה - הלכות תפלה ונשיאת כפים פרק טו </w:t>
      </w:r>
    </w:p>
    <w:p w:rsidR="00D6631E" w:rsidRPr="00C520A5" w:rsidRDefault="00D6631E">
      <w:pPr>
        <w:autoSpaceDE w:val="0"/>
        <w:autoSpaceDN w:val="0"/>
        <w:bidi/>
        <w:adjustRightInd w:val="0"/>
        <w:jc w:val="both"/>
        <w:rPr>
          <w:rFonts w:asciiTheme="majorBidi" w:hAnsiTheme="majorBidi" w:cstheme="majorBidi"/>
          <w:sz w:val="36"/>
          <w:szCs w:val="36"/>
          <w:rtl/>
          <w:lang w:bidi="he-IL"/>
        </w:rPr>
      </w:pPr>
      <w:r w:rsidRPr="00C520A5">
        <w:rPr>
          <w:rFonts w:asciiTheme="majorBidi" w:hAnsiTheme="majorBidi" w:cstheme="majorBidi"/>
          <w:sz w:val="36"/>
          <w:szCs w:val="36"/>
          <w:rtl/>
          <w:lang w:bidi="he-IL"/>
        </w:rPr>
        <w:t>(ו) כהן שלא היה לו דבר מכל אלו הדברים המונעין נשיאת כפים אף ע"פ שאינו חכם ואינו מדקדק במצות או שהיו הבריות מרננים אחריו או שלא היה משאו ומתנו בצדק הרי זה נושא את כפיו ואין מונעין אותו לפי שזו מצות עשה על כל כהן וכהן שראוי לנשיאת כפים ואין אומרים לאדם רשע הוסף רשע והמנע מן המצות:</w:t>
      </w:r>
    </w:p>
    <w:p w:rsidR="00D6631E" w:rsidRPr="00C520A5" w:rsidRDefault="00D6631E">
      <w:pPr>
        <w:autoSpaceDE w:val="0"/>
        <w:autoSpaceDN w:val="0"/>
        <w:bidi/>
        <w:adjustRightInd w:val="0"/>
        <w:jc w:val="both"/>
        <w:rPr>
          <w:rFonts w:asciiTheme="majorBidi" w:hAnsiTheme="majorBidi" w:cstheme="majorBidi"/>
          <w:sz w:val="36"/>
          <w:szCs w:val="36"/>
          <w:rtl/>
          <w:lang w:bidi="he-IL"/>
        </w:rPr>
      </w:pPr>
      <w:r w:rsidRPr="00C520A5">
        <w:rPr>
          <w:rFonts w:asciiTheme="majorBidi" w:hAnsiTheme="majorBidi" w:cstheme="majorBidi"/>
          <w:sz w:val="36"/>
          <w:szCs w:val="36"/>
          <w:rtl/>
          <w:lang w:bidi="he-IL"/>
        </w:rPr>
        <w:t>(ז) ואל תתמה ותאמר ומה תועיל ברכת הדיוט זה שאין קבול הברכה תלוי בכהנים אלא בהקדוש ברוך הוא שנאמר ושמו את שמי על בני ישראל ואני אברכם הכהנים עושים מצותן שנצטוו בה והקב"ה ברחמיו מברך את ישראל כחפצו:</w:t>
      </w:r>
    </w:p>
    <w:p w:rsidR="00D6631E" w:rsidRDefault="00D6631E">
      <w:pPr>
        <w:autoSpaceDE w:val="0"/>
        <w:autoSpaceDN w:val="0"/>
        <w:bidi/>
        <w:adjustRightInd w:val="0"/>
        <w:jc w:val="both"/>
        <w:rPr>
          <w:rFonts w:cs="David Transparent"/>
          <w:sz w:val="20"/>
          <w:rtl/>
          <w:lang w:bidi="he-IL"/>
        </w:rPr>
      </w:pPr>
    </w:p>
    <w:p w:rsidR="00D6631E" w:rsidRDefault="00D6631E" w:rsidP="00D31F72">
      <w:pPr>
        <w:pStyle w:val="Heading1"/>
        <w:bidi w:val="0"/>
        <w:spacing w:line="276" w:lineRule="auto"/>
        <w:rPr>
          <w:sz w:val="24"/>
          <w:u w:val="none"/>
        </w:rPr>
      </w:pPr>
      <w:r>
        <w:rPr>
          <w:sz w:val="24"/>
          <w:u w:val="none"/>
        </w:rPr>
        <w:t xml:space="preserve">A </w:t>
      </w:r>
      <w:proofErr w:type="spellStart"/>
      <w:r>
        <w:rPr>
          <w:sz w:val="24"/>
          <w:u w:val="none"/>
        </w:rPr>
        <w:t>Kohain</w:t>
      </w:r>
      <w:proofErr w:type="spellEnd"/>
      <w:r>
        <w:rPr>
          <w:sz w:val="24"/>
          <w:u w:val="none"/>
        </w:rPr>
        <w:t xml:space="preserve"> who lacks any of the aforementioned issues, raises his hand </w:t>
      </w:r>
      <w:proofErr w:type="gramStart"/>
      <w:r>
        <w:rPr>
          <w:sz w:val="24"/>
          <w:u w:val="none"/>
        </w:rPr>
        <w:t>s[</w:t>
      </w:r>
      <w:proofErr w:type="gramEnd"/>
      <w:r>
        <w:rPr>
          <w:sz w:val="24"/>
          <w:u w:val="none"/>
        </w:rPr>
        <w:t xml:space="preserve"> to bless] even though he is not a scholar, nor careful in his performance of the commandments… or dishonest in business, for there  is a commandment upon every </w:t>
      </w:r>
      <w:proofErr w:type="spellStart"/>
      <w:r>
        <w:rPr>
          <w:sz w:val="24"/>
          <w:u w:val="none"/>
        </w:rPr>
        <w:t>Kohain</w:t>
      </w:r>
      <w:proofErr w:type="spellEnd"/>
      <w:r>
        <w:rPr>
          <w:sz w:val="24"/>
          <w:u w:val="none"/>
        </w:rPr>
        <w:t xml:space="preserve"> to bless…</w:t>
      </w:r>
    </w:p>
    <w:p w:rsidR="00D6631E" w:rsidRDefault="00D6631E" w:rsidP="00D31F72">
      <w:pPr>
        <w:spacing w:line="276" w:lineRule="auto"/>
        <w:rPr>
          <w:rtl/>
          <w:lang w:bidi="he-IL"/>
        </w:rPr>
      </w:pPr>
      <w:r>
        <w:rPr>
          <w:lang w:bidi="he-IL"/>
        </w:rPr>
        <w:t>And do not be astonished that the blessing of a commoner shall be effective, because the acceptance of the blessing is not connected to the priests themselves. Rather, it is G-d … who blesses the people Himself.</w:t>
      </w:r>
    </w:p>
    <w:p w:rsidR="00D6631E" w:rsidRDefault="00D6631E">
      <w:pPr>
        <w:pStyle w:val="Heading1"/>
        <w:rPr>
          <w:b/>
          <w:bCs/>
          <w:rtl/>
        </w:rPr>
      </w:pPr>
    </w:p>
    <w:p w:rsidR="00D6631E" w:rsidRPr="00C520A5" w:rsidRDefault="00D6631E" w:rsidP="00C520A5">
      <w:pPr>
        <w:pStyle w:val="Heading2"/>
        <w:rPr>
          <w:rFonts w:asciiTheme="majorBidi" w:hAnsiTheme="majorBidi" w:cstheme="majorBidi"/>
          <w:sz w:val="36"/>
          <w:szCs w:val="36"/>
          <w:u w:val="none"/>
          <w:rtl/>
        </w:rPr>
      </w:pPr>
    </w:p>
    <w:p w:rsidR="00D6631E" w:rsidRDefault="00D6631E">
      <w:pPr>
        <w:autoSpaceDE w:val="0"/>
        <w:autoSpaceDN w:val="0"/>
        <w:bidi/>
        <w:adjustRightInd w:val="0"/>
        <w:jc w:val="both"/>
        <w:rPr>
          <w:rFonts w:cs="David Transparent"/>
          <w:sz w:val="20"/>
          <w:u w:val="single"/>
          <w:rtl/>
          <w:lang w:bidi="he-IL"/>
        </w:rPr>
      </w:pPr>
    </w:p>
    <w:p w:rsidR="00D6631E" w:rsidRDefault="00D6631E">
      <w:pPr>
        <w:autoSpaceDE w:val="0"/>
        <w:autoSpaceDN w:val="0"/>
        <w:bidi/>
        <w:adjustRightInd w:val="0"/>
        <w:jc w:val="both"/>
        <w:rPr>
          <w:rFonts w:cs="David Transparent"/>
          <w:b/>
          <w:bCs/>
          <w:sz w:val="20"/>
          <w:u w:val="single"/>
          <w:rtl/>
          <w:lang w:bidi="he-IL"/>
        </w:rPr>
      </w:pPr>
    </w:p>
    <w:p w:rsidR="00D6631E" w:rsidRPr="00C520A5" w:rsidRDefault="00E04C3E">
      <w:pPr>
        <w:autoSpaceDE w:val="0"/>
        <w:autoSpaceDN w:val="0"/>
        <w:bidi/>
        <w:adjustRightInd w:val="0"/>
        <w:jc w:val="both"/>
        <w:rPr>
          <w:rFonts w:asciiTheme="majorBidi" w:hAnsiTheme="majorBidi" w:cstheme="majorBidi"/>
          <w:b/>
          <w:bCs/>
          <w:sz w:val="36"/>
          <w:szCs w:val="36"/>
          <w:u w:val="single"/>
          <w:rtl/>
          <w:lang w:bidi="he-IL"/>
        </w:rPr>
      </w:pPr>
      <w:r>
        <w:rPr>
          <w:rFonts w:asciiTheme="majorBidi" w:hAnsiTheme="majorBidi" w:cstheme="majorBidi" w:hint="cs"/>
          <w:b/>
          <w:bCs/>
          <w:sz w:val="36"/>
          <w:szCs w:val="36"/>
          <w:u w:val="single"/>
          <w:rtl/>
          <w:lang w:bidi="he-IL"/>
        </w:rPr>
        <w:t xml:space="preserve">10. </w:t>
      </w:r>
      <w:r w:rsidR="00D6631E" w:rsidRPr="00C520A5">
        <w:rPr>
          <w:rFonts w:asciiTheme="majorBidi" w:hAnsiTheme="majorBidi" w:cstheme="majorBidi"/>
          <w:b/>
          <w:bCs/>
          <w:sz w:val="36"/>
          <w:szCs w:val="36"/>
          <w:u w:val="single"/>
          <w:rtl/>
          <w:lang w:bidi="he-IL"/>
        </w:rPr>
        <w:t>ס' יריעות שלמה (לר' שלמה קלוגר, זצ"ל)</w:t>
      </w:r>
    </w:p>
    <w:p w:rsidR="00D6631E" w:rsidRPr="00C520A5" w:rsidRDefault="00D6631E">
      <w:pPr>
        <w:autoSpaceDE w:val="0"/>
        <w:autoSpaceDN w:val="0"/>
        <w:bidi/>
        <w:adjustRightInd w:val="0"/>
        <w:jc w:val="both"/>
        <w:rPr>
          <w:rFonts w:asciiTheme="majorBidi" w:hAnsiTheme="majorBidi" w:cstheme="majorBidi"/>
          <w:sz w:val="36"/>
          <w:szCs w:val="36"/>
          <w:rtl/>
          <w:lang w:bidi="he-IL"/>
        </w:rPr>
      </w:pPr>
      <w:r w:rsidRPr="00C520A5">
        <w:rPr>
          <w:rFonts w:asciiTheme="majorBidi" w:hAnsiTheme="majorBidi" w:cstheme="majorBidi"/>
          <w:sz w:val="36"/>
          <w:szCs w:val="36"/>
          <w:rtl/>
        </w:rPr>
        <w:t>"</w:t>
      </w:r>
      <w:r w:rsidRPr="00C520A5">
        <w:rPr>
          <w:rFonts w:asciiTheme="majorBidi" w:hAnsiTheme="majorBidi" w:cstheme="majorBidi"/>
          <w:sz w:val="36"/>
          <w:szCs w:val="36"/>
          <w:rtl/>
          <w:lang w:bidi="he-IL"/>
        </w:rPr>
        <w:t>כי באור פניך</w:t>
      </w:r>
      <w:r w:rsidRPr="00C520A5">
        <w:rPr>
          <w:rFonts w:asciiTheme="majorBidi" w:hAnsiTheme="majorBidi" w:cstheme="majorBidi"/>
          <w:sz w:val="36"/>
          <w:szCs w:val="36"/>
          <w:rtl/>
        </w:rPr>
        <w:t xml:space="preserve">" – </w:t>
      </w:r>
      <w:r w:rsidRPr="00C520A5">
        <w:rPr>
          <w:rFonts w:asciiTheme="majorBidi" w:hAnsiTheme="majorBidi" w:cstheme="majorBidi"/>
          <w:sz w:val="36"/>
          <w:szCs w:val="36"/>
          <w:rtl/>
          <w:lang w:bidi="he-IL"/>
        </w:rPr>
        <w:t>שעיקר תפילתנו רק שיאיר הקב</w:t>
      </w:r>
      <w:r w:rsidRPr="00C520A5">
        <w:rPr>
          <w:rFonts w:asciiTheme="majorBidi" w:hAnsiTheme="majorBidi" w:cstheme="majorBidi"/>
          <w:sz w:val="36"/>
          <w:szCs w:val="36"/>
          <w:rtl/>
        </w:rPr>
        <w:t>"</w:t>
      </w:r>
      <w:r w:rsidRPr="00C520A5">
        <w:rPr>
          <w:rFonts w:asciiTheme="majorBidi" w:hAnsiTheme="majorBidi" w:cstheme="majorBidi"/>
          <w:sz w:val="36"/>
          <w:szCs w:val="36"/>
          <w:rtl/>
          <w:lang w:bidi="he-IL"/>
        </w:rPr>
        <w:t>ה פניו אלינו - ממילא נזכה לכל הברכות כיון שהקב</w:t>
      </w:r>
      <w:r w:rsidRPr="00C520A5">
        <w:rPr>
          <w:rFonts w:asciiTheme="majorBidi" w:hAnsiTheme="majorBidi" w:cstheme="majorBidi"/>
          <w:sz w:val="36"/>
          <w:szCs w:val="36"/>
          <w:rtl/>
        </w:rPr>
        <w:t>"</w:t>
      </w:r>
      <w:r w:rsidRPr="00C520A5">
        <w:rPr>
          <w:rFonts w:asciiTheme="majorBidi" w:hAnsiTheme="majorBidi" w:cstheme="majorBidi"/>
          <w:sz w:val="36"/>
          <w:szCs w:val="36"/>
          <w:rtl/>
          <w:lang w:bidi="he-IL"/>
        </w:rPr>
        <w:t>ה חפץ באמת בטובתן של ישראל</w:t>
      </w:r>
      <w:r w:rsidRPr="00C520A5">
        <w:rPr>
          <w:rFonts w:asciiTheme="majorBidi" w:hAnsiTheme="majorBidi" w:cstheme="majorBidi"/>
          <w:sz w:val="36"/>
          <w:szCs w:val="36"/>
          <w:rtl/>
        </w:rPr>
        <w:t xml:space="preserve">... </w:t>
      </w:r>
      <w:r w:rsidRPr="00C520A5">
        <w:rPr>
          <w:rFonts w:asciiTheme="majorBidi" w:hAnsiTheme="majorBidi" w:cstheme="majorBidi"/>
          <w:sz w:val="36"/>
          <w:szCs w:val="36"/>
          <w:rtl/>
          <w:lang w:bidi="he-IL"/>
        </w:rPr>
        <w:t>ולכך אין ישראל מבקשין שאר טובות</w:t>
      </w:r>
      <w:r w:rsidRPr="00C520A5">
        <w:rPr>
          <w:rFonts w:asciiTheme="majorBidi" w:hAnsiTheme="majorBidi" w:cstheme="majorBidi"/>
          <w:sz w:val="36"/>
          <w:szCs w:val="36"/>
          <w:rtl/>
        </w:rPr>
        <w:t>...</w:t>
      </w:r>
    </w:p>
    <w:p w:rsidR="00D6631E" w:rsidRDefault="00D6631E">
      <w:pPr>
        <w:pStyle w:val="Heading2"/>
        <w:rPr>
          <w:b/>
          <w:bCs/>
          <w:sz w:val="36"/>
          <w:szCs w:val="36"/>
          <w:rtl/>
        </w:rPr>
      </w:pPr>
    </w:p>
    <w:p w:rsidR="00D6631E" w:rsidRPr="00C520A5" w:rsidRDefault="00D6631E">
      <w:pPr>
        <w:pStyle w:val="Heading2"/>
        <w:rPr>
          <w:rFonts w:asciiTheme="majorBidi" w:hAnsiTheme="majorBidi" w:cstheme="majorBidi"/>
          <w:sz w:val="36"/>
          <w:szCs w:val="36"/>
          <w:u w:val="none"/>
          <w:rtl/>
        </w:rPr>
      </w:pPr>
    </w:p>
    <w:p w:rsidR="00D6631E" w:rsidRDefault="00D6631E">
      <w:pPr>
        <w:rPr>
          <w:lang w:bidi="he-IL"/>
        </w:rPr>
      </w:pPr>
    </w:p>
    <w:sectPr w:rsidR="00D6631E" w:rsidSect="00E832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noPunctuationKerning/>
  <w:characterSpacingControl w:val="doNotCompress"/>
  <w:compat/>
  <w:rsids>
    <w:rsidRoot w:val="00D92B51"/>
    <w:rsid w:val="000A5230"/>
    <w:rsid w:val="000B3E9F"/>
    <w:rsid w:val="001249A2"/>
    <w:rsid w:val="001E0E40"/>
    <w:rsid w:val="003F3D65"/>
    <w:rsid w:val="00A8600B"/>
    <w:rsid w:val="00B9301B"/>
    <w:rsid w:val="00BD64DA"/>
    <w:rsid w:val="00C520A5"/>
    <w:rsid w:val="00D31F72"/>
    <w:rsid w:val="00D6631E"/>
    <w:rsid w:val="00D92B51"/>
    <w:rsid w:val="00E04C3E"/>
    <w:rsid w:val="00E625D0"/>
    <w:rsid w:val="00E832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D0"/>
    <w:rPr>
      <w:sz w:val="24"/>
      <w:szCs w:val="24"/>
      <w:lang w:bidi="ar-SA"/>
    </w:rPr>
  </w:style>
  <w:style w:type="paragraph" w:styleId="Heading1">
    <w:name w:val="heading 1"/>
    <w:basedOn w:val="Normal"/>
    <w:next w:val="Normal"/>
    <w:qFormat/>
    <w:rsid w:val="00E625D0"/>
    <w:pPr>
      <w:keepNext/>
      <w:autoSpaceDE w:val="0"/>
      <w:autoSpaceDN w:val="0"/>
      <w:bidi/>
      <w:adjustRightInd w:val="0"/>
      <w:outlineLvl w:val="0"/>
    </w:pPr>
    <w:rPr>
      <w:rFonts w:cs="David Transparent"/>
      <w:sz w:val="20"/>
      <w:u w:val="single"/>
      <w:lang w:bidi="he-IL"/>
    </w:rPr>
  </w:style>
  <w:style w:type="paragraph" w:styleId="Heading2">
    <w:name w:val="heading 2"/>
    <w:basedOn w:val="Normal"/>
    <w:next w:val="Normal"/>
    <w:qFormat/>
    <w:rsid w:val="00E625D0"/>
    <w:pPr>
      <w:keepNext/>
      <w:autoSpaceDE w:val="0"/>
      <w:autoSpaceDN w:val="0"/>
      <w:bidi/>
      <w:adjustRightInd w:val="0"/>
      <w:jc w:val="both"/>
      <w:outlineLvl w:val="1"/>
    </w:pPr>
    <w:rPr>
      <w:rFonts w:cs="David Transparent"/>
      <w:sz w:val="20"/>
      <w:u w:val="single"/>
      <w:lang w:bidi="he-IL"/>
    </w:rPr>
  </w:style>
  <w:style w:type="paragraph" w:styleId="Heading3">
    <w:name w:val="heading 3"/>
    <w:basedOn w:val="Normal"/>
    <w:next w:val="Normal"/>
    <w:qFormat/>
    <w:rsid w:val="00E625D0"/>
    <w:pPr>
      <w:keepNext/>
      <w:autoSpaceDE w:val="0"/>
      <w:autoSpaceDN w:val="0"/>
      <w:bidi/>
      <w:adjustRightInd w:val="0"/>
      <w:jc w:val="both"/>
      <w:outlineLvl w:val="2"/>
    </w:pPr>
    <w:rPr>
      <w:rFonts w:cs="David Transparent"/>
      <w:sz w:val="20"/>
      <w:u w:val="single"/>
      <w:lang w:bidi="he-IL"/>
    </w:rPr>
  </w:style>
  <w:style w:type="paragraph" w:styleId="Heading4">
    <w:name w:val="heading 4"/>
    <w:basedOn w:val="Normal"/>
    <w:next w:val="Normal"/>
    <w:qFormat/>
    <w:rsid w:val="00E625D0"/>
    <w:pPr>
      <w:keepNext/>
      <w:autoSpaceDE w:val="0"/>
      <w:autoSpaceDN w:val="0"/>
      <w:bidi/>
      <w:adjustRightInd w:val="0"/>
      <w:jc w:val="both"/>
      <w:outlineLvl w:val="3"/>
    </w:pPr>
    <w:rPr>
      <w:rFonts w:cs="David Transparent"/>
      <w:sz w:val="20"/>
      <w:u w:val="single"/>
      <w:lang w:bidi="he-IL"/>
    </w:rPr>
  </w:style>
  <w:style w:type="paragraph" w:styleId="Heading5">
    <w:name w:val="heading 5"/>
    <w:basedOn w:val="Normal"/>
    <w:next w:val="Normal"/>
    <w:qFormat/>
    <w:rsid w:val="00E625D0"/>
    <w:pPr>
      <w:keepNext/>
      <w:autoSpaceDE w:val="0"/>
      <w:autoSpaceDN w:val="0"/>
      <w:bidi/>
      <w:adjustRightInd w:val="0"/>
      <w:jc w:val="both"/>
      <w:outlineLvl w:val="4"/>
    </w:pPr>
    <w:rPr>
      <w:rFonts w:cs="David Transparent"/>
      <w:sz w:val="20"/>
      <w:u w:val="single"/>
      <w:lang w:bidi="he-IL"/>
    </w:rPr>
  </w:style>
  <w:style w:type="paragraph" w:styleId="Heading6">
    <w:name w:val="heading 6"/>
    <w:basedOn w:val="Normal"/>
    <w:next w:val="Normal"/>
    <w:qFormat/>
    <w:rsid w:val="00E625D0"/>
    <w:pPr>
      <w:keepNext/>
      <w:autoSpaceDE w:val="0"/>
      <w:autoSpaceDN w:val="0"/>
      <w:bidi/>
      <w:adjustRightInd w:val="0"/>
      <w:jc w:val="both"/>
      <w:outlineLvl w:val="5"/>
    </w:pPr>
    <w:rPr>
      <w:rFonts w:cs="David Transparent"/>
      <w:sz w:val="20"/>
      <w:u w:val="single"/>
      <w:lang w:bidi="he-IL"/>
    </w:rPr>
  </w:style>
  <w:style w:type="paragraph" w:styleId="Heading7">
    <w:name w:val="heading 7"/>
    <w:basedOn w:val="Normal"/>
    <w:next w:val="Normal"/>
    <w:qFormat/>
    <w:rsid w:val="00E625D0"/>
    <w:pPr>
      <w:keepNext/>
      <w:autoSpaceDE w:val="0"/>
      <w:autoSpaceDN w:val="0"/>
      <w:bidi/>
      <w:adjustRightInd w:val="0"/>
      <w:outlineLvl w:val="6"/>
    </w:pPr>
    <w:rPr>
      <w:rFonts w:cs="David Transparent"/>
      <w:sz w:val="20"/>
      <w:u w:val="single"/>
      <w:lang w:bidi="he-IL"/>
    </w:rPr>
  </w:style>
  <w:style w:type="paragraph" w:styleId="Heading8">
    <w:name w:val="heading 8"/>
    <w:basedOn w:val="Normal"/>
    <w:next w:val="Normal"/>
    <w:qFormat/>
    <w:rsid w:val="00E625D0"/>
    <w:pPr>
      <w:keepNext/>
      <w:autoSpaceDE w:val="0"/>
      <w:autoSpaceDN w:val="0"/>
      <w:bidi/>
      <w:adjustRightInd w:val="0"/>
      <w:jc w:val="both"/>
      <w:outlineLvl w:val="7"/>
    </w:pPr>
    <w:rPr>
      <w:rFonts w:cs="David Transparent"/>
      <w:sz w:val="20"/>
      <w:u w:val="single"/>
      <w:lang w:bidi="he-IL"/>
    </w:rPr>
  </w:style>
  <w:style w:type="paragraph" w:styleId="Heading9">
    <w:name w:val="heading 9"/>
    <w:basedOn w:val="Normal"/>
    <w:next w:val="Normal"/>
    <w:qFormat/>
    <w:rsid w:val="00E625D0"/>
    <w:pPr>
      <w:keepNext/>
      <w:autoSpaceDE w:val="0"/>
      <w:autoSpaceDN w:val="0"/>
      <w:bidi/>
      <w:adjustRightInd w:val="0"/>
      <w:jc w:val="both"/>
      <w:outlineLvl w:val="8"/>
    </w:pPr>
    <w:rPr>
      <w:rFonts w:cs="David Transparent"/>
      <w:sz w:val="20"/>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625D0"/>
    <w:pPr>
      <w:autoSpaceDE w:val="0"/>
      <w:autoSpaceDN w:val="0"/>
      <w:bidi/>
      <w:adjustRightInd w:val="0"/>
      <w:jc w:val="right"/>
    </w:pPr>
    <w:rPr>
      <w:rFonts w:cs="David Transparent"/>
      <w:sz w:val="20"/>
      <w:lang w:bidi="he-IL"/>
    </w:rPr>
  </w:style>
  <w:style w:type="paragraph" w:styleId="BodyText2">
    <w:name w:val="Body Text 2"/>
    <w:basedOn w:val="Normal"/>
    <w:semiHidden/>
    <w:rsid w:val="00E625D0"/>
    <w:pPr>
      <w:autoSpaceDE w:val="0"/>
      <w:autoSpaceDN w:val="0"/>
      <w:bidi/>
      <w:adjustRightInd w:val="0"/>
      <w:jc w:val="right"/>
    </w:pPr>
    <w:rPr>
      <w:rFonts w:cs="David Transparent"/>
      <w:lang w:bidi="he-IL"/>
    </w:rPr>
  </w:style>
  <w:style w:type="paragraph" w:styleId="BodyText3">
    <w:name w:val="Body Text 3"/>
    <w:basedOn w:val="Normal"/>
    <w:semiHidden/>
    <w:rsid w:val="00E625D0"/>
    <w:pPr>
      <w:autoSpaceDE w:val="0"/>
      <w:autoSpaceDN w:val="0"/>
      <w:bidi/>
      <w:adjustRightInd w:val="0"/>
      <w:jc w:val="both"/>
    </w:pPr>
    <w:rPr>
      <w:rFonts w:cs="David Transparent"/>
      <w:sz w:val="20"/>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6EF2E-76F4-46B4-8914-4815E2EB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ספר בית אלקים - שער התפילה - פרק שני</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בית אלקים - שער התפילה - פרק שני</dc:title>
  <dc:creator>Marc Penner</dc:creator>
  <cp:lastModifiedBy>Marc Penner</cp:lastModifiedBy>
  <cp:revision>4</cp:revision>
  <cp:lastPrinted>2004-09-15T15:01:00Z</cp:lastPrinted>
  <dcterms:created xsi:type="dcterms:W3CDTF">2013-12-31T02:31:00Z</dcterms:created>
  <dcterms:modified xsi:type="dcterms:W3CDTF">2014-01-02T19:53:00Z</dcterms:modified>
</cp:coreProperties>
</file>