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3BB" w:rsidRPr="005B2427" w:rsidRDefault="00505FFF" w:rsidP="00686EAD">
      <w:pPr>
        <w:bidi/>
        <w:jc w:val="center"/>
        <w:rPr>
          <w:rFonts w:asciiTheme="majorBidi" w:hAnsiTheme="majorBidi" w:cstheme="majorBidi"/>
          <w:b/>
          <w:bCs/>
          <w:sz w:val="28"/>
          <w:szCs w:val="28"/>
          <w:rtl/>
        </w:rPr>
      </w:pPr>
      <w:r w:rsidRPr="005B2427">
        <w:rPr>
          <w:rFonts w:asciiTheme="majorBidi" w:hAnsiTheme="majorBidi" w:cstheme="majorBidi"/>
          <w:b/>
          <w:bCs/>
          <w:sz w:val="28"/>
          <w:szCs w:val="28"/>
          <w:rtl/>
        </w:rPr>
        <w:t xml:space="preserve">מילואים </w:t>
      </w:r>
      <w:r w:rsidR="005B2427" w:rsidRPr="005B2427">
        <w:rPr>
          <w:rFonts w:asciiTheme="majorBidi" w:hAnsiTheme="majorBidi" w:cstheme="majorBidi"/>
          <w:b/>
          <w:bCs/>
          <w:sz w:val="28"/>
          <w:szCs w:val="28"/>
          <w:rtl/>
        </w:rPr>
        <w:t>–</w:t>
      </w:r>
      <w:r w:rsidR="005B2427" w:rsidRPr="005B2427">
        <w:rPr>
          <w:rFonts w:asciiTheme="majorBidi" w:hAnsiTheme="majorBidi" w:cstheme="majorBidi" w:hint="cs"/>
          <w:b/>
          <w:bCs/>
          <w:sz w:val="28"/>
          <w:szCs w:val="28"/>
          <w:rtl/>
        </w:rPr>
        <w:t xml:space="preserve"> מצוה </w:t>
      </w:r>
      <w:r w:rsidRPr="005B2427">
        <w:rPr>
          <w:rFonts w:asciiTheme="majorBidi" w:hAnsiTheme="majorBidi" w:cstheme="majorBidi"/>
          <w:b/>
          <w:bCs/>
          <w:sz w:val="28"/>
          <w:szCs w:val="28"/>
          <w:rtl/>
        </w:rPr>
        <w:t>לדורות?</w:t>
      </w:r>
    </w:p>
    <w:p w:rsidR="005B2427" w:rsidRPr="005B2427" w:rsidRDefault="005B2427" w:rsidP="005B2427">
      <w:pPr>
        <w:bidi/>
        <w:jc w:val="center"/>
        <w:rPr>
          <w:rFonts w:asciiTheme="majorBidi" w:hAnsiTheme="majorBidi" w:cstheme="majorBidi"/>
          <w:b/>
          <w:bCs/>
          <w:rtl/>
        </w:rPr>
      </w:pPr>
      <w:r w:rsidRPr="005B2427">
        <w:rPr>
          <w:rFonts w:asciiTheme="majorBidi" w:hAnsiTheme="majorBidi" w:cstheme="majorBidi" w:hint="cs"/>
          <w:b/>
          <w:bCs/>
          <w:rtl/>
        </w:rPr>
        <w:t>הרב אלחנן אדלר</w:t>
      </w:r>
    </w:p>
    <w:p w:rsidR="00686EAD" w:rsidRDefault="00686EAD" w:rsidP="00505FFF">
      <w:pPr>
        <w:autoSpaceDE w:val="0"/>
        <w:autoSpaceDN w:val="0"/>
        <w:bidi/>
        <w:adjustRightInd w:val="0"/>
        <w:spacing w:after="0" w:line="240" w:lineRule="auto"/>
        <w:rPr>
          <w:rFonts w:ascii="Times New Roman" w:hAnsi="Times New Roman" w:cs="Times New Roman"/>
          <w:b/>
          <w:bCs/>
          <w:sz w:val="24"/>
          <w:szCs w:val="24"/>
          <w:u w:val="single"/>
          <w:rtl/>
        </w:rPr>
        <w:sectPr w:rsidR="00686EAD">
          <w:pgSz w:w="12240" w:h="15840"/>
          <w:pgMar w:top="1440" w:right="1800" w:bottom="1440" w:left="1800" w:header="720" w:footer="720" w:gutter="0"/>
          <w:cols w:space="720"/>
          <w:docGrid w:linePitch="360"/>
        </w:sectPr>
      </w:pP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ויקרא פרק ז פסוק </w:t>
      </w:r>
      <w:proofErr w:type="spellStart"/>
      <w:r w:rsidRPr="00686EAD">
        <w:rPr>
          <w:rFonts w:ascii="Times New Roman" w:hAnsi="Times New Roman" w:cs="Times New Roman"/>
          <w:b/>
          <w:bCs/>
          <w:sz w:val="23"/>
          <w:szCs w:val="23"/>
          <w:u w:val="single"/>
          <w:rtl/>
        </w:rPr>
        <w:t>לז</w:t>
      </w:r>
      <w:proofErr w:type="spellEnd"/>
      <w:r w:rsidRPr="00686EAD">
        <w:rPr>
          <w:rFonts w:ascii="Times New Roman" w:hAnsi="Times New Roman" w:cs="Times New Roman"/>
          <w:b/>
          <w:bCs/>
          <w:sz w:val="23"/>
          <w:szCs w:val="23"/>
          <w:u w:val="single"/>
          <w:rtl/>
        </w:rPr>
        <w:t xml:space="preserve"> </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 xml:space="preserve">זֹאת הַתּוֹרָה לָעֹלָה לַמִּנְחָה וְלַחַטָּאת וְלָאָשָׁם </w:t>
      </w:r>
      <w:proofErr w:type="spellStart"/>
      <w:r w:rsidRPr="00686EAD">
        <w:rPr>
          <w:rFonts w:ascii="Times New Roman" w:hAnsi="Times New Roman" w:cs="Times New Roman"/>
          <w:sz w:val="23"/>
          <w:szCs w:val="23"/>
          <w:rtl/>
        </w:rPr>
        <w:t>וְלַמִּלּוּאִים</w:t>
      </w:r>
      <w:proofErr w:type="spellEnd"/>
      <w:r w:rsidRPr="00686EAD">
        <w:rPr>
          <w:rFonts w:ascii="Times New Roman" w:hAnsi="Times New Roman" w:cs="Times New Roman"/>
          <w:sz w:val="23"/>
          <w:szCs w:val="23"/>
          <w:rtl/>
        </w:rPr>
        <w:t xml:space="preserve"> וּלְזֶבַח הַשְּׁלָמִים: </w:t>
      </w:r>
    </w:p>
    <w:p w:rsidR="00686EAD" w:rsidRPr="00686EAD" w:rsidRDefault="00686EAD" w:rsidP="00505FFF">
      <w:pPr>
        <w:autoSpaceDE w:val="0"/>
        <w:autoSpaceDN w:val="0"/>
        <w:bidi/>
        <w:adjustRightInd w:val="0"/>
        <w:spacing w:after="0" w:line="240" w:lineRule="auto"/>
        <w:rPr>
          <w:rFonts w:ascii="Times New Roman" w:hAnsi="Times New Roman" w:cs="Times New Roman"/>
          <w:b/>
          <w:bCs/>
          <w:sz w:val="23"/>
          <w:szCs w:val="23"/>
          <w:u w:val="single"/>
          <w:rtl/>
        </w:rPr>
      </w:pPr>
    </w:p>
    <w:p w:rsidR="00505FFF" w:rsidRPr="00686EAD" w:rsidRDefault="00505FFF" w:rsidP="00686EAD">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מלכים א פרק ח </w:t>
      </w:r>
      <w:r w:rsidR="00686EAD" w:rsidRPr="00686EAD">
        <w:rPr>
          <w:rFonts w:ascii="Times New Roman" w:hAnsi="Times New Roman" w:cs="Times New Roman" w:hint="cs"/>
          <w:b/>
          <w:bCs/>
          <w:sz w:val="23"/>
          <w:szCs w:val="23"/>
          <w:u w:val="single"/>
          <w:rtl/>
        </w:rPr>
        <w:t>פסוק ה</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וְהַמֶּלֶךְ שְׁלֹמֹה וְכָל עֲדַת יִשְׂרָאֵל הַנּוֹעָדִים עָלָיו אִתּוֹ לִפְנֵי הָאָרוֹן מְזַבְּחִים צֹאן וּבָקָר אֲשֶׁר לֹא יִסָּפְרוּ וְלֹא יִמָּנוּ מֵרֹב:</w:t>
      </w:r>
    </w:p>
    <w:p w:rsidR="00686EAD" w:rsidRPr="00686EAD" w:rsidRDefault="00686EAD" w:rsidP="005B2427">
      <w:pPr>
        <w:autoSpaceDE w:val="0"/>
        <w:autoSpaceDN w:val="0"/>
        <w:bidi/>
        <w:adjustRightInd w:val="0"/>
        <w:spacing w:after="0" w:line="240" w:lineRule="auto"/>
        <w:rPr>
          <w:rFonts w:ascii="Times New Roman" w:hAnsi="Times New Roman" w:cs="Times New Roman"/>
          <w:b/>
          <w:bCs/>
          <w:sz w:val="23"/>
          <w:szCs w:val="23"/>
          <w:u w:val="single"/>
          <w:rtl/>
        </w:rPr>
      </w:pPr>
    </w:p>
    <w:p w:rsidR="005B2427" w:rsidRPr="00686EAD" w:rsidRDefault="005B2427" w:rsidP="00686EAD">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דברי הימים ב פרק ז פסוק ה </w:t>
      </w:r>
    </w:p>
    <w:p w:rsidR="005B2427" w:rsidRPr="00686EAD" w:rsidRDefault="005B2427" w:rsidP="005B2427">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 xml:space="preserve">וַיִּזְבַּח הַמֶּלֶךְ שְׁלֹמֹה אֶת זֶבַח הַבָּקָר עֶשְׂרִים וּשְׁנַיִם אֶלֶף וְצֹאן מֵאָה וְעֶשְׂרִים אָלֶף וַיַּחְנְכוּ אֶת בֵּית </w:t>
      </w:r>
      <w:proofErr w:type="spellStart"/>
      <w:r w:rsidRPr="00686EAD">
        <w:rPr>
          <w:rFonts w:ascii="Times New Roman" w:hAnsi="Times New Roman" w:cs="Times New Roman"/>
          <w:sz w:val="23"/>
          <w:szCs w:val="23"/>
          <w:rtl/>
        </w:rPr>
        <w:t>הָאֱלֹהִים</w:t>
      </w:r>
      <w:proofErr w:type="spellEnd"/>
      <w:r w:rsidRPr="00686EAD">
        <w:rPr>
          <w:rFonts w:ascii="Times New Roman" w:hAnsi="Times New Roman" w:cs="Times New Roman"/>
          <w:sz w:val="23"/>
          <w:szCs w:val="23"/>
          <w:rtl/>
        </w:rPr>
        <w:t xml:space="preserve"> הַמֶּלֶךְ וְכָל הָעָם: </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עזרא פרק ו </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טז</w:t>
      </w:r>
      <w:proofErr w:type="spellEnd"/>
      <w:r w:rsidRPr="00686EAD">
        <w:rPr>
          <w:rFonts w:ascii="Times New Roman" w:hAnsi="Times New Roman" w:cs="Times New Roman"/>
          <w:sz w:val="23"/>
          <w:szCs w:val="23"/>
          <w:rtl/>
        </w:rPr>
        <w:t xml:space="preserve">) וַעֲבַדוּ בְנֵי יִשְׂרָאֵל כָּהֲנַיָּא </w:t>
      </w:r>
      <w:proofErr w:type="spellStart"/>
      <w:r w:rsidRPr="00686EAD">
        <w:rPr>
          <w:rFonts w:ascii="Times New Roman" w:hAnsi="Times New Roman" w:cs="Times New Roman"/>
          <w:sz w:val="23"/>
          <w:szCs w:val="23"/>
          <w:rtl/>
        </w:rPr>
        <w:t>וְלֵוָיֵא</w:t>
      </w:r>
      <w:proofErr w:type="spellEnd"/>
      <w:r w:rsidRPr="00686EAD">
        <w:rPr>
          <w:rFonts w:ascii="Times New Roman" w:hAnsi="Times New Roman" w:cs="Times New Roman"/>
          <w:sz w:val="23"/>
          <w:szCs w:val="23"/>
          <w:rtl/>
        </w:rPr>
        <w:t xml:space="preserve"> וּשְׁאָר בְּנֵי גָלוּתָא חֲנֻכַּת בֵּית </w:t>
      </w:r>
      <w:proofErr w:type="spellStart"/>
      <w:r w:rsidRPr="00686EAD">
        <w:rPr>
          <w:rFonts w:ascii="Times New Roman" w:hAnsi="Times New Roman" w:cs="Times New Roman"/>
          <w:sz w:val="23"/>
          <w:szCs w:val="23"/>
          <w:rtl/>
        </w:rPr>
        <w:t>אֱלָהָא</w:t>
      </w:r>
      <w:proofErr w:type="spellEnd"/>
      <w:r w:rsidRPr="00686EAD">
        <w:rPr>
          <w:rFonts w:ascii="Times New Roman" w:hAnsi="Times New Roman" w:cs="Times New Roman"/>
          <w:sz w:val="23"/>
          <w:szCs w:val="23"/>
          <w:rtl/>
        </w:rPr>
        <w:t xml:space="preserve"> דְנָה בְּחֶדְוָה:</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יז</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וְהַקְרִבו</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לַחֲנֻכַּת</w:t>
      </w:r>
      <w:proofErr w:type="spellEnd"/>
      <w:r w:rsidRPr="00686EAD">
        <w:rPr>
          <w:rFonts w:ascii="Times New Roman" w:hAnsi="Times New Roman" w:cs="Times New Roman"/>
          <w:sz w:val="23"/>
          <w:szCs w:val="23"/>
          <w:rtl/>
        </w:rPr>
        <w:t xml:space="preserve"> בֵּית </w:t>
      </w:r>
      <w:proofErr w:type="spellStart"/>
      <w:r w:rsidRPr="00686EAD">
        <w:rPr>
          <w:rFonts w:ascii="Times New Roman" w:hAnsi="Times New Roman" w:cs="Times New Roman"/>
          <w:sz w:val="23"/>
          <w:szCs w:val="23"/>
          <w:rtl/>
        </w:rPr>
        <w:t>אֱלָהָא</w:t>
      </w:r>
      <w:proofErr w:type="spellEnd"/>
      <w:r w:rsidRPr="00686EAD">
        <w:rPr>
          <w:rFonts w:ascii="Times New Roman" w:hAnsi="Times New Roman" w:cs="Times New Roman"/>
          <w:sz w:val="23"/>
          <w:szCs w:val="23"/>
          <w:rtl/>
        </w:rPr>
        <w:t xml:space="preserve"> דְנָה </w:t>
      </w:r>
      <w:proofErr w:type="spellStart"/>
      <w:r w:rsidRPr="00686EAD">
        <w:rPr>
          <w:rFonts w:ascii="Times New Roman" w:hAnsi="Times New Roman" w:cs="Times New Roman"/>
          <w:sz w:val="23"/>
          <w:szCs w:val="23"/>
          <w:rtl/>
        </w:rPr>
        <w:t>תּוֹרִין</w:t>
      </w:r>
      <w:proofErr w:type="spellEnd"/>
      <w:r w:rsidRPr="00686EAD">
        <w:rPr>
          <w:rFonts w:ascii="Times New Roman" w:hAnsi="Times New Roman" w:cs="Times New Roman"/>
          <w:sz w:val="23"/>
          <w:szCs w:val="23"/>
          <w:rtl/>
        </w:rPr>
        <w:t xml:space="preserve"> מְאָה </w:t>
      </w:r>
      <w:proofErr w:type="spellStart"/>
      <w:r w:rsidRPr="00686EAD">
        <w:rPr>
          <w:rFonts w:ascii="Times New Roman" w:hAnsi="Times New Roman" w:cs="Times New Roman"/>
          <w:sz w:val="23"/>
          <w:szCs w:val="23"/>
          <w:rtl/>
        </w:rPr>
        <w:t>דִּכְרִין</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מָאתַיִן</w:t>
      </w:r>
      <w:proofErr w:type="spellEnd"/>
      <w:r w:rsidRPr="00686EAD">
        <w:rPr>
          <w:rFonts w:ascii="Times New Roman" w:hAnsi="Times New Roman" w:cs="Times New Roman"/>
          <w:sz w:val="23"/>
          <w:szCs w:val="23"/>
          <w:rtl/>
        </w:rPr>
        <w:t xml:space="preserve"> אִמְּרִין אַרְבַּע מְאָה וּצְפִירֵי </w:t>
      </w:r>
      <w:proofErr w:type="spellStart"/>
      <w:r w:rsidRPr="00686EAD">
        <w:rPr>
          <w:rFonts w:ascii="Times New Roman" w:hAnsi="Times New Roman" w:cs="Times New Roman"/>
          <w:sz w:val="23"/>
          <w:szCs w:val="23"/>
          <w:rtl/>
        </w:rPr>
        <w:t>עִזִּין</w:t>
      </w:r>
      <w:proofErr w:type="spellEnd"/>
      <w:r w:rsidRPr="00686EAD">
        <w:rPr>
          <w:rFonts w:ascii="Times New Roman" w:hAnsi="Times New Roman" w:cs="Times New Roman"/>
          <w:sz w:val="23"/>
          <w:szCs w:val="23"/>
          <w:rtl/>
        </w:rPr>
        <w:t xml:space="preserve"> לְחַטָּאָה עַל כָּל יִשְׂרָאֵל תְּרֵי עֲשַׂר </w:t>
      </w:r>
      <w:proofErr w:type="spellStart"/>
      <w:r w:rsidRPr="00686EAD">
        <w:rPr>
          <w:rFonts w:ascii="Times New Roman" w:hAnsi="Times New Roman" w:cs="Times New Roman"/>
          <w:sz w:val="23"/>
          <w:szCs w:val="23"/>
          <w:rtl/>
        </w:rPr>
        <w:t>לְמִנְיָן</w:t>
      </w:r>
      <w:proofErr w:type="spellEnd"/>
      <w:r w:rsidRPr="00686EAD">
        <w:rPr>
          <w:rFonts w:ascii="Times New Roman" w:hAnsi="Times New Roman" w:cs="Times New Roman"/>
          <w:sz w:val="23"/>
          <w:szCs w:val="23"/>
          <w:rtl/>
        </w:rPr>
        <w:t xml:space="preserve"> שִׁבְטֵי יִשְׂרָאֵל:</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יחזקאל פרק מג </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יח</w:t>
      </w:r>
      <w:proofErr w:type="spellEnd"/>
      <w:r w:rsidRPr="00686EAD">
        <w:rPr>
          <w:rFonts w:ascii="Times New Roman" w:hAnsi="Times New Roman" w:cs="Times New Roman"/>
          <w:sz w:val="23"/>
          <w:szCs w:val="23"/>
          <w:rtl/>
        </w:rPr>
        <w:t xml:space="preserve">) וַיֹּאמֶר אֵלַי בֶּן אָדָם כֹּה אָמַר אֲדֹנָי ה' אֵלֶּה </w:t>
      </w:r>
      <w:proofErr w:type="spellStart"/>
      <w:r w:rsidRPr="00686EAD">
        <w:rPr>
          <w:rFonts w:ascii="Times New Roman" w:hAnsi="Times New Roman" w:cs="Times New Roman"/>
          <w:sz w:val="23"/>
          <w:szCs w:val="23"/>
          <w:rtl/>
        </w:rPr>
        <w:t>חֻקּוֹת</w:t>
      </w:r>
      <w:proofErr w:type="spellEnd"/>
      <w:r w:rsidRPr="00686EAD">
        <w:rPr>
          <w:rFonts w:ascii="Times New Roman" w:hAnsi="Times New Roman" w:cs="Times New Roman"/>
          <w:sz w:val="23"/>
          <w:szCs w:val="23"/>
          <w:rtl/>
        </w:rPr>
        <w:t xml:space="preserve"> הַמִּזְבֵּחַ בְּיוֹם </w:t>
      </w:r>
      <w:proofErr w:type="spellStart"/>
      <w:r w:rsidRPr="00686EAD">
        <w:rPr>
          <w:rFonts w:ascii="Times New Roman" w:hAnsi="Times New Roman" w:cs="Times New Roman"/>
          <w:sz w:val="23"/>
          <w:szCs w:val="23"/>
          <w:rtl/>
        </w:rPr>
        <w:t>הֵעָשׂוֹתו</w:t>
      </w:r>
      <w:proofErr w:type="spellEnd"/>
      <w:r w:rsidRPr="00686EAD">
        <w:rPr>
          <w:rFonts w:ascii="Times New Roman" w:hAnsi="Times New Roman" w:cs="Times New Roman"/>
          <w:sz w:val="23"/>
          <w:szCs w:val="23"/>
          <w:rtl/>
        </w:rPr>
        <w:t xml:space="preserve">ֹ לְהַעֲלוֹת עָלָיו עוֹלָה </w:t>
      </w:r>
      <w:proofErr w:type="spellStart"/>
      <w:r w:rsidRPr="00686EAD">
        <w:rPr>
          <w:rFonts w:ascii="Times New Roman" w:hAnsi="Times New Roman" w:cs="Times New Roman"/>
          <w:sz w:val="23"/>
          <w:szCs w:val="23"/>
          <w:rtl/>
        </w:rPr>
        <w:t>וְלִזְרֹק</w:t>
      </w:r>
      <w:proofErr w:type="spellEnd"/>
      <w:r w:rsidRPr="00686EAD">
        <w:rPr>
          <w:rFonts w:ascii="Times New Roman" w:hAnsi="Times New Roman" w:cs="Times New Roman"/>
          <w:sz w:val="23"/>
          <w:szCs w:val="23"/>
          <w:rtl/>
        </w:rPr>
        <w:t xml:space="preserve"> עָלָיו דָּם:</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יט</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וְנָתַתָּה</w:t>
      </w:r>
      <w:proofErr w:type="spellEnd"/>
      <w:r w:rsidRPr="00686EAD">
        <w:rPr>
          <w:rFonts w:ascii="Times New Roman" w:hAnsi="Times New Roman" w:cs="Times New Roman"/>
          <w:sz w:val="23"/>
          <w:szCs w:val="23"/>
          <w:rtl/>
        </w:rPr>
        <w:t xml:space="preserve"> אֶל </w:t>
      </w:r>
      <w:proofErr w:type="spellStart"/>
      <w:r w:rsidRPr="00686EAD">
        <w:rPr>
          <w:rFonts w:ascii="Times New Roman" w:hAnsi="Times New Roman" w:cs="Times New Roman"/>
          <w:sz w:val="23"/>
          <w:szCs w:val="23"/>
          <w:rtl/>
        </w:rPr>
        <w:t>הַכֹּהֲנִים</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הַלְוִיִּם</w:t>
      </w:r>
      <w:proofErr w:type="spellEnd"/>
      <w:r w:rsidRPr="00686EAD">
        <w:rPr>
          <w:rFonts w:ascii="Times New Roman" w:hAnsi="Times New Roman" w:cs="Times New Roman"/>
          <w:sz w:val="23"/>
          <w:szCs w:val="23"/>
          <w:rtl/>
        </w:rPr>
        <w:t xml:space="preserve"> אֲשֶׁר הֵם מִזֶּרַע צָדוֹק הַקְּרֹבִים אֵלַי נְאֻם אֲדֹנָי ה' לְשָׁרְתֵנִי פַּר בֶּן בָּקָר לְחַטָּאת:</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 xml:space="preserve">(כ) וְלָקַחְתָּ מִדָּמוֹ </w:t>
      </w:r>
      <w:proofErr w:type="spellStart"/>
      <w:r w:rsidRPr="00686EAD">
        <w:rPr>
          <w:rFonts w:ascii="Times New Roman" w:hAnsi="Times New Roman" w:cs="Times New Roman"/>
          <w:sz w:val="23"/>
          <w:szCs w:val="23"/>
          <w:rtl/>
        </w:rPr>
        <w:t>וְנָתַתָּה</w:t>
      </w:r>
      <w:proofErr w:type="spellEnd"/>
      <w:r w:rsidRPr="00686EAD">
        <w:rPr>
          <w:rFonts w:ascii="Times New Roman" w:hAnsi="Times New Roman" w:cs="Times New Roman"/>
          <w:sz w:val="23"/>
          <w:szCs w:val="23"/>
          <w:rtl/>
        </w:rPr>
        <w:t xml:space="preserve"> עַל אַרְבַּע </w:t>
      </w:r>
      <w:proofErr w:type="spellStart"/>
      <w:r w:rsidRPr="00686EAD">
        <w:rPr>
          <w:rFonts w:ascii="Times New Roman" w:hAnsi="Times New Roman" w:cs="Times New Roman"/>
          <w:sz w:val="23"/>
          <w:szCs w:val="23"/>
          <w:rtl/>
        </w:rPr>
        <w:t>קַרְנֹתָיו</w:t>
      </w:r>
      <w:proofErr w:type="spellEnd"/>
      <w:r w:rsidRPr="00686EAD">
        <w:rPr>
          <w:rFonts w:ascii="Times New Roman" w:hAnsi="Times New Roman" w:cs="Times New Roman"/>
          <w:sz w:val="23"/>
          <w:szCs w:val="23"/>
          <w:rtl/>
        </w:rPr>
        <w:t xml:space="preserve"> וְאֶל אַרְבַּע </w:t>
      </w:r>
      <w:proofErr w:type="spellStart"/>
      <w:r w:rsidRPr="00686EAD">
        <w:rPr>
          <w:rFonts w:ascii="Times New Roman" w:hAnsi="Times New Roman" w:cs="Times New Roman"/>
          <w:sz w:val="23"/>
          <w:szCs w:val="23"/>
          <w:rtl/>
        </w:rPr>
        <w:t>פִּנּוֹת</w:t>
      </w:r>
      <w:proofErr w:type="spellEnd"/>
      <w:r w:rsidRPr="00686EAD">
        <w:rPr>
          <w:rFonts w:ascii="Times New Roman" w:hAnsi="Times New Roman" w:cs="Times New Roman"/>
          <w:sz w:val="23"/>
          <w:szCs w:val="23"/>
          <w:rtl/>
        </w:rPr>
        <w:t xml:space="preserve"> הָעֲזָרָה וְאֶל הַגְּבוּל סָבִיב וְחִטֵּאתָ אוֹתוֹ </w:t>
      </w:r>
      <w:proofErr w:type="spellStart"/>
      <w:r w:rsidRPr="00686EAD">
        <w:rPr>
          <w:rFonts w:ascii="Times New Roman" w:hAnsi="Times New Roman" w:cs="Times New Roman"/>
          <w:sz w:val="23"/>
          <w:szCs w:val="23"/>
          <w:rtl/>
        </w:rPr>
        <w:t>וְכִפַּרְתָּהו</w:t>
      </w:r>
      <w:proofErr w:type="spellEnd"/>
      <w:r w:rsidRPr="00686EAD">
        <w:rPr>
          <w:rFonts w:ascii="Times New Roman" w:hAnsi="Times New Roman" w:cs="Times New Roman"/>
          <w:sz w:val="23"/>
          <w:szCs w:val="23"/>
          <w:rtl/>
        </w:rPr>
        <w:t>ּ:</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כא</w:t>
      </w:r>
      <w:proofErr w:type="spellEnd"/>
      <w:r w:rsidRPr="00686EAD">
        <w:rPr>
          <w:rFonts w:ascii="Times New Roman" w:hAnsi="Times New Roman" w:cs="Times New Roman"/>
          <w:sz w:val="23"/>
          <w:szCs w:val="23"/>
          <w:rtl/>
        </w:rPr>
        <w:t>) וְלָקַחְתָּ אֵת הַפָּר הַחַטָּאת וּשְׂרָפוֹ בְּמִפְקַד הַבַּיִת מִחוּץ לַמִּקְדָּשׁ:</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כב</w:t>
      </w:r>
      <w:proofErr w:type="spellEnd"/>
      <w:r w:rsidRPr="00686EAD">
        <w:rPr>
          <w:rFonts w:ascii="Times New Roman" w:hAnsi="Times New Roman" w:cs="Times New Roman"/>
          <w:sz w:val="23"/>
          <w:szCs w:val="23"/>
          <w:rtl/>
        </w:rPr>
        <w:t>) וּבַיּוֹם הַשֵּׁנִי תַּקְרִיב שְׂעִיר עִזִּים תָּמִים לְחַטָּאת וְחִטְּאוּ אֶת הַמִּזְבֵּחַ כַּאֲשֶׁר חִטְּאוּ בַּפָּר:</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כג</w:t>
      </w:r>
      <w:proofErr w:type="spellEnd"/>
      <w:r w:rsidRPr="00686EAD">
        <w:rPr>
          <w:rFonts w:ascii="Times New Roman" w:hAnsi="Times New Roman" w:cs="Times New Roman"/>
          <w:sz w:val="23"/>
          <w:szCs w:val="23"/>
          <w:rtl/>
        </w:rPr>
        <w:t>) בְּכַלּוֹתְךָ מֵחַטֵּא תַּקְרִיב פַּר בֶּן בָּקָר תָּמִים וְאַיִל מִן הַצֹּאן תָּמִים:</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 xml:space="preserve">(כד) וְהִקְרַבְתָּם לִפְנֵי ה' וְהִשְׁלִיכוּ </w:t>
      </w:r>
      <w:proofErr w:type="spellStart"/>
      <w:r w:rsidRPr="00686EAD">
        <w:rPr>
          <w:rFonts w:ascii="Times New Roman" w:hAnsi="Times New Roman" w:cs="Times New Roman"/>
          <w:sz w:val="23"/>
          <w:szCs w:val="23"/>
          <w:rtl/>
        </w:rPr>
        <w:t>הַכֹּהֲנִים</w:t>
      </w:r>
      <w:proofErr w:type="spellEnd"/>
      <w:r w:rsidRPr="00686EAD">
        <w:rPr>
          <w:rFonts w:ascii="Times New Roman" w:hAnsi="Times New Roman" w:cs="Times New Roman"/>
          <w:sz w:val="23"/>
          <w:szCs w:val="23"/>
          <w:rtl/>
        </w:rPr>
        <w:t xml:space="preserve"> עֲלֵיהֶם מֶלַח וְהֶעֱלוּ אוֹתָם עֹלָה לַה':</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(כה) שִׁבְעַת יָמִים תַּעֲשֶׂה שְׂעִיר חַטָּאת לַיּוֹם וּפַר בֶּן בָּקָר וְאַיִל מִן הַצֹּאן תְּמִימִים יַעֲשׂוּ:</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כו</w:t>
      </w:r>
      <w:proofErr w:type="spellEnd"/>
      <w:r w:rsidRPr="00686EAD">
        <w:rPr>
          <w:rFonts w:ascii="Times New Roman" w:hAnsi="Times New Roman" w:cs="Times New Roman"/>
          <w:sz w:val="23"/>
          <w:szCs w:val="23"/>
          <w:rtl/>
        </w:rPr>
        <w:t>) שִׁבְעַת יָמִים יְכַפְּרוּ אֶת הַמִּזְבֵּחַ וְטִהֲרוּ אֹתוֹ וּמִלְאוּ יָדָיו:</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כז</w:t>
      </w:r>
      <w:proofErr w:type="spellEnd"/>
      <w:r w:rsidRPr="00686EAD">
        <w:rPr>
          <w:rFonts w:ascii="Times New Roman" w:hAnsi="Times New Roman" w:cs="Times New Roman"/>
          <w:sz w:val="23"/>
          <w:szCs w:val="23"/>
          <w:rtl/>
        </w:rPr>
        <w:t xml:space="preserve">) וִיכַלּוּ אֶת הַיָּמִים ס וְהָיָה בַיּוֹם הַשְּׁמִינִי וָהָלְאָה יַעֲשׂוּ </w:t>
      </w:r>
      <w:proofErr w:type="spellStart"/>
      <w:r w:rsidRPr="00686EAD">
        <w:rPr>
          <w:rFonts w:ascii="Times New Roman" w:hAnsi="Times New Roman" w:cs="Times New Roman"/>
          <w:sz w:val="23"/>
          <w:szCs w:val="23"/>
          <w:rtl/>
        </w:rPr>
        <w:t>הַכֹּהֲנִים</w:t>
      </w:r>
      <w:proofErr w:type="spellEnd"/>
      <w:r w:rsidRPr="00686EAD">
        <w:rPr>
          <w:rFonts w:ascii="Times New Roman" w:hAnsi="Times New Roman" w:cs="Times New Roman"/>
          <w:sz w:val="23"/>
          <w:szCs w:val="23"/>
          <w:rtl/>
        </w:rPr>
        <w:t xml:space="preserve"> עַל הַמִּזְבֵּחַ אֶת עוֹלוֹתֵיכֶם וְאֶת </w:t>
      </w:r>
      <w:proofErr w:type="spellStart"/>
      <w:r w:rsidRPr="00686EAD">
        <w:rPr>
          <w:rFonts w:ascii="Times New Roman" w:hAnsi="Times New Roman" w:cs="Times New Roman"/>
          <w:sz w:val="23"/>
          <w:szCs w:val="23"/>
          <w:rtl/>
        </w:rPr>
        <w:t>שַׁלְמֵיכֶם</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וְרָצִאתִי</w:t>
      </w:r>
      <w:proofErr w:type="spellEnd"/>
      <w:r w:rsidRPr="00686EAD">
        <w:rPr>
          <w:rFonts w:ascii="Times New Roman" w:hAnsi="Times New Roman" w:cs="Times New Roman"/>
          <w:sz w:val="23"/>
          <w:szCs w:val="23"/>
          <w:rtl/>
        </w:rPr>
        <w:t xml:space="preserve"> אֶתְכֶם נְאֻם אֲדֹנָי ה': ס</w:t>
      </w:r>
    </w:p>
    <w:p w:rsidR="005B2427" w:rsidRPr="00686EAD" w:rsidRDefault="005B2427" w:rsidP="005B2427">
      <w:pPr>
        <w:autoSpaceDE w:val="0"/>
        <w:autoSpaceDN w:val="0"/>
        <w:bidi/>
        <w:adjustRightInd w:val="0"/>
        <w:spacing w:after="0" w:line="240" w:lineRule="auto"/>
        <w:rPr>
          <w:rFonts w:ascii="Times New Roman" w:hAnsi="Times New Roman" w:cs="Times New Roman"/>
          <w:b/>
          <w:bCs/>
          <w:sz w:val="23"/>
          <w:szCs w:val="23"/>
          <w:u w:val="single"/>
          <w:rtl/>
        </w:rPr>
      </w:pPr>
    </w:p>
    <w:p w:rsidR="00686EAD" w:rsidRPr="00686EAD" w:rsidRDefault="00686EAD" w:rsidP="005B2427">
      <w:pPr>
        <w:autoSpaceDE w:val="0"/>
        <w:autoSpaceDN w:val="0"/>
        <w:bidi/>
        <w:adjustRightInd w:val="0"/>
        <w:spacing w:after="0" w:line="240" w:lineRule="auto"/>
        <w:rPr>
          <w:rFonts w:ascii="Times New Roman" w:hAnsi="Times New Roman" w:cs="Times New Roman"/>
          <w:b/>
          <w:bCs/>
          <w:sz w:val="23"/>
          <w:szCs w:val="23"/>
          <w:u w:val="single"/>
          <w:rtl/>
        </w:rPr>
      </w:pPr>
    </w:p>
    <w:p w:rsidR="005B2427" w:rsidRPr="00686EAD" w:rsidRDefault="005B2427" w:rsidP="00686EAD">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יחזקאל פרק מה </w:t>
      </w:r>
    </w:p>
    <w:p w:rsidR="005B2427" w:rsidRPr="00686EAD" w:rsidRDefault="005B2427" w:rsidP="005B2427">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יח</w:t>
      </w:r>
      <w:proofErr w:type="spellEnd"/>
      <w:r w:rsidRPr="00686EAD">
        <w:rPr>
          <w:rFonts w:ascii="Times New Roman" w:hAnsi="Times New Roman" w:cs="Times New Roman"/>
          <w:sz w:val="23"/>
          <w:szCs w:val="23"/>
          <w:rtl/>
        </w:rPr>
        <w:t xml:space="preserve">) כֹּה אָמַר אֲדֹנָי ה' בָּרִאשׁוֹן בְּאֶחָד לַחֹדֶשׁ </w:t>
      </w:r>
      <w:proofErr w:type="spellStart"/>
      <w:r w:rsidRPr="00686EAD">
        <w:rPr>
          <w:rFonts w:ascii="Times New Roman" w:hAnsi="Times New Roman" w:cs="Times New Roman"/>
          <w:sz w:val="23"/>
          <w:szCs w:val="23"/>
          <w:rtl/>
        </w:rPr>
        <w:t>תִּקַּח</w:t>
      </w:r>
      <w:proofErr w:type="spellEnd"/>
      <w:r w:rsidRPr="00686EAD">
        <w:rPr>
          <w:rFonts w:ascii="Times New Roman" w:hAnsi="Times New Roman" w:cs="Times New Roman"/>
          <w:sz w:val="23"/>
          <w:szCs w:val="23"/>
          <w:rtl/>
        </w:rPr>
        <w:t xml:space="preserve"> פַּר בֶּן בָּקָר תָּמִים וְחִטֵּאתָ אֶת הַמִּקְדָּשׁ:</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יט</w:t>
      </w:r>
      <w:proofErr w:type="spellEnd"/>
      <w:r w:rsidRPr="00686EAD">
        <w:rPr>
          <w:rFonts w:ascii="Times New Roman" w:hAnsi="Times New Roman" w:cs="Times New Roman"/>
          <w:sz w:val="23"/>
          <w:szCs w:val="23"/>
          <w:rtl/>
        </w:rPr>
        <w:t xml:space="preserve">) וְלָקַח הַכֹּהֵן </w:t>
      </w:r>
      <w:r w:rsidRPr="00686EAD">
        <w:rPr>
          <w:rFonts w:ascii="Times New Roman" w:hAnsi="Times New Roman" w:cs="Times New Roman"/>
          <w:sz w:val="23"/>
          <w:szCs w:val="23"/>
          <w:rtl/>
        </w:rPr>
        <w:t xml:space="preserve">מִדַּם הַחַטָּאת וְנָתַן אֶל מְזוּזַת הַבַּיִת וְאֶל אַרְבַּע </w:t>
      </w:r>
      <w:proofErr w:type="spellStart"/>
      <w:r w:rsidRPr="00686EAD">
        <w:rPr>
          <w:rFonts w:ascii="Times New Roman" w:hAnsi="Times New Roman" w:cs="Times New Roman"/>
          <w:sz w:val="23"/>
          <w:szCs w:val="23"/>
          <w:rtl/>
        </w:rPr>
        <w:t>פִּנּוֹת</w:t>
      </w:r>
      <w:proofErr w:type="spellEnd"/>
      <w:r w:rsidRPr="00686EAD">
        <w:rPr>
          <w:rFonts w:ascii="Times New Roman" w:hAnsi="Times New Roman" w:cs="Times New Roman"/>
          <w:sz w:val="23"/>
          <w:szCs w:val="23"/>
          <w:rtl/>
        </w:rPr>
        <w:t xml:space="preserve"> הָעֲזָרָה לַמִּזְבֵּחַ וְעַל מְזוּזַת שַׁעַר הֶחָצֵר הַפְּנִימִית:</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(כ) וְכֵן תַּעֲשֶׂה בְּשִׁבְעָה בַחֹדֶשׁ מֵאִישׁ שֹׁגֶה וּמִפֶּתִי וְכִפַּרְתֶּם אֶת הַבָּיִת:</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כא</w:t>
      </w:r>
      <w:proofErr w:type="spellEnd"/>
      <w:r w:rsidRPr="00686EAD">
        <w:rPr>
          <w:rFonts w:ascii="Times New Roman" w:hAnsi="Times New Roman" w:cs="Times New Roman"/>
          <w:sz w:val="23"/>
          <w:szCs w:val="23"/>
          <w:rtl/>
        </w:rPr>
        <w:t>) בָּרִאשׁוֹן בְּאַרְבָּעָה עָשָׂר יוֹם לַחֹדֶשׁ יִהְיֶה לָכֶם הַפָּסַח חָג שְׁבֻעוֹת יָמִים מַצּוֹת יֵאָכֵל:</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כב</w:t>
      </w:r>
      <w:proofErr w:type="spellEnd"/>
      <w:r w:rsidRPr="00686EAD">
        <w:rPr>
          <w:rFonts w:ascii="Times New Roman" w:hAnsi="Times New Roman" w:cs="Times New Roman"/>
          <w:sz w:val="23"/>
          <w:szCs w:val="23"/>
          <w:rtl/>
        </w:rPr>
        <w:t>) וְעָשָׂה הַנָּשִׂיא בַּיּוֹם הַהוּא בַּעֲדוֹ וּבְעַד כָּל עַם הָאָרֶץ פַּר חַטָּאת:</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w:t>
      </w:r>
      <w:proofErr w:type="spellStart"/>
      <w:r w:rsidRPr="00686EAD">
        <w:rPr>
          <w:rFonts w:ascii="Times New Roman" w:hAnsi="Times New Roman" w:cs="Times New Roman"/>
          <w:sz w:val="23"/>
          <w:szCs w:val="23"/>
          <w:rtl/>
        </w:rPr>
        <w:t>כג</w:t>
      </w:r>
      <w:proofErr w:type="spellEnd"/>
      <w:r w:rsidRPr="00686EAD">
        <w:rPr>
          <w:rFonts w:ascii="Times New Roman" w:hAnsi="Times New Roman" w:cs="Times New Roman"/>
          <w:sz w:val="23"/>
          <w:szCs w:val="23"/>
          <w:rtl/>
        </w:rPr>
        <w:t xml:space="preserve">) וְשִׁבְעַת יְמֵי הֶחָג יַעֲשֶׂה עוֹלָה לַה' שִׁבְעַת פָּרִים וְשִׁבְעַת אֵילִים </w:t>
      </w:r>
      <w:proofErr w:type="spellStart"/>
      <w:r w:rsidRPr="00686EAD">
        <w:rPr>
          <w:rFonts w:ascii="Times New Roman" w:hAnsi="Times New Roman" w:cs="Times New Roman"/>
          <w:sz w:val="23"/>
          <w:szCs w:val="23"/>
          <w:rtl/>
        </w:rPr>
        <w:t>תְּמִימִם</w:t>
      </w:r>
      <w:proofErr w:type="spellEnd"/>
      <w:r w:rsidRPr="00686EAD">
        <w:rPr>
          <w:rFonts w:ascii="Times New Roman" w:hAnsi="Times New Roman" w:cs="Times New Roman"/>
          <w:sz w:val="23"/>
          <w:szCs w:val="23"/>
          <w:rtl/>
        </w:rPr>
        <w:t xml:space="preserve"> לַיּוֹם שִׁבְעַת הַיָּמִים וְחַטָּאת שְׂעִיר עִזִּים לַיּוֹם:</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(כד) וּמִנְחָה אֵיפָה לַפָּר וְאֵיפָה לָאַיִל יַעֲשֶׂה וְשֶׁמֶן הִין לָאֵיפָה:</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(כה) בַּשְּׁבִיעִי בַּחֲמִשָּׁה עָשָׂר יוֹם לַחֹדֶשׁ בֶּחָג יַעֲשֶׂה כָאֵלֶּה שִׁבְעַת הַיָּמִים כַּחַטָּאת כָּעֹלָה וְכַמִּנְחָה וְכַשָּׁמֶן: ס</w:t>
      </w:r>
    </w:p>
    <w:p w:rsidR="005B2427" w:rsidRPr="00686EAD" w:rsidRDefault="005B2427" w:rsidP="005B2427">
      <w:pPr>
        <w:autoSpaceDE w:val="0"/>
        <w:autoSpaceDN w:val="0"/>
        <w:bidi/>
        <w:adjustRightInd w:val="0"/>
        <w:spacing w:after="0" w:line="240" w:lineRule="auto"/>
        <w:rPr>
          <w:rFonts w:ascii="Times New Roman" w:hAnsi="Times New Roman" w:cs="Times New Roman"/>
          <w:sz w:val="23"/>
          <w:szCs w:val="23"/>
          <w:rtl/>
        </w:rPr>
      </w:pP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תלמוד בבלי מסכת מנחות דף מה עמוד א </w:t>
      </w:r>
    </w:p>
    <w:p w:rsidR="00505FFF" w:rsidRPr="00686EAD" w:rsidRDefault="00505FFF" w:rsidP="00505FFF">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 xml:space="preserve">כה אמר ה' </w:t>
      </w:r>
      <w:proofErr w:type="spellStart"/>
      <w:r w:rsidRPr="00686EAD">
        <w:rPr>
          <w:rFonts w:ascii="Times New Roman" w:hAnsi="Times New Roman" w:cs="Times New Roman"/>
          <w:sz w:val="23"/>
          <w:szCs w:val="23"/>
          <w:rtl/>
        </w:rPr>
        <w:t>אלהים</w:t>
      </w:r>
      <w:proofErr w:type="spellEnd"/>
      <w:r w:rsidRPr="00686EAD">
        <w:rPr>
          <w:rFonts w:ascii="Times New Roman" w:hAnsi="Times New Roman" w:cs="Times New Roman"/>
          <w:sz w:val="23"/>
          <w:szCs w:val="23"/>
          <w:rtl/>
        </w:rPr>
        <w:t xml:space="preserve"> בראשון באחד לחודש </w:t>
      </w:r>
      <w:proofErr w:type="spellStart"/>
      <w:r w:rsidRPr="00686EAD">
        <w:rPr>
          <w:rFonts w:ascii="Times New Roman" w:hAnsi="Times New Roman" w:cs="Times New Roman"/>
          <w:sz w:val="23"/>
          <w:szCs w:val="23"/>
          <w:rtl/>
        </w:rPr>
        <w:t>תקח</w:t>
      </w:r>
      <w:proofErr w:type="spellEnd"/>
      <w:r w:rsidRPr="00686EAD">
        <w:rPr>
          <w:rFonts w:ascii="Times New Roman" w:hAnsi="Times New Roman" w:cs="Times New Roman"/>
          <w:sz w:val="23"/>
          <w:szCs w:val="23"/>
          <w:rtl/>
        </w:rPr>
        <w:t xml:space="preserve"> פר בן בקר תמים וחטאת את המקדש, חטאת? עולה היא! </w:t>
      </w:r>
      <w:proofErr w:type="spellStart"/>
      <w:r w:rsidRPr="00686EAD">
        <w:rPr>
          <w:rFonts w:ascii="Times New Roman" w:hAnsi="Times New Roman" w:cs="Times New Roman"/>
          <w:sz w:val="23"/>
          <w:szCs w:val="23"/>
          <w:rtl/>
        </w:rPr>
        <w:t>א"ר</w:t>
      </w:r>
      <w:proofErr w:type="spellEnd"/>
      <w:r w:rsidRPr="00686EAD">
        <w:rPr>
          <w:rFonts w:ascii="Times New Roman" w:hAnsi="Times New Roman" w:cs="Times New Roman"/>
          <w:sz w:val="23"/>
          <w:szCs w:val="23"/>
          <w:rtl/>
        </w:rPr>
        <w:t xml:space="preserve"> יוחנן: פרשה זו אליהו עתיד לדורשה. רב אשי אמר: מילואים הקריבו בימי עזרא, כדרך שהקריבו בימי משה. </w:t>
      </w:r>
    </w:p>
    <w:p w:rsidR="005B2427" w:rsidRPr="00686EAD" w:rsidRDefault="005B2427" w:rsidP="005B2427">
      <w:pPr>
        <w:autoSpaceDE w:val="0"/>
        <w:autoSpaceDN w:val="0"/>
        <w:bidi/>
        <w:adjustRightInd w:val="0"/>
        <w:spacing w:after="0" w:line="240" w:lineRule="auto"/>
        <w:rPr>
          <w:rFonts w:ascii="Times New Roman" w:hAnsi="Times New Roman" w:cs="Times New Roman"/>
          <w:b/>
          <w:bCs/>
          <w:sz w:val="23"/>
          <w:szCs w:val="23"/>
          <w:u w:val="single"/>
          <w:rtl/>
        </w:rPr>
      </w:pPr>
    </w:p>
    <w:p w:rsidR="005B2427" w:rsidRPr="00686EAD" w:rsidRDefault="005B2427" w:rsidP="005B2427">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רש"י מסכת מנחות דף מה עמוד א </w:t>
      </w:r>
    </w:p>
    <w:p w:rsidR="005B2427" w:rsidRPr="00686EAD" w:rsidRDefault="005B2427" w:rsidP="005B2427">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sz w:val="23"/>
          <w:szCs w:val="23"/>
          <w:rtl/>
        </w:rPr>
        <w:t xml:space="preserve">חטאת - </w:t>
      </w:r>
      <w:proofErr w:type="spellStart"/>
      <w:r w:rsidRPr="00686EAD">
        <w:rPr>
          <w:rFonts w:ascii="Times New Roman" w:hAnsi="Times New Roman" w:cs="Times New Roman"/>
          <w:sz w:val="23"/>
          <w:szCs w:val="23"/>
          <w:rtl/>
        </w:rPr>
        <w:t>בתמיה</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אמאי</w:t>
      </w:r>
      <w:proofErr w:type="spellEnd"/>
      <w:r w:rsidRPr="00686EAD">
        <w:rPr>
          <w:rFonts w:ascii="Times New Roman" w:hAnsi="Times New Roman" w:cs="Times New Roman"/>
          <w:sz w:val="23"/>
          <w:szCs w:val="23"/>
          <w:rtl/>
        </w:rPr>
        <w:t xml:space="preserve"> כתיב וחטאת </w:t>
      </w:r>
      <w:proofErr w:type="spellStart"/>
      <w:r w:rsidRPr="00686EAD">
        <w:rPr>
          <w:rFonts w:ascii="Times New Roman" w:hAnsi="Times New Roman" w:cs="Times New Roman"/>
          <w:sz w:val="23"/>
          <w:szCs w:val="23"/>
          <w:rtl/>
        </w:rPr>
        <w:t>דמשמע</w:t>
      </w:r>
      <w:proofErr w:type="spellEnd"/>
      <w:r w:rsidRPr="00686EAD">
        <w:rPr>
          <w:rFonts w:ascii="Times New Roman" w:hAnsi="Times New Roman" w:cs="Times New Roman"/>
          <w:sz w:val="23"/>
          <w:szCs w:val="23"/>
          <w:rtl/>
        </w:rPr>
        <w:t xml:space="preserve"> חטאת הא עולה הוו פרים </w:t>
      </w:r>
      <w:proofErr w:type="spellStart"/>
      <w:r w:rsidRPr="00686EAD">
        <w:rPr>
          <w:rFonts w:ascii="Times New Roman" w:hAnsi="Times New Roman" w:cs="Times New Roman"/>
          <w:sz w:val="23"/>
          <w:szCs w:val="23"/>
          <w:rtl/>
        </w:rPr>
        <w:t>דר"ח</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כדכתיב</w:t>
      </w:r>
      <w:proofErr w:type="spellEnd"/>
      <w:r w:rsidRPr="00686EAD">
        <w:rPr>
          <w:rFonts w:ascii="Times New Roman" w:hAnsi="Times New Roman" w:cs="Times New Roman"/>
          <w:sz w:val="23"/>
          <w:szCs w:val="23"/>
          <w:rtl/>
        </w:rPr>
        <w:t xml:space="preserve"> (במדבר </w:t>
      </w:r>
      <w:proofErr w:type="spellStart"/>
      <w:r w:rsidRPr="00686EAD">
        <w:rPr>
          <w:rFonts w:ascii="Times New Roman" w:hAnsi="Times New Roman" w:cs="Times New Roman"/>
          <w:sz w:val="23"/>
          <w:szCs w:val="23"/>
          <w:rtl/>
        </w:rPr>
        <w:t>כח</w:t>
      </w:r>
      <w:proofErr w:type="spellEnd"/>
      <w:r w:rsidRPr="00686EAD">
        <w:rPr>
          <w:rFonts w:ascii="Times New Roman" w:hAnsi="Times New Roman" w:cs="Times New Roman"/>
          <w:sz w:val="23"/>
          <w:szCs w:val="23"/>
          <w:rtl/>
        </w:rPr>
        <w:t xml:space="preserve">) ובראשי </w:t>
      </w:r>
      <w:proofErr w:type="spellStart"/>
      <w:r w:rsidRPr="00686EAD">
        <w:rPr>
          <w:rFonts w:ascii="Times New Roman" w:hAnsi="Times New Roman" w:cs="Times New Roman"/>
          <w:sz w:val="23"/>
          <w:szCs w:val="23"/>
          <w:rtl/>
        </w:rPr>
        <w:t>חדשיכם</w:t>
      </w:r>
      <w:proofErr w:type="spellEnd"/>
      <w:r w:rsidRPr="00686EAD">
        <w:rPr>
          <w:rFonts w:ascii="Times New Roman" w:hAnsi="Times New Roman" w:cs="Times New Roman"/>
          <w:sz w:val="23"/>
          <w:szCs w:val="23"/>
          <w:rtl/>
        </w:rPr>
        <w:t xml:space="preserve"> תקריבו עולה וגו'.</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 xml:space="preserve">פרשה זו - </w:t>
      </w:r>
      <w:proofErr w:type="spellStart"/>
      <w:r w:rsidRPr="00686EAD">
        <w:rPr>
          <w:rFonts w:ascii="Times New Roman" w:hAnsi="Times New Roman" w:cs="Times New Roman"/>
          <w:sz w:val="23"/>
          <w:szCs w:val="23"/>
          <w:rtl/>
        </w:rPr>
        <w:t>דיחזקאל</w:t>
      </w:r>
      <w:proofErr w:type="spellEnd"/>
      <w:r w:rsidRPr="00686EAD">
        <w:rPr>
          <w:rFonts w:ascii="Times New Roman" w:hAnsi="Times New Roman" w:cs="Times New Roman"/>
          <w:sz w:val="23"/>
          <w:szCs w:val="23"/>
          <w:rtl/>
        </w:rPr>
        <w:t>.</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 xml:space="preserve">אליהו עתיד לדורשה - </w:t>
      </w:r>
      <w:proofErr w:type="spellStart"/>
      <w:r w:rsidRPr="00686EAD">
        <w:rPr>
          <w:rFonts w:ascii="Times New Roman" w:hAnsi="Times New Roman" w:cs="Times New Roman"/>
          <w:sz w:val="23"/>
          <w:szCs w:val="23"/>
          <w:rtl/>
        </w:rPr>
        <w:t>דעד</w:t>
      </w:r>
      <w:proofErr w:type="spellEnd"/>
      <w:r w:rsidRPr="00686EAD">
        <w:rPr>
          <w:rFonts w:ascii="Times New Roman" w:hAnsi="Times New Roman" w:cs="Times New Roman"/>
          <w:sz w:val="23"/>
          <w:szCs w:val="23"/>
          <w:rtl/>
        </w:rPr>
        <w:t xml:space="preserve"> שיבא אליהו </w:t>
      </w:r>
      <w:proofErr w:type="spellStart"/>
      <w:r w:rsidRPr="00686EAD">
        <w:rPr>
          <w:rFonts w:ascii="Times New Roman" w:hAnsi="Times New Roman" w:cs="Times New Roman"/>
          <w:sz w:val="23"/>
          <w:szCs w:val="23"/>
          <w:rtl/>
        </w:rPr>
        <w:t>ויפרשנה</w:t>
      </w:r>
      <w:proofErr w:type="spellEnd"/>
      <w:r w:rsidRPr="00686EAD">
        <w:rPr>
          <w:rFonts w:ascii="Times New Roman" w:hAnsi="Times New Roman" w:cs="Times New Roman"/>
          <w:sz w:val="23"/>
          <w:szCs w:val="23"/>
          <w:rtl/>
        </w:rPr>
        <w:t xml:space="preserve"> לנו אין אנו יודעים לדורשה.</w:t>
      </w:r>
      <w:r w:rsidRPr="00686EAD">
        <w:rPr>
          <w:rFonts w:ascii="Times New Roman" w:hAnsi="Times New Roman" w:cs="Times New Roman" w:hint="cs"/>
          <w:sz w:val="23"/>
          <w:szCs w:val="23"/>
          <w:rtl/>
        </w:rPr>
        <w:t xml:space="preserve"> </w:t>
      </w:r>
      <w:r w:rsidRPr="00686EAD">
        <w:rPr>
          <w:rFonts w:ascii="Times New Roman" w:hAnsi="Times New Roman" w:cs="Times New Roman"/>
          <w:sz w:val="23"/>
          <w:szCs w:val="23"/>
          <w:rtl/>
        </w:rPr>
        <w:t xml:space="preserve">רב אשי אמר - אני </w:t>
      </w:r>
      <w:proofErr w:type="spellStart"/>
      <w:r w:rsidRPr="00686EAD">
        <w:rPr>
          <w:rFonts w:ascii="Times New Roman" w:hAnsi="Times New Roman" w:cs="Times New Roman"/>
          <w:sz w:val="23"/>
          <w:szCs w:val="23"/>
          <w:rtl/>
        </w:rPr>
        <w:t>אפרשנה</w:t>
      </w:r>
      <w:proofErr w:type="spellEnd"/>
      <w:r w:rsidRPr="00686EAD">
        <w:rPr>
          <w:rFonts w:ascii="Times New Roman" w:hAnsi="Times New Roman" w:cs="Times New Roman"/>
          <w:sz w:val="23"/>
          <w:szCs w:val="23"/>
          <w:rtl/>
        </w:rPr>
        <w:t xml:space="preserve"> מילואים הקריבו </w:t>
      </w:r>
      <w:proofErr w:type="spellStart"/>
      <w:r w:rsidRPr="00686EAD">
        <w:rPr>
          <w:rFonts w:ascii="Times New Roman" w:hAnsi="Times New Roman" w:cs="Times New Roman"/>
          <w:sz w:val="23"/>
          <w:szCs w:val="23"/>
          <w:rtl/>
        </w:rPr>
        <w:t>והך</w:t>
      </w:r>
      <w:proofErr w:type="spellEnd"/>
      <w:r w:rsidRPr="00686EAD">
        <w:rPr>
          <w:rFonts w:ascii="Times New Roman" w:hAnsi="Times New Roman" w:cs="Times New Roman"/>
          <w:sz w:val="23"/>
          <w:szCs w:val="23"/>
          <w:rtl/>
        </w:rPr>
        <w:t xml:space="preserve"> נבואה </w:t>
      </w:r>
      <w:proofErr w:type="spellStart"/>
      <w:r w:rsidRPr="00686EAD">
        <w:rPr>
          <w:rFonts w:ascii="Times New Roman" w:hAnsi="Times New Roman" w:cs="Times New Roman"/>
          <w:sz w:val="23"/>
          <w:szCs w:val="23"/>
          <w:rtl/>
        </w:rPr>
        <w:t>דיחזקאל</w:t>
      </w:r>
      <w:proofErr w:type="spellEnd"/>
      <w:r w:rsidRPr="00686EAD">
        <w:rPr>
          <w:rFonts w:ascii="Times New Roman" w:hAnsi="Times New Roman" w:cs="Times New Roman"/>
          <w:sz w:val="23"/>
          <w:szCs w:val="23"/>
          <w:rtl/>
        </w:rPr>
        <w:t xml:space="preserve"> על בית שני </w:t>
      </w:r>
      <w:proofErr w:type="spellStart"/>
      <w:r w:rsidRPr="00686EAD">
        <w:rPr>
          <w:rFonts w:ascii="Times New Roman" w:hAnsi="Times New Roman" w:cs="Times New Roman"/>
          <w:sz w:val="23"/>
          <w:szCs w:val="23"/>
          <w:rtl/>
        </w:rPr>
        <w:t>נתנבאה</w:t>
      </w:r>
      <w:proofErr w:type="spellEnd"/>
      <w:r w:rsidRPr="00686EAD">
        <w:rPr>
          <w:rFonts w:ascii="Times New Roman" w:hAnsi="Times New Roman" w:cs="Times New Roman"/>
          <w:sz w:val="23"/>
          <w:szCs w:val="23"/>
          <w:rtl/>
        </w:rPr>
        <w:t xml:space="preserve"> שהקריבו מילואים וכי </w:t>
      </w:r>
      <w:proofErr w:type="spellStart"/>
      <w:r w:rsidRPr="00686EAD">
        <w:rPr>
          <w:rFonts w:ascii="Times New Roman" w:hAnsi="Times New Roman" w:cs="Times New Roman"/>
          <w:sz w:val="23"/>
          <w:szCs w:val="23"/>
          <w:rtl/>
        </w:rPr>
        <w:t>היכי</w:t>
      </w:r>
      <w:proofErr w:type="spellEnd"/>
      <w:r w:rsidRPr="00686EAD">
        <w:rPr>
          <w:rFonts w:ascii="Times New Roman" w:hAnsi="Times New Roman" w:cs="Times New Roman"/>
          <w:sz w:val="23"/>
          <w:szCs w:val="23"/>
          <w:rtl/>
        </w:rPr>
        <w:t xml:space="preserve"> </w:t>
      </w:r>
      <w:proofErr w:type="spellStart"/>
      <w:r w:rsidRPr="00686EAD">
        <w:rPr>
          <w:rFonts w:ascii="Times New Roman" w:hAnsi="Times New Roman" w:cs="Times New Roman"/>
          <w:sz w:val="23"/>
          <w:szCs w:val="23"/>
          <w:rtl/>
        </w:rPr>
        <w:t>דהקריבו</w:t>
      </w:r>
      <w:proofErr w:type="spellEnd"/>
      <w:r w:rsidRPr="00686EAD">
        <w:rPr>
          <w:rFonts w:ascii="Times New Roman" w:hAnsi="Times New Roman" w:cs="Times New Roman"/>
          <w:sz w:val="23"/>
          <w:szCs w:val="23"/>
          <w:rtl/>
        </w:rPr>
        <w:t xml:space="preserve"> מילואים </w:t>
      </w:r>
      <w:proofErr w:type="spellStart"/>
      <w:r w:rsidRPr="00686EAD">
        <w:rPr>
          <w:rFonts w:ascii="Times New Roman" w:hAnsi="Times New Roman" w:cs="Times New Roman"/>
          <w:sz w:val="23"/>
          <w:szCs w:val="23"/>
          <w:rtl/>
        </w:rPr>
        <w:t>דמשה</w:t>
      </w:r>
      <w:proofErr w:type="spellEnd"/>
      <w:r w:rsidRPr="00686EAD">
        <w:rPr>
          <w:rFonts w:ascii="Times New Roman" w:hAnsi="Times New Roman" w:cs="Times New Roman"/>
          <w:sz w:val="23"/>
          <w:szCs w:val="23"/>
          <w:rtl/>
        </w:rPr>
        <w:t xml:space="preserve"> בשמיני </w:t>
      </w:r>
      <w:proofErr w:type="spellStart"/>
      <w:r w:rsidRPr="00686EAD">
        <w:rPr>
          <w:rFonts w:ascii="Times New Roman" w:hAnsi="Times New Roman" w:cs="Times New Roman"/>
          <w:sz w:val="23"/>
          <w:szCs w:val="23"/>
          <w:rtl/>
        </w:rPr>
        <w:t>דידהו</w:t>
      </w:r>
      <w:proofErr w:type="spellEnd"/>
      <w:r w:rsidRPr="00686EAD">
        <w:rPr>
          <w:rFonts w:ascii="Times New Roman" w:hAnsi="Times New Roman" w:cs="Times New Roman"/>
          <w:sz w:val="23"/>
          <w:szCs w:val="23"/>
          <w:rtl/>
        </w:rPr>
        <w:t xml:space="preserve"> דהוה ר"ח </w:t>
      </w:r>
      <w:proofErr w:type="spellStart"/>
      <w:r w:rsidRPr="00686EAD">
        <w:rPr>
          <w:rFonts w:ascii="Times New Roman" w:hAnsi="Times New Roman" w:cs="Times New Roman"/>
          <w:sz w:val="23"/>
          <w:szCs w:val="23"/>
          <w:rtl/>
        </w:rPr>
        <w:t>כדאמרי</w:t>
      </w:r>
      <w:proofErr w:type="spellEnd"/>
      <w:r w:rsidRPr="00686EAD">
        <w:rPr>
          <w:rFonts w:ascii="Times New Roman" w:hAnsi="Times New Roman" w:cs="Times New Roman"/>
          <w:sz w:val="23"/>
          <w:szCs w:val="23"/>
          <w:rtl/>
        </w:rPr>
        <w:t xml:space="preserve">' במס' שבת (דף פז) בראשון באחד לחדש ותנא אותו היום נטל עשר עטרות </w:t>
      </w:r>
      <w:proofErr w:type="spellStart"/>
      <w:r w:rsidRPr="00686EAD">
        <w:rPr>
          <w:rFonts w:ascii="Times New Roman" w:hAnsi="Times New Roman" w:cs="Times New Roman"/>
          <w:sz w:val="23"/>
          <w:szCs w:val="23"/>
          <w:rtl/>
        </w:rPr>
        <w:t>כו</w:t>
      </w:r>
      <w:proofErr w:type="spellEnd"/>
      <w:r w:rsidRPr="00686EAD">
        <w:rPr>
          <w:rFonts w:ascii="Times New Roman" w:hAnsi="Times New Roman" w:cs="Times New Roman"/>
          <w:sz w:val="23"/>
          <w:szCs w:val="23"/>
          <w:rtl/>
        </w:rPr>
        <w:t xml:space="preserve">' והקריב עגל בן בקר לחטאת הכא </w:t>
      </w:r>
      <w:proofErr w:type="spellStart"/>
      <w:r w:rsidRPr="00686EAD">
        <w:rPr>
          <w:rFonts w:ascii="Times New Roman" w:hAnsi="Times New Roman" w:cs="Times New Roman"/>
          <w:sz w:val="23"/>
          <w:szCs w:val="23"/>
          <w:rtl/>
        </w:rPr>
        <w:t>נמי</w:t>
      </w:r>
      <w:proofErr w:type="spellEnd"/>
      <w:r w:rsidRPr="00686EAD">
        <w:rPr>
          <w:rFonts w:ascii="Times New Roman" w:hAnsi="Times New Roman" w:cs="Times New Roman"/>
          <w:sz w:val="23"/>
          <w:szCs w:val="23"/>
          <w:rtl/>
        </w:rPr>
        <w:t xml:space="preserve"> הקריב פר </w:t>
      </w:r>
      <w:proofErr w:type="spellStart"/>
      <w:r w:rsidRPr="00686EAD">
        <w:rPr>
          <w:rFonts w:ascii="Times New Roman" w:hAnsi="Times New Roman" w:cs="Times New Roman"/>
          <w:sz w:val="23"/>
          <w:szCs w:val="23"/>
          <w:rtl/>
        </w:rPr>
        <w:t>בר"ח</w:t>
      </w:r>
      <w:proofErr w:type="spellEnd"/>
      <w:r w:rsidRPr="00686EAD">
        <w:rPr>
          <w:rFonts w:ascii="Times New Roman" w:hAnsi="Times New Roman" w:cs="Times New Roman"/>
          <w:sz w:val="23"/>
          <w:szCs w:val="23"/>
          <w:rtl/>
        </w:rPr>
        <w:t>.</w:t>
      </w:r>
    </w:p>
    <w:p w:rsidR="005B2427" w:rsidRPr="00686EAD" w:rsidRDefault="005B2427" w:rsidP="005B2427">
      <w:pPr>
        <w:autoSpaceDE w:val="0"/>
        <w:autoSpaceDN w:val="0"/>
        <w:bidi/>
        <w:adjustRightInd w:val="0"/>
        <w:spacing w:after="0" w:line="240" w:lineRule="auto"/>
        <w:rPr>
          <w:rFonts w:ascii="Times New Roman" w:hAnsi="Times New Roman" w:cs="Times New Roman"/>
          <w:sz w:val="23"/>
          <w:szCs w:val="23"/>
          <w:rtl/>
        </w:rPr>
      </w:pPr>
    </w:p>
    <w:p w:rsidR="005B2427" w:rsidRPr="00686EAD" w:rsidRDefault="005B2427" w:rsidP="00686EAD">
      <w:pPr>
        <w:autoSpaceDE w:val="0"/>
        <w:autoSpaceDN w:val="0"/>
        <w:bidi/>
        <w:adjustRightInd w:val="0"/>
        <w:spacing w:after="0" w:line="240" w:lineRule="auto"/>
        <w:rPr>
          <w:rFonts w:ascii="Times New Roman" w:hAnsi="Times New Roman" w:cs="Times New Roman"/>
          <w:color w:val="000000"/>
          <w:sz w:val="23"/>
          <w:szCs w:val="23"/>
          <w:rtl/>
        </w:rPr>
      </w:pPr>
      <w:r w:rsidRPr="00686EAD">
        <w:rPr>
          <w:rFonts w:ascii="Times New Roman" w:hAnsi="Times New Roman" w:cs="Times New Roman"/>
          <w:b/>
          <w:bCs/>
          <w:color w:val="000000"/>
          <w:sz w:val="23"/>
          <w:szCs w:val="23"/>
          <w:u w:val="single"/>
          <w:rtl/>
        </w:rPr>
        <w:t>רמב"ם הל</w:t>
      </w:r>
      <w:r w:rsidR="00686EAD" w:rsidRPr="00686EAD">
        <w:rPr>
          <w:rFonts w:ascii="Times New Roman" w:hAnsi="Times New Roman" w:cs="Times New Roman" w:hint="cs"/>
          <w:b/>
          <w:bCs/>
          <w:color w:val="000000"/>
          <w:sz w:val="23"/>
          <w:szCs w:val="23"/>
          <w:u w:val="single"/>
          <w:rtl/>
        </w:rPr>
        <w:t xml:space="preserve">' </w:t>
      </w:r>
      <w:r w:rsidRPr="00686EAD">
        <w:rPr>
          <w:rFonts w:ascii="Times New Roman" w:hAnsi="Times New Roman" w:cs="Times New Roman"/>
          <w:b/>
          <w:bCs/>
          <w:color w:val="000000"/>
          <w:sz w:val="23"/>
          <w:szCs w:val="23"/>
          <w:u w:val="single"/>
          <w:rtl/>
        </w:rPr>
        <w:t>מעשה הקרבנות פ</w:t>
      </w:r>
      <w:r w:rsidR="00686EAD" w:rsidRPr="00686EAD">
        <w:rPr>
          <w:rFonts w:ascii="Times New Roman" w:hAnsi="Times New Roman" w:cs="Times New Roman" w:hint="cs"/>
          <w:b/>
          <w:bCs/>
          <w:color w:val="000000"/>
          <w:sz w:val="23"/>
          <w:szCs w:val="23"/>
          <w:u w:val="single"/>
          <w:rtl/>
        </w:rPr>
        <w:t xml:space="preserve">"ב </w:t>
      </w:r>
      <w:r w:rsidRPr="00686EAD">
        <w:rPr>
          <w:rFonts w:ascii="Times New Roman" w:hAnsi="Times New Roman" w:cs="Times New Roman" w:hint="cs"/>
          <w:b/>
          <w:bCs/>
          <w:color w:val="000000"/>
          <w:sz w:val="23"/>
          <w:szCs w:val="23"/>
          <w:u w:val="single"/>
          <w:rtl/>
        </w:rPr>
        <w:t>הל</w:t>
      </w:r>
      <w:r w:rsidR="00686EAD" w:rsidRPr="00686EAD">
        <w:rPr>
          <w:rFonts w:ascii="Times New Roman" w:hAnsi="Times New Roman" w:cs="Times New Roman" w:hint="cs"/>
          <w:b/>
          <w:bCs/>
          <w:color w:val="000000"/>
          <w:sz w:val="23"/>
          <w:szCs w:val="23"/>
          <w:u w:val="single"/>
          <w:rtl/>
        </w:rPr>
        <w:t>'</w:t>
      </w:r>
      <w:r w:rsidRPr="00686EAD">
        <w:rPr>
          <w:rFonts w:ascii="Times New Roman" w:hAnsi="Times New Roman" w:cs="Times New Roman" w:hint="cs"/>
          <w:b/>
          <w:bCs/>
          <w:color w:val="000000"/>
          <w:sz w:val="23"/>
          <w:szCs w:val="23"/>
          <w:u w:val="single"/>
          <w:rtl/>
        </w:rPr>
        <w:t xml:space="preserve"> יד - טו</w:t>
      </w:r>
    </w:p>
    <w:p w:rsidR="005B2427" w:rsidRPr="00686EAD" w:rsidRDefault="005B2427" w:rsidP="00686EAD">
      <w:pPr>
        <w:autoSpaceDE w:val="0"/>
        <w:autoSpaceDN w:val="0"/>
        <w:bidi/>
        <w:adjustRightInd w:val="0"/>
        <w:spacing w:after="0" w:line="240" w:lineRule="auto"/>
        <w:rPr>
          <w:rFonts w:ascii="Times New Roman" w:hAnsi="Times New Roman" w:cs="Times New Roman"/>
          <w:color w:val="000000"/>
          <w:sz w:val="23"/>
          <w:szCs w:val="23"/>
          <w:rtl/>
        </w:rPr>
      </w:pPr>
      <w:r w:rsidRPr="00686EAD">
        <w:rPr>
          <w:rFonts w:ascii="Times New Roman" w:hAnsi="Times New Roman" w:cs="Times New Roman"/>
          <w:color w:val="000000"/>
          <w:sz w:val="23"/>
          <w:szCs w:val="23"/>
          <w:rtl/>
        </w:rPr>
        <w:t xml:space="preserve">כל שיעורי הנסכים </w:t>
      </w:r>
      <w:proofErr w:type="spellStart"/>
      <w:r w:rsidRPr="00686EAD">
        <w:rPr>
          <w:rFonts w:ascii="Times New Roman" w:hAnsi="Times New Roman" w:cs="Times New Roman"/>
          <w:color w:val="000000"/>
          <w:sz w:val="23"/>
          <w:szCs w:val="23"/>
          <w:rtl/>
        </w:rPr>
        <w:t>האמורין</w:t>
      </w:r>
      <w:proofErr w:type="spellEnd"/>
      <w:r w:rsidRPr="00686EAD">
        <w:rPr>
          <w:rFonts w:ascii="Times New Roman" w:hAnsi="Times New Roman" w:cs="Times New Roman"/>
          <w:color w:val="000000"/>
          <w:sz w:val="23"/>
          <w:szCs w:val="23"/>
          <w:rtl/>
        </w:rPr>
        <w:t xml:space="preserve"> בספר יחזקאל ומנין אותן הקרבנות וסדרי העבודה הכתובים שם כולם </w:t>
      </w:r>
      <w:proofErr w:type="spellStart"/>
      <w:r w:rsidRPr="00686EAD">
        <w:rPr>
          <w:rFonts w:ascii="Times New Roman" w:hAnsi="Times New Roman" w:cs="Times New Roman"/>
          <w:color w:val="000000"/>
          <w:sz w:val="23"/>
          <w:szCs w:val="23"/>
          <w:rtl/>
        </w:rPr>
        <w:t>מלואים</w:t>
      </w:r>
      <w:proofErr w:type="spellEnd"/>
      <w:r w:rsidRPr="00686EAD">
        <w:rPr>
          <w:rFonts w:ascii="Times New Roman" w:hAnsi="Times New Roman" w:cs="Times New Roman"/>
          <w:color w:val="000000"/>
          <w:sz w:val="23"/>
          <w:szCs w:val="23"/>
          <w:rtl/>
        </w:rPr>
        <w:t xml:space="preserve"> הן ואין </w:t>
      </w:r>
      <w:proofErr w:type="spellStart"/>
      <w:r w:rsidRPr="00686EAD">
        <w:rPr>
          <w:rFonts w:ascii="Times New Roman" w:hAnsi="Times New Roman" w:cs="Times New Roman"/>
          <w:color w:val="000000"/>
          <w:sz w:val="23"/>
          <w:szCs w:val="23"/>
          <w:rtl/>
        </w:rPr>
        <w:t>נוהגין</w:t>
      </w:r>
      <w:proofErr w:type="spellEnd"/>
      <w:r w:rsidRPr="00686EAD">
        <w:rPr>
          <w:rFonts w:ascii="Times New Roman" w:hAnsi="Times New Roman" w:cs="Times New Roman"/>
          <w:color w:val="000000"/>
          <w:sz w:val="23"/>
          <w:szCs w:val="23"/>
          <w:rtl/>
        </w:rPr>
        <w:t xml:space="preserve"> לדורות אלא הנביא </w:t>
      </w:r>
      <w:proofErr w:type="spellStart"/>
      <w:r w:rsidRPr="00686EAD">
        <w:rPr>
          <w:rFonts w:ascii="Times New Roman" w:hAnsi="Times New Roman" w:cs="Times New Roman"/>
          <w:color w:val="000000"/>
          <w:sz w:val="23"/>
          <w:szCs w:val="23"/>
          <w:rtl/>
        </w:rPr>
        <w:t>צוה</w:t>
      </w:r>
      <w:proofErr w:type="spellEnd"/>
      <w:r w:rsidRPr="00686EAD">
        <w:rPr>
          <w:rFonts w:ascii="Times New Roman" w:hAnsi="Times New Roman" w:cs="Times New Roman"/>
          <w:color w:val="000000"/>
          <w:sz w:val="23"/>
          <w:szCs w:val="23"/>
          <w:rtl/>
        </w:rPr>
        <w:t xml:space="preserve"> ופירש כיצד יהיו </w:t>
      </w:r>
      <w:proofErr w:type="spellStart"/>
      <w:r w:rsidRPr="00686EAD">
        <w:rPr>
          <w:rFonts w:ascii="Times New Roman" w:hAnsi="Times New Roman" w:cs="Times New Roman"/>
          <w:color w:val="000000"/>
          <w:sz w:val="23"/>
          <w:szCs w:val="23"/>
          <w:rtl/>
        </w:rPr>
        <w:t>מקריבין</w:t>
      </w:r>
      <w:proofErr w:type="spellEnd"/>
      <w:r w:rsidRPr="00686EAD">
        <w:rPr>
          <w:rFonts w:ascii="Times New Roman" w:hAnsi="Times New Roman" w:cs="Times New Roman"/>
          <w:color w:val="000000"/>
          <w:sz w:val="23"/>
          <w:szCs w:val="23"/>
          <w:rtl/>
        </w:rPr>
        <w:t xml:space="preserve"> </w:t>
      </w:r>
      <w:proofErr w:type="spellStart"/>
      <w:r w:rsidRPr="00686EAD">
        <w:rPr>
          <w:rFonts w:ascii="Times New Roman" w:hAnsi="Times New Roman" w:cs="Times New Roman"/>
          <w:color w:val="000000"/>
          <w:sz w:val="23"/>
          <w:szCs w:val="23"/>
          <w:rtl/>
        </w:rPr>
        <w:t>המלואין</w:t>
      </w:r>
      <w:proofErr w:type="spellEnd"/>
      <w:r w:rsidRPr="00686EAD">
        <w:rPr>
          <w:rFonts w:ascii="Times New Roman" w:hAnsi="Times New Roman" w:cs="Times New Roman"/>
          <w:color w:val="000000"/>
          <w:sz w:val="23"/>
          <w:szCs w:val="23"/>
          <w:rtl/>
        </w:rPr>
        <w:t xml:space="preserve"> עם חנוכת המזבח בימי המלך המשיח כשיבנה בית שלישי. </w:t>
      </w:r>
      <w:r w:rsidR="00686EAD" w:rsidRPr="00686EAD">
        <w:rPr>
          <w:rFonts w:ascii="Times New Roman" w:hAnsi="Times New Roman" w:cs="Times New Roman" w:hint="cs"/>
          <w:color w:val="000000"/>
          <w:sz w:val="23"/>
          <w:szCs w:val="23"/>
          <w:rtl/>
        </w:rPr>
        <w:t xml:space="preserve">   </w:t>
      </w:r>
      <w:r w:rsidRPr="00686EAD">
        <w:rPr>
          <w:rFonts w:ascii="Times New Roman" w:hAnsi="Times New Roman" w:cs="Times New Roman"/>
          <w:color w:val="000000"/>
          <w:sz w:val="23"/>
          <w:szCs w:val="23"/>
          <w:rtl/>
        </w:rPr>
        <w:t xml:space="preserve">וכשם שהקריבו הנשיאים בחנוכת המזבח דברים שאין כמותן לדורות והקריבו בשבת כך הנשיא מקריב חנוכתו בשבת לעתיד כאשר מפורש שם, וכן קרבנות שהקריבו בימי עזרא הבאים מהשבי </w:t>
      </w:r>
      <w:proofErr w:type="spellStart"/>
      <w:r w:rsidRPr="00686EAD">
        <w:rPr>
          <w:rFonts w:ascii="Times New Roman" w:hAnsi="Times New Roman" w:cs="Times New Roman"/>
          <w:color w:val="000000"/>
          <w:sz w:val="23"/>
          <w:szCs w:val="23"/>
          <w:rtl/>
        </w:rPr>
        <w:t>מלואים</w:t>
      </w:r>
      <w:proofErr w:type="spellEnd"/>
      <w:r w:rsidRPr="00686EAD">
        <w:rPr>
          <w:rFonts w:ascii="Times New Roman" w:hAnsi="Times New Roman" w:cs="Times New Roman"/>
          <w:color w:val="000000"/>
          <w:sz w:val="23"/>
          <w:szCs w:val="23"/>
          <w:rtl/>
        </w:rPr>
        <w:t xml:space="preserve"> היו ואינן </w:t>
      </w:r>
      <w:proofErr w:type="spellStart"/>
      <w:r w:rsidRPr="00686EAD">
        <w:rPr>
          <w:rFonts w:ascii="Times New Roman" w:hAnsi="Times New Roman" w:cs="Times New Roman"/>
          <w:color w:val="000000"/>
          <w:sz w:val="23"/>
          <w:szCs w:val="23"/>
          <w:rtl/>
        </w:rPr>
        <w:t>נוהגין</w:t>
      </w:r>
      <w:proofErr w:type="spellEnd"/>
      <w:r w:rsidRPr="00686EAD">
        <w:rPr>
          <w:rFonts w:ascii="Times New Roman" w:hAnsi="Times New Roman" w:cs="Times New Roman"/>
          <w:color w:val="000000"/>
          <w:sz w:val="23"/>
          <w:szCs w:val="23"/>
          <w:rtl/>
        </w:rPr>
        <w:t xml:space="preserve"> לדורות, אבל דברים הנוהגים </w:t>
      </w:r>
      <w:r w:rsidRPr="00686EAD">
        <w:rPr>
          <w:rFonts w:ascii="Times New Roman" w:hAnsi="Times New Roman" w:cs="Times New Roman"/>
          <w:color w:val="000000"/>
          <w:sz w:val="23"/>
          <w:szCs w:val="23"/>
          <w:rtl/>
        </w:rPr>
        <w:lastRenderedPageBreak/>
        <w:t xml:space="preserve">לדורות הם דברי תורה שפירשנו כמו שהעתיקום מפי משה רבינו אין להוסיף עליהם ואין לגרוע. </w:t>
      </w:r>
    </w:p>
    <w:p w:rsidR="00505FFF" w:rsidRPr="00686EAD" w:rsidRDefault="00505FFF" w:rsidP="00505FFF">
      <w:pPr>
        <w:bidi/>
        <w:rPr>
          <w:sz w:val="23"/>
          <w:szCs w:val="23"/>
          <w:rtl/>
        </w:rPr>
      </w:pPr>
    </w:p>
    <w:p w:rsidR="000A7760" w:rsidRPr="00686EAD" w:rsidRDefault="000A7760" w:rsidP="000A7760">
      <w:pPr>
        <w:autoSpaceDE w:val="0"/>
        <w:autoSpaceDN w:val="0"/>
        <w:bidi/>
        <w:adjustRightInd w:val="0"/>
        <w:spacing w:after="0" w:line="240" w:lineRule="auto"/>
        <w:rPr>
          <w:rFonts w:ascii="Times New Roman" w:hAnsi="Times New Roman" w:cs="Times New Roman"/>
          <w:color w:val="000000"/>
          <w:sz w:val="23"/>
          <w:szCs w:val="23"/>
          <w:rtl/>
        </w:rPr>
      </w:pPr>
      <w:r w:rsidRPr="00686EAD">
        <w:rPr>
          <w:rFonts w:ascii="Times New Roman" w:hAnsi="Times New Roman" w:cs="Times New Roman"/>
          <w:b/>
          <w:bCs/>
          <w:color w:val="000000"/>
          <w:sz w:val="23"/>
          <w:szCs w:val="23"/>
          <w:u w:val="single"/>
          <w:rtl/>
        </w:rPr>
        <w:t xml:space="preserve">ספר המצוות לרמב"ם שורש ג </w:t>
      </w:r>
    </w:p>
    <w:p w:rsidR="006A6110" w:rsidRPr="00686EAD" w:rsidRDefault="000A7760" w:rsidP="00AE386F">
      <w:pPr>
        <w:autoSpaceDE w:val="0"/>
        <w:autoSpaceDN w:val="0"/>
        <w:bidi/>
        <w:adjustRightInd w:val="0"/>
        <w:spacing w:after="0" w:line="240" w:lineRule="auto"/>
        <w:rPr>
          <w:rFonts w:ascii="Times New Roman" w:hAnsi="Times New Roman" w:cs="Times New Roman"/>
          <w:color w:val="000000"/>
          <w:sz w:val="23"/>
          <w:szCs w:val="23"/>
          <w:rtl/>
        </w:rPr>
      </w:pPr>
      <w:r w:rsidRPr="00686EAD">
        <w:rPr>
          <w:rFonts w:ascii="Times New Roman" w:hAnsi="Times New Roman" w:cs="Times New Roman"/>
          <w:color w:val="000000"/>
          <w:sz w:val="23"/>
          <w:szCs w:val="23"/>
          <w:rtl/>
        </w:rPr>
        <w:t>השרש השלישי שאין ראוי למנות מצות שאין נוהגות לדורות</w:t>
      </w:r>
      <w:r w:rsidR="00AE386F">
        <w:rPr>
          <w:rFonts w:ascii="Times New Roman" w:hAnsi="Times New Roman" w:cs="Times New Roman" w:hint="cs"/>
          <w:color w:val="000000"/>
          <w:sz w:val="23"/>
          <w:szCs w:val="23"/>
          <w:rtl/>
        </w:rPr>
        <w:t xml:space="preserve"> ... </w:t>
      </w:r>
      <w:r w:rsidRPr="00686EAD">
        <w:rPr>
          <w:rFonts w:ascii="Times New Roman" w:hAnsi="Times New Roman" w:cs="Times New Roman"/>
          <w:color w:val="000000"/>
          <w:sz w:val="23"/>
          <w:szCs w:val="23"/>
          <w:rtl/>
        </w:rPr>
        <w:t xml:space="preserve">ואני נפלא מזה שמנה אלו </w:t>
      </w:r>
      <w:proofErr w:type="spellStart"/>
      <w:r w:rsidRPr="00686EAD">
        <w:rPr>
          <w:rFonts w:ascii="Times New Roman" w:hAnsi="Times New Roman" w:cs="Times New Roman"/>
          <w:color w:val="000000"/>
          <w:sz w:val="23"/>
          <w:szCs w:val="23"/>
          <w:rtl/>
        </w:rPr>
        <w:t>הלאוין</w:t>
      </w:r>
      <w:proofErr w:type="spellEnd"/>
      <w:r w:rsidRPr="00686EAD">
        <w:rPr>
          <w:rFonts w:ascii="Times New Roman" w:hAnsi="Times New Roman" w:cs="Times New Roman"/>
          <w:color w:val="000000"/>
          <w:sz w:val="23"/>
          <w:szCs w:val="23"/>
          <w:rtl/>
        </w:rPr>
        <w:t xml:space="preserve"> למה לא מנה אמרו במן (בשלח </w:t>
      </w:r>
      <w:proofErr w:type="spellStart"/>
      <w:r w:rsidRPr="00686EAD">
        <w:rPr>
          <w:rFonts w:ascii="Times New Roman" w:hAnsi="Times New Roman" w:cs="Times New Roman"/>
          <w:color w:val="000000"/>
          <w:sz w:val="23"/>
          <w:szCs w:val="23"/>
          <w:rtl/>
        </w:rPr>
        <w:t>טז</w:t>
      </w:r>
      <w:proofErr w:type="spellEnd"/>
      <w:r w:rsidRPr="00686EAD">
        <w:rPr>
          <w:rFonts w:ascii="Times New Roman" w:hAnsi="Times New Roman" w:cs="Times New Roman"/>
          <w:color w:val="000000"/>
          <w:sz w:val="23"/>
          <w:szCs w:val="23"/>
          <w:rtl/>
        </w:rPr>
        <w:t xml:space="preserve">) איש אל יותר ממנו עד בקר ואמרו יתעלה (דברים ב) אל תצר את מואב ואל </w:t>
      </w:r>
      <w:proofErr w:type="spellStart"/>
      <w:r w:rsidRPr="00686EAD">
        <w:rPr>
          <w:rFonts w:ascii="Times New Roman" w:hAnsi="Times New Roman" w:cs="Times New Roman"/>
          <w:color w:val="000000"/>
          <w:sz w:val="23"/>
          <w:szCs w:val="23"/>
          <w:rtl/>
        </w:rPr>
        <w:t>תתגר</w:t>
      </w:r>
      <w:proofErr w:type="spellEnd"/>
      <w:r w:rsidRPr="00686EAD">
        <w:rPr>
          <w:rFonts w:ascii="Times New Roman" w:hAnsi="Times New Roman" w:cs="Times New Roman"/>
          <w:color w:val="000000"/>
          <w:sz w:val="23"/>
          <w:szCs w:val="23"/>
          <w:rtl/>
        </w:rPr>
        <w:t xml:space="preserve"> בם מלחמה וכן האזהרה שבאה בבני עמון (שם) אל </w:t>
      </w:r>
      <w:proofErr w:type="spellStart"/>
      <w:r w:rsidRPr="00686EAD">
        <w:rPr>
          <w:rFonts w:ascii="Times New Roman" w:hAnsi="Times New Roman" w:cs="Times New Roman"/>
          <w:color w:val="000000"/>
          <w:sz w:val="23"/>
          <w:szCs w:val="23"/>
          <w:rtl/>
        </w:rPr>
        <w:t>תצורם</w:t>
      </w:r>
      <w:proofErr w:type="spellEnd"/>
      <w:r w:rsidRPr="00686EAD">
        <w:rPr>
          <w:rFonts w:ascii="Times New Roman" w:hAnsi="Times New Roman" w:cs="Times New Roman"/>
          <w:color w:val="000000"/>
          <w:sz w:val="23"/>
          <w:szCs w:val="23"/>
          <w:rtl/>
        </w:rPr>
        <w:t xml:space="preserve"> ואל </w:t>
      </w:r>
      <w:proofErr w:type="spellStart"/>
      <w:r w:rsidRPr="00686EAD">
        <w:rPr>
          <w:rFonts w:ascii="Times New Roman" w:hAnsi="Times New Roman" w:cs="Times New Roman"/>
          <w:color w:val="000000"/>
          <w:sz w:val="23"/>
          <w:szCs w:val="23"/>
          <w:rtl/>
        </w:rPr>
        <w:t>תתגר</w:t>
      </w:r>
      <w:proofErr w:type="spellEnd"/>
      <w:r w:rsidRPr="00686EAD">
        <w:rPr>
          <w:rFonts w:ascii="Times New Roman" w:hAnsi="Times New Roman" w:cs="Times New Roman"/>
          <w:color w:val="000000"/>
          <w:sz w:val="23"/>
          <w:szCs w:val="23"/>
          <w:rtl/>
        </w:rPr>
        <w:t xml:space="preserve"> בם. וכן ימנה גם כן בכלל מצות עשה אמרו (חוקת </w:t>
      </w:r>
      <w:proofErr w:type="spellStart"/>
      <w:r w:rsidRPr="00686EAD">
        <w:rPr>
          <w:rFonts w:ascii="Times New Roman" w:hAnsi="Times New Roman" w:cs="Times New Roman"/>
          <w:color w:val="000000"/>
          <w:sz w:val="23"/>
          <w:szCs w:val="23"/>
          <w:rtl/>
        </w:rPr>
        <w:t>כא</w:t>
      </w:r>
      <w:proofErr w:type="spellEnd"/>
      <w:r w:rsidRPr="00686EAD">
        <w:rPr>
          <w:rFonts w:ascii="Times New Roman" w:hAnsi="Times New Roman" w:cs="Times New Roman"/>
          <w:color w:val="000000"/>
          <w:sz w:val="23"/>
          <w:szCs w:val="23"/>
          <w:rtl/>
        </w:rPr>
        <w:t xml:space="preserve">) עשה לך שרף ושים אותו על נס ואמרו (בשלח </w:t>
      </w:r>
      <w:proofErr w:type="spellStart"/>
      <w:r w:rsidRPr="00686EAD">
        <w:rPr>
          <w:rFonts w:ascii="Times New Roman" w:hAnsi="Times New Roman" w:cs="Times New Roman"/>
          <w:color w:val="000000"/>
          <w:sz w:val="23"/>
          <w:szCs w:val="23"/>
          <w:rtl/>
        </w:rPr>
        <w:t>טז</w:t>
      </w:r>
      <w:proofErr w:type="spellEnd"/>
      <w:r w:rsidRPr="00686EAD">
        <w:rPr>
          <w:rFonts w:ascii="Times New Roman" w:hAnsi="Times New Roman" w:cs="Times New Roman"/>
          <w:color w:val="000000"/>
          <w:sz w:val="23"/>
          <w:szCs w:val="23"/>
          <w:rtl/>
        </w:rPr>
        <w:t>) קח צנצנת אחת ותן שמה מלא העומר מן כמו שמנה תרומת המכס (מטות לא) וחנוכת המזבח.</w:t>
      </w:r>
      <w:r w:rsidR="006A6110" w:rsidRPr="00686EAD">
        <w:rPr>
          <w:rFonts w:ascii="Times New Roman" w:hAnsi="Times New Roman" w:cs="Times New Roman" w:hint="cs"/>
          <w:color w:val="000000"/>
          <w:sz w:val="23"/>
          <w:szCs w:val="23"/>
          <w:rtl/>
        </w:rPr>
        <w:t>..</w:t>
      </w:r>
    </w:p>
    <w:p w:rsidR="006A6110" w:rsidRPr="00686EAD" w:rsidRDefault="006A6110" w:rsidP="006A6110">
      <w:pPr>
        <w:autoSpaceDE w:val="0"/>
        <w:autoSpaceDN w:val="0"/>
        <w:bidi/>
        <w:adjustRightInd w:val="0"/>
        <w:spacing w:after="0" w:line="240" w:lineRule="auto"/>
        <w:rPr>
          <w:rFonts w:ascii="Times New Roman" w:hAnsi="Times New Roman" w:cs="Times New Roman"/>
          <w:color w:val="000000"/>
          <w:sz w:val="23"/>
          <w:szCs w:val="23"/>
          <w:rtl/>
        </w:rPr>
      </w:pPr>
    </w:p>
    <w:p w:rsidR="006A6110" w:rsidRPr="00686EAD" w:rsidRDefault="006A6110" w:rsidP="006A6110">
      <w:pPr>
        <w:autoSpaceDE w:val="0"/>
        <w:autoSpaceDN w:val="0"/>
        <w:bidi/>
        <w:adjustRightInd w:val="0"/>
        <w:spacing w:after="0" w:line="240" w:lineRule="auto"/>
        <w:rPr>
          <w:rFonts w:ascii="Times New Roman" w:hAnsi="Times New Roman" w:cs="Times New Roman"/>
          <w:color w:val="000000"/>
          <w:sz w:val="23"/>
          <w:szCs w:val="23"/>
          <w:rtl/>
        </w:rPr>
      </w:pPr>
      <w:r w:rsidRPr="00686EAD">
        <w:rPr>
          <w:rFonts w:ascii="Times New Roman" w:hAnsi="Times New Roman" w:cs="Times New Roman"/>
          <w:b/>
          <w:bCs/>
          <w:color w:val="000000"/>
          <w:sz w:val="23"/>
          <w:szCs w:val="23"/>
          <w:u w:val="single"/>
          <w:rtl/>
        </w:rPr>
        <w:t xml:space="preserve">רמב"ן במדבר פרק ז </w:t>
      </w:r>
      <w:r w:rsidRPr="00686EAD">
        <w:rPr>
          <w:rFonts w:ascii="Times New Roman" w:hAnsi="Times New Roman" w:cs="Times New Roman" w:hint="cs"/>
          <w:b/>
          <w:bCs/>
          <w:color w:val="000000"/>
          <w:sz w:val="23"/>
          <w:szCs w:val="23"/>
          <w:u w:val="single"/>
          <w:rtl/>
        </w:rPr>
        <w:t xml:space="preserve">פסוק </w:t>
      </w:r>
      <w:proofErr w:type="spellStart"/>
      <w:r w:rsidRPr="00686EAD">
        <w:rPr>
          <w:rFonts w:ascii="Times New Roman" w:hAnsi="Times New Roman" w:cs="Times New Roman" w:hint="cs"/>
          <w:b/>
          <w:bCs/>
          <w:color w:val="000000"/>
          <w:sz w:val="23"/>
          <w:szCs w:val="23"/>
          <w:u w:val="single"/>
          <w:rtl/>
        </w:rPr>
        <w:t>יג</w:t>
      </w:r>
      <w:proofErr w:type="spellEnd"/>
    </w:p>
    <w:p w:rsidR="006A6110" w:rsidRPr="00686EAD" w:rsidRDefault="006A6110" w:rsidP="006A6110">
      <w:pPr>
        <w:autoSpaceDE w:val="0"/>
        <w:autoSpaceDN w:val="0"/>
        <w:bidi/>
        <w:adjustRightInd w:val="0"/>
        <w:spacing w:after="0" w:line="240" w:lineRule="auto"/>
        <w:rPr>
          <w:rFonts w:ascii="Times New Roman" w:hAnsi="Times New Roman" w:cs="Times New Roman"/>
          <w:color w:val="000000"/>
          <w:sz w:val="23"/>
          <w:szCs w:val="23"/>
          <w:rtl/>
        </w:rPr>
      </w:pPr>
      <w:proofErr w:type="spellStart"/>
      <w:r w:rsidRPr="00686EAD">
        <w:rPr>
          <w:rFonts w:ascii="Times New Roman" w:hAnsi="Times New Roman" w:cs="Times New Roman"/>
          <w:sz w:val="23"/>
          <w:szCs w:val="23"/>
          <w:rtl/>
        </w:rPr>
        <w:t>סלת</w:t>
      </w:r>
      <w:proofErr w:type="spellEnd"/>
      <w:r w:rsidRPr="00686EAD">
        <w:rPr>
          <w:rFonts w:ascii="Times New Roman" w:hAnsi="Times New Roman" w:cs="Times New Roman"/>
          <w:sz w:val="23"/>
          <w:szCs w:val="23"/>
          <w:rtl/>
        </w:rPr>
        <w:t xml:space="preserve"> בלולה בשמן למנחה - חנכו הנשיאים את המזבח בכל </w:t>
      </w:r>
      <w:proofErr w:type="spellStart"/>
      <w:r w:rsidRPr="00686EAD">
        <w:rPr>
          <w:rFonts w:ascii="Times New Roman" w:hAnsi="Times New Roman" w:cs="Times New Roman"/>
          <w:sz w:val="23"/>
          <w:szCs w:val="23"/>
          <w:rtl/>
        </w:rPr>
        <w:t>המינין</w:t>
      </w:r>
      <w:proofErr w:type="spellEnd"/>
      <w:r w:rsidRPr="00686EAD">
        <w:rPr>
          <w:rFonts w:ascii="Times New Roman" w:hAnsi="Times New Roman" w:cs="Times New Roman"/>
          <w:sz w:val="23"/>
          <w:szCs w:val="23"/>
          <w:rtl/>
        </w:rPr>
        <w:t xml:space="preserve"> הקרבים עליו, על כן הביאו מנחה וקטורת </w:t>
      </w:r>
      <w:r w:rsidRPr="00686EAD">
        <w:rPr>
          <w:rFonts w:ascii="Times New Roman" w:hAnsi="Times New Roman" w:cs="Times New Roman"/>
          <w:color w:val="000000"/>
          <w:sz w:val="23"/>
          <w:szCs w:val="23"/>
          <w:rtl/>
        </w:rPr>
        <w:t>ועולה וחטאת ושלמים. והקטורת והחטאת הוראת שעה, שאינם באים בנדבה, אבל להשלים בחנוכה כל הקרבנות נעשה כן, כי אין ישראל מקריבים זולתי אלו הקרבנות בלבד, כי החטאת והאשם דבר אחד ושם אחד הוא ותורה אחת להם:</w:t>
      </w:r>
      <w:r w:rsidRPr="00686EAD">
        <w:rPr>
          <w:rFonts w:ascii="Times New Roman" w:hAnsi="Times New Roman" w:cs="Times New Roman" w:hint="cs"/>
          <w:color w:val="000000"/>
          <w:sz w:val="23"/>
          <w:szCs w:val="23"/>
          <w:rtl/>
        </w:rPr>
        <w:t xml:space="preserve">   </w:t>
      </w:r>
    </w:p>
    <w:p w:rsidR="006A6110" w:rsidRPr="00686EAD" w:rsidRDefault="006A6110" w:rsidP="006A6110">
      <w:pPr>
        <w:autoSpaceDE w:val="0"/>
        <w:autoSpaceDN w:val="0"/>
        <w:bidi/>
        <w:adjustRightInd w:val="0"/>
        <w:spacing w:after="0" w:line="240" w:lineRule="auto"/>
        <w:rPr>
          <w:rFonts w:ascii="Times New Roman" w:hAnsi="Times New Roman" w:cs="Times New Roman"/>
          <w:color w:val="000000"/>
          <w:sz w:val="23"/>
          <w:szCs w:val="23"/>
          <w:rtl/>
        </w:rPr>
      </w:pPr>
      <w:r w:rsidRPr="00686EAD">
        <w:rPr>
          <w:rFonts w:ascii="Times New Roman" w:hAnsi="Times New Roman" w:cs="Times New Roman"/>
          <w:color w:val="000000"/>
          <w:sz w:val="23"/>
          <w:szCs w:val="23"/>
          <w:rtl/>
        </w:rPr>
        <w:t xml:space="preserve">והנה השם הנכבד הסכים על דעת הנשיאים </w:t>
      </w:r>
      <w:proofErr w:type="spellStart"/>
      <w:r w:rsidRPr="00686EAD">
        <w:rPr>
          <w:rFonts w:ascii="Times New Roman" w:hAnsi="Times New Roman" w:cs="Times New Roman"/>
          <w:color w:val="000000"/>
          <w:sz w:val="23"/>
          <w:szCs w:val="23"/>
          <w:rtl/>
        </w:rPr>
        <w:t>וצוה</w:t>
      </w:r>
      <w:proofErr w:type="spellEnd"/>
      <w:r w:rsidRPr="00686EAD">
        <w:rPr>
          <w:rFonts w:ascii="Times New Roman" w:hAnsi="Times New Roman" w:cs="Times New Roman"/>
          <w:color w:val="000000"/>
          <w:sz w:val="23"/>
          <w:szCs w:val="23"/>
          <w:rtl/>
        </w:rPr>
        <w:t xml:space="preserve"> (בפסוק יא) נשיא אחד ליום יקריבו, ולפיכך יתכן שהיא מצוה לדורות שיחנכו לעולם בית המקדש והמזבח. ולכך עשה שלמה חנכת הבית, </w:t>
      </w:r>
      <w:proofErr w:type="spellStart"/>
      <w:r w:rsidRPr="00686EAD">
        <w:rPr>
          <w:rFonts w:ascii="Times New Roman" w:hAnsi="Times New Roman" w:cs="Times New Roman"/>
          <w:color w:val="000000"/>
          <w:sz w:val="23"/>
          <w:szCs w:val="23"/>
          <w:rtl/>
        </w:rPr>
        <w:t>דכתיב</w:t>
      </w:r>
      <w:proofErr w:type="spellEnd"/>
      <w:r w:rsidRPr="00686EAD">
        <w:rPr>
          <w:rFonts w:ascii="Times New Roman" w:hAnsi="Times New Roman" w:cs="Times New Roman"/>
          <w:color w:val="000000"/>
          <w:sz w:val="23"/>
          <w:szCs w:val="23"/>
          <w:rtl/>
        </w:rPr>
        <w:t xml:space="preserve"> (דהי"ב ז ה) ויחנכו את בית </w:t>
      </w:r>
      <w:proofErr w:type="spellStart"/>
      <w:r w:rsidRPr="00686EAD">
        <w:rPr>
          <w:rFonts w:ascii="Times New Roman" w:hAnsi="Times New Roman" w:cs="Times New Roman"/>
          <w:color w:val="000000"/>
          <w:sz w:val="23"/>
          <w:szCs w:val="23"/>
          <w:rtl/>
        </w:rPr>
        <w:t>האלהים</w:t>
      </w:r>
      <w:proofErr w:type="spellEnd"/>
      <w:r w:rsidRPr="00686EAD">
        <w:rPr>
          <w:rFonts w:ascii="Times New Roman" w:hAnsi="Times New Roman" w:cs="Times New Roman"/>
          <w:color w:val="000000"/>
          <w:sz w:val="23"/>
          <w:szCs w:val="23"/>
          <w:rtl/>
        </w:rPr>
        <w:t xml:space="preserve"> המלך וכל העם. וכן אנשי כנסת הגדולה עשו חנוכה, </w:t>
      </w:r>
      <w:proofErr w:type="spellStart"/>
      <w:r w:rsidRPr="00686EAD">
        <w:rPr>
          <w:rFonts w:ascii="Times New Roman" w:hAnsi="Times New Roman" w:cs="Times New Roman"/>
          <w:color w:val="000000"/>
          <w:sz w:val="23"/>
          <w:szCs w:val="23"/>
          <w:rtl/>
        </w:rPr>
        <w:t>דכתיב</w:t>
      </w:r>
      <w:proofErr w:type="spellEnd"/>
      <w:r w:rsidRPr="00686EAD">
        <w:rPr>
          <w:rFonts w:ascii="Times New Roman" w:hAnsi="Times New Roman" w:cs="Times New Roman"/>
          <w:color w:val="000000"/>
          <w:sz w:val="23"/>
          <w:szCs w:val="23"/>
          <w:rtl/>
        </w:rPr>
        <w:t xml:space="preserve"> (עזרא ו </w:t>
      </w:r>
      <w:proofErr w:type="spellStart"/>
      <w:r w:rsidRPr="00686EAD">
        <w:rPr>
          <w:rFonts w:ascii="Times New Roman" w:hAnsi="Times New Roman" w:cs="Times New Roman"/>
          <w:color w:val="000000"/>
          <w:sz w:val="23"/>
          <w:szCs w:val="23"/>
          <w:rtl/>
        </w:rPr>
        <w:t>טז</w:t>
      </w:r>
      <w:proofErr w:type="spellEnd"/>
      <w:r w:rsidRPr="00686EAD">
        <w:rPr>
          <w:rFonts w:ascii="Times New Roman" w:hAnsi="Times New Roman" w:cs="Times New Roman"/>
          <w:color w:val="000000"/>
          <w:sz w:val="23"/>
          <w:szCs w:val="23"/>
          <w:rtl/>
        </w:rPr>
        <w:t xml:space="preserve">) ועבדו בני ישראל כהניא </w:t>
      </w:r>
      <w:proofErr w:type="spellStart"/>
      <w:r w:rsidRPr="00686EAD">
        <w:rPr>
          <w:rFonts w:ascii="Times New Roman" w:hAnsi="Times New Roman" w:cs="Times New Roman"/>
          <w:color w:val="000000"/>
          <w:sz w:val="23"/>
          <w:szCs w:val="23"/>
          <w:rtl/>
        </w:rPr>
        <w:t>וליואי</w:t>
      </w:r>
      <w:proofErr w:type="spellEnd"/>
      <w:r w:rsidRPr="00686EAD">
        <w:rPr>
          <w:rFonts w:ascii="Times New Roman" w:hAnsi="Times New Roman" w:cs="Times New Roman"/>
          <w:color w:val="000000"/>
          <w:sz w:val="23"/>
          <w:szCs w:val="23"/>
          <w:rtl/>
        </w:rPr>
        <w:t xml:space="preserve"> ושאר בני גלותא חנכת בית </w:t>
      </w:r>
      <w:proofErr w:type="spellStart"/>
      <w:r w:rsidRPr="00686EAD">
        <w:rPr>
          <w:rFonts w:ascii="Times New Roman" w:hAnsi="Times New Roman" w:cs="Times New Roman"/>
          <w:color w:val="000000"/>
          <w:sz w:val="23"/>
          <w:szCs w:val="23"/>
          <w:rtl/>
        </w:rPr>
        <w:t>אלהא</w:t>
      </w:r>
      <w:proofErr w:type="spellEnd"/>
      <w:r w:rsidRPr="00686EAD">
        <w:rPr>
          <w:rFonts w:ascii="Times New Roman" w:hAnsi="Times New Roman" w:cs="Times New Roman"/>
          <w:color w:val="000000"/>
          <w:sz w:val="23"/>
          <w:szCs w:val="23"/>
          <w:rtl/>
        </w:rPr>
        <w:t xml:space="preserve"> וגו'. וכן לימות המשיח, שנאמר ביחזקאל (מג </w:t>
      </w:r>
      <w:proofErr w:type="spellStart"/>
      <w:r w:rsidRPr="00686EAD">
        <w:rPr>
          <w:rFonts w:ascii="Times New Roman" w:hAnsi="Times New Roman" w:cs="Times New Roman"/>
          <w:color w:val="000000"/>
          <w:sz w:val="23"/>
          <w:szCs w:val="23"/>
          <w:rtl/>
        </w:rPr>
        <w:t>כו</w:t>
      </w:r>
      <w:proofErr w:type="spellEnd"/>
      <w:r w:rsidRPr="00686EAD">
        <w:rPr>
          <w:rFonts w:ascii="Times New Roman" w:hAnsi="Times New Roman" w:cs="Times New Roman"/>
          <w:color w:val="000000"/>
          <w:sz w:val="23"/>
          <w:szCs w:val="23"/>
          <w:rtl/>
        </w:rPr>
        <w:t xml:space="preserve"> </w:t>
      </w:r>
      <w:proofErr w:type="spellStart"/>
      <w:r w:rsidRPr="00686EAD">
        <w:rPr>
          <w:rFonts w:ascii="Times New Roman" w:hAnsi="Times New Roman" w:cs="Times New Roman"/>
          <w:color w:val="000000"/>
          <w:sz w:val="23"/>
          <w:szCs w:val="23"/>
          <w:rtl/>
        </w:rPr>
        <w:t>כז</w:t>
      </w:r>
      <w:proofErr w:type="spellEnd"/>
      <w:r w:rsidRPr="00686EAD">
        <w:rPr>
          <w:rFonts w:ascii="Times New Roman" w:hAnsi="Times New Roman" w:cs="Times New Roman"/>
          <w:color w:val="000000"/>
          <w:sz w:val="23"/>
          <w:szCs w:val="23"/>
          <w:rtl/>
        </w:rPr>
        <w:t xml:space="preserve">) שבעת ימים יכפרו את המזבח וטהרו אותו ומלאו ידיו ויכלו את הימים והיה ביום השמיני והלאה יעשו </w:t>
      </w:r>
      <w:proofErr w:type="spellStart"/>
      <w:r w:rsidRPr="00686EAD">
        <w:rPr>
          <w:rFonts w:ascii="Times New Roman" w:hAnsi="Times New Roman" w:cs="Times New Roman"/>
          <w:color w:val="000000"/>
          <w:sz w:val="23"/>
          <w:szCs w:val="23"/>
          <w:rtl/>
        </w:rPr>
        <w:t>הכהנים</w:t>
      </w:r>
      <w:proofErr w:type="spellEnd"/>
      <w:r w:rsidRPr="00686EAD">
        <w:rPr>
          <w:rFonts w:ascii="Times New Roman" w:hAnsi="Times New Roman" w:cs="Times New Roman"/>
          <w:color w:val="000000"/>
          <w:sz w:val="23"/>
          <w:szCs w:val="23"/>
          <w:rtl/>
        </w:rPr>
        <w:t xml:space="preserve"> על המזבח את עולותיכם ואת </w:t>
      </w:r>
      <w:proofErr w:type="spellStart"/>
      <w:r w:rsidRPr="00686EAD">
        <w:rPr>
          <w:rFonts w:ascii="Times New Roman" w:hAnsi="Times New Roman" w:cs="Times New Roman"/>
          <w:color w:val="000000"/>
          <w:sz w:val="23"/>
          <w:szCs w:val="23"/>
          <w:rtl/>
        </w:rPr>
        <w:t>שלמיכם</w:t>
      </w:r>
      <w:proofErr w:type="spellEnd"/>
      <w:r w:rsidRPr="00686EAD">
        <w:rPr>
          <w:rFonts w:ascii="Times New Roman" w:hAnsi="Times New Roman" w:cs="Times New Roman"/>
          <w:color w:val="000000"/>
          <w:sz w:val="23"/>
          <w:szCs w:val="23"/>
          <w:rtl/>
        </w:rPr>
        <w:t xml:space="preserve">, והיא חנכה למזבח </w:t>
      </w:r>
      <w:proofErr w:type="spellStart"/>
      <w:r w:rsidRPr="00686EAD">
        <w:rPr>
          <w:rFonts w:ascii="Times New Roman" w:hAnsi="Times New Roman" w:cs="Times New Roman"/>
          <w:color w:val="000000"/>
          <w:sz w:val="23"/>
          <w:szCs w:val="23"/>
          <w:rtl/>
        </w:rPr>
        <w:t>במלואים</w:t>
      </w:r>
      <w:proofErr w:type="spellEnd"/>
      <w:r w:rsidRPr="00686EAD">
        <w:rPr>
          <w:rFonts w:ascii="Times New Roman" w:hAnsi="Times New Roman" w:cs="Times New Roman"/>
          <w:color w:val="000000"/>
          <w:sz w:val="23"/>
          <w:szCs w:val="23"/>
          <w:rtl/>
        </w:rPr>
        <w:t xml:space="preserve">. והנה תהיה ענין זו </w:t>
      </w:r>
      <w:proofErr w:type="spellStart"/>
      <w:r w:rsidRPr="00686EAD">
        <w:rPr>
          <w:rFonts w:ascii="Times New Roman" w:hAnsi="Times New Roman" w:cs="Times New Roman"/>
          <w:color w:val="000000"/>
          <w:sz w:val="23"/>
          <w:szCs w:val="23"/>
          <w:rtl/>
        </w:rPr>
        <w:t>המצוה</w:t>
      </w:r>
      <w:proofErr w:type="spellEnd"/>
      <w:r w:rsidRPr="00686EAD">
        <w:rPr>
          <w:rFonts w:ascii="Times New Roman" w:hAnsi="Times New Roman" w:cs="Times New Roman"/>
          <w:color w:val="000000"/>
          <w:sz w:val="23"/>
          <w:szCs w:val="23"/>
          <w:rtl/>
        </w:rPr>
        <w:t xml:space="preserve">, </w:t>
      </w:r>
      <w:proofErr w:type="spellStart"/>
      <w:r w:rsidRPr="00686EAD">
        <w:rPr>
          <w:rFonts w:ascii="Times New Roman" w:hAnsi="Times New Roman" w:cs="Times New Roman"/>
          <w:color w:val="000000"/>
          <w:sz w:val="23"/>
          <w:szCs w:val="23"/>
          <w:rtl/>
        </w:rPr>
        <w:t>כענין</w:t>
      </w:r>
      <w:proofErr w:type="spellEnd"/>
      <w:r w:rsidRPr="00686EAD">
        <w:rPr>
          <w:rFonts w:ascii="Times New Roman" w:hAnsi="Times New Roman" w:cs="Times New Roman"/>
          <w:color w:val="000000"/>
          <w:sz w:val="23"/>
          <w:szCs w:val="23"/>
          <w:rtl/>
        </w:rPr>
        <w:t xml:space="preserve"> פרשת טמאים בפסח (להלן ט) ופרשת בני יוסף (להלן לו), שהסכימה דעתם לדעת העליונה </w:t>
      </w:r>
      <w:proofErr w:type="spellStart"/>
      <w:r w:rsidRPr="00686EAD">
        <w:rPr>
          <w:rFonts w:ascii="Times New Roman" w:hAnsi="Times New Roman" w:cs="Times New Roman"/>
          <w:color w:val="000000"/>
          <w:sz w:val="23"/>
          <w:szCs w:val="23"/>
          <w:rtl/>
        </w:rPr>
        <w:t>ונצטוינו</w:t>
      </w:r>
      <w:proofErr w:type="spellEnd"/>
      <w:r w:rsidRPr="00686EAD">
        <w:rPr>
          <w:rFonts w:ascii="Times New Roman" w:hAnsi="Times New Roman" w:cs="Times New Roman"/>
          <w:color w:val="000000"/>
          <w:sz w:val="23"/>
          <w:szCs w:val="23"/>
          <w:rtl/>
        </w:rPr>
        <w:t xml:space="preserve"> בהם לדורות:</w:t>
      </w:r>
    </w:p>
    <w:p w:rsidR="00686EAD" w:rsidRPr="00686EAD" w:rsidRDefault="00686EAD" w:rsidP="006A6110">
      <w:pPr>
        <w:autoSpaceDE w:val="0"/>
        <w:autoSpaceDN w:val="0"/>
        <w:bidi/>
        <w:adjustRightInd w:val="0"/>
        <w:spacing w:after="0" w:line="240" w:lineRule="auto"/>
        <w:rPr>
          <w:rFonts w:ascii="Times New Roman" w:hAnsi="Times New Roman" w:cs="Times New Roman"/>
          <w:b/>
          <w:bCs/>
          <w:sz w:val="23"/>
          <w:szCs w:val="23"/>
          <w:u w:val="single"/>
          <w:rtl/>
        </w:rPr>
      </w:pPr>
    </w:p>
    <w:p w:rsidR="006A6110" w:rsidRPr="00686EAD" w:rsidRDefault="006A6110" w:rsidP="00686EAD">
      <w:pPr>
        <w:autoSpaceDE w:val="0"/>
        <w:autoSpaceDN w:val="0"/>
        <w:bidi/>
        <w:adjustRightInd w:val="0"/>
        <w:spacing w:after="0" w:line="240" w:lineRule="auto"/>
        <w:rPr>
          <w:rFonts w:ascii="Times New Roman" w:hAnsi="Times New Roman" w:cs="Times New Roman"/>
          <w:sz w:val="23"/>
          <w:szCs w:val="23"/>
          <w:rtl/>
        </w:rPr>
      </w:pPr>
      <w:r w:rsidRPr="00686EAD">
        <w:rPr>
          <w:rFonts w:ascii="Times New Roman" w:hAnsi="Times New Roman" w:cs="Times New Roman"/>
          <w:b/>
          <w:bCs/>
          <w:sz w:val="23"/>
          <w:szCs w:val="23"/>
          <w:u w:val="single"/>
          <w:rtl/>
        </w:rPr>
        <w:t xml:space="preserve">השגות הרמב"ן </w:t>
      </w:r>
      <w:proofErr w:type="spellStart"/>
      <w:r w:rsidRPr="00686EAD">
        <w:rPr>
          <w:rFonts w:ascii="Times New Roman" w:hAnsi="Times New Roman" w:cs="Times New Roman"/>
          <w:b/>
          <w:bCs/>
          <w:sz w:val="23"/>
          <w:szCs w:val="23"/>
          <w:u w:val="single"/>
          <w:rtl/>
        </w:rPr>
        <w:t>לס</w:t>
      </w:r>
      <w:r w:rsidR="00686EAD" w:rsidRPr="00686EAD">
        <w:rPr>
          <w:rFonts w:ascii="Times New Roman" w:hAnsi="Times New Roman" w:cs="Times New Roman" w:hint="cs"/>
          <w:b/>
          <w:bCs/>
          <w:sz w:val="23"/>
          <w:szCs w:val="23"/>
          <w:u w:val="single"/>
          <w:rtl/>
        </w:rPr>
        <w:t>ה"מ</w:t>
      </w:r>
      <w:proofErr w:type="spellEnd"/>
      <w:r w:rsidR="00686EAD" w:rsidRPr="00686EAD">
        <w:rPr>
          <w:rFonts w:ascii="Times New Roman" w:hAnsi="Times New Roman" w:cs="Times New Roman" w:hint="cs"/>
          <w:b/>
          <w:bCs/>
          <w:sz w:val="23"/>
          <w:szCs w:val="23"/>
          <w:u w:val="single"/>
          <w:rtl/>
        </w:rPr>
        <w:t xml:space="preserve"> </w:t>
      </w:r>
      <w:r w:rsidRPr="00686EAD">
        <w:rPr>
          <w:rFonts w:ascii="Times New Roman" w:hAnsi="Times New Roman" w:cs="Times New Roman"/>
          <w:b/>
          <w:bCs/>
          <w:sz w:val="23"/>
          <w:szCs w:val="23"/>
          <w:u w:val="single"/>
          <w:rtl/>
        </w:rPr>
        <w:t xml:space="preserve">לרמב"ם שורש ג </w:t>
      </w:r>
    </w:p>
    <w:p w:rsidR="006A6110" w:rsidRPr="00686EAD" w:rsidRDefault="006A6110" w:rsidP="00AE386F">
      <w:pPr>
        <w:autoSpaceDE w:val="0"/>
        <w:autoSpaceDN w:val="0"/>
        <w:bidi/>
        <w:adjustRightInd w:val="0"/>
        <w:spacing w:after="0" w:line="240" w:lineRule="auto"/>
        <w:rPr>
          <w:sz w:val="23"/>
          <w:szCs w:val="23"/>
        </w:rPr>
      </w:pPr>
      <w:r w:rsidRPr="00AE386F">
        <w:rPr>
          <w:rFonts w:ascii="Times New Roman" w:hAnsi="Times New Roman" w:cs="Times New Roman"/>
          <w:rtl/>
        </w:rPr>
        <w:t xml:space="preserve">וכן פרשת חנוכת המזבח שמנה וכתב בפרשת משכן חנוך מזבח. </w:t>
      </w:r>
      <w:proofErr w:type="spellStart"/>
      <w:r w:rsidRPr="00AE386F">
        <w:rPr>
          <w:rFonts w:ascii="Times New Roman" w:hAnsi="Times New Roman" w:cs="Times New Roman"/>
          <w:rtl/>
        </w:rPr>
        <w:t>ובודאי</w:t>
      </w:r>
      <w:proofErr w:type="spellEnd"/>
      <w:r w:rsidRPr="00AE386F">
        <w:rPr>
          <w:rFonts w:ascii="Times New Roman" w:hAnsi="Times New Roman" w:cs="Times New Roman"/>
          <w:rtl/>
        </w:rPr>
        <w:t xml:space="preserve"> חנוך המזבח הוא מצוה לדורות כמו שכתוב בפרשת ואתה </w:t>
      </w:r>
      <w:proofErr w:type="spellStart"/>
      <w:r w:rsidRPr="00AE386F">
        <w:rPr>
          <w:rFonts w:ascii="Times New Roman" w:hAnsi="Times New Roman" w:cs="Times New Roman"/>
          <w:rtl/>
        </w:rPr>
        <w:t>תצוה</w:t>
      </w:r>
      <w:proofErr w:type="spellEnd"/>
      <w:r w:rsidRPr="00AE386F">
        <w:rPr>
          <w:rFonts w:ascii="Times New Roman" w:hAnsi="Times New Roman" w:cs="Times New Roman"/>
          <w:rtl/>
        </w:rPr>
        <w:t xml:space="preserve"> (</w:t>
      </w:r>
      <w:proofErr w:type="spellStart"/>
      <w:r w:rsidRPr="00AE386F">
        <w:rPr>
          <w:rFonts w:ascii="Times New Roman" w:hAnsi="Times New Roman" w:cs="Times New Roman"/>
          <w:rtl/>
        </w:rPr>
        <w:t>כט</w:t>
      </w:r>
      <w:proofErr w:type="spellEnd"/>
      <w:r w:rsidRPr="00AE386F">
        <w:rPr>
          <w:rFonts w:ascii="Times New Roman" w:hAnsi="Times New Roman" w:cs="Times New Roman"/>
          <w:rtl/>
        </w:rPr>
        <w:t xml:space="preserve">) וזה אשר תעשה על המזבח שהיא מצות </w:t>
      </w:r>
      <w:proofErr w:type="spellStart"/>
      <w:r w:rsidRPr="00AE386F">
        <w:rPr>
          <w:rFonts w:ascii="Times New Roman" w:hAnsi="Times New Roman" w:cs="Times New Roman"/>
          <w:rtl/>
        </w:rPr>
        <w:t>החנוך</w:t>
      </w:r>
      <w:proofErr w:type="spellEnd"/>
      <w:r w:rsidRPr="00AE386F">
        <w:rPr>
          <w:rFonts w:ascii="Times New Roman" w:hAnsi="Times New Roman" w:cs="Times New Roman"/>
          <w:rtl/>
        </w:rPr>
        <w:t xml:space="preserve"> ומזה שנינו (מנחו' מט א) אין </w:t>
      </w:r>
      <w:proofErr w:type="spellStart"/>
      <w:r w:rsidRPr="00AE386F">
        <w:rPr>
          <w:rFonts w:ascii="Times New Roman" w:hAnsi="Times New Roman" w:cs="Times New Roman"/>
          <w:color w:val="000000"/>
          <w:rtl/>
        </w:rPr>
        <w:t>מחנכין</w:t>
      </w:r>
      <w:proofErr w:type="spellEnd"/>
      <w:r w:rsidRPr="00AE386F">
        <w:rPr>
          <w:rFonts w:ascii="Times New Roman" w:hAnsi="Times New Roman" w:cs="Times New Roman"/>
          <w:color w:val="000000"/>
          <w:rtl/>
        </w:rPr>
        <w:t xml:space="preserve"> את המזבח אלא </w:t>
      </w:r>
      <w:proofErr w:type="spellStart"/>
      <w:r w:rsidRPr="00AE386F">
        <w:rPr>
          <w:rFonts w:ascii="Times New Roman" w:hAnsi="Times New Roman" w:cs="Times New Roman"/>
          <w:color w:val="000000"/>
          <w:rtl/>
        </w:rPr>
        <w:t>בתמיד</w:t>
      </w:r>
      <w:proofErr w:type="spellEnd"/>
      <w:r w:rsidRPr="00AE386F">
        <w:rPr>
          <w:rFonts w:ascii="Times New Roman" w:hAnsi="Times New Roman" w:cs="Times New Roman"/>
          <w:color w:val="000000"/>
          <w:rtl/>
        </w:rPr>
        <w:t xml:space="preserve"> שלשחר. </w:t>
      </w:r>
      <w:proofErr w:type="spellStart"/>
      <w:r w:rsidRPr="00AE386F">
        <w:rPr>
          <w:rFonts w:ascii="Times New Roman" w:hAnsi="Times New Roman" w:cs="Times New Roman"/>
          <w:color w:val="000000"/>
          <w:rtl/>
        </w:rPr>
        <w:t>ונראין</w:t>
      </w:r>
      <w:proofErr w:type="spellEnd"/>
      <w:r w:rsidRPr="00AE386F">
        <w:rPr>
          <w:rFonts w:ascii="Times New Roman" w:hAnsi="Times New Roman" w:cs="Times New Roman"/>
          <w:color w:val="000000"/>
          <w:rtl/>
        </w:rPr>
        <w:t xml:space="preserve"> הדברים עוד שאף המשכן בהקמתו ובית המקדש </w:t>
      </w:r>
      <w:proofErr w:type="spellStart"/>
      <w:r w:rsidRPr="00AE386F">
        <w:rPr>
          <w:rFonts w:ascii="Times New Roman" w:hAnsi="Times New Roman" w:cs="Times New Roman"/>
          <w:color w:val="000000"/>
          <w:rtl/>
        </w:rPr>
        <w:t>בהבנותו</w:t>
      </w:r>
      <w:proofErr w:type="spellEnd"/>
      <w:r w:rsidRPr="00AE386F">
        <w:rPr>
          <w:rFonts w:ascii="Times New Roman" w:hAnsi="Times New Roman" w:cs="Times New Roman"/>
          <w:color w:val="000000"/>
          <w:rtl/>
        </w:rPr>
        <w:t xml:space="preserve"> צריכים חנוכה לעולם ונדבת הנשיאים </w:t>
      </w:r>
      <w:proofErr w:type="spellStart"/>
      <w:r w:rsidRPr="00AE386F">
        <w:rPr>
          <w:rFonts w:ascii="Times New Roman" w:hAnsi="Times New Roman" w:cs="Times New Roman"/>
          <w:color w:val="000000"/>
          <w:rtl/>
        </w:rPr>
        <w:t>היתה</w:t>
      </w:r>
      <w:proofErr w:type="spellEnd"/>
      <w:r w:rsidRPr="00AE386F">
        <w:rPr>
          <w:rFonts w:ascii="Times New Roman" w:hAnsi="Times New Roman" w:cs="Times New Roman"/>
          <w:color w:val="000000"/>
          <w:rtl/>
        </w:rPr>
        <w:t xml:space="preserve"> </w:t>
      </w:r>
      <w:r w:rsidRPr="00AE386F">
        <w:rPr>
          <w:rFonts w:ascii="Times New Roman" w:hAnsi="Times New Roman" w:cs="Times New Roman"/>
          <w:color w:val="000000"/>
          <w:rtl/>
        </w:rPr>
        <w:t xml:space="preserve">הוראת שעה בשיעורים ההם שעלו בדעתם אבל החנוכה כמו חובה היא. כן עשה שלמה חנוכה (מ"א ח דה"ב ה) וכן אנשי הכנסת הגדולה (עזרא ו) ואף לימות המשיח וכמו שאמרו (שם מה א) מילואים הקריבו בימי עזרא כדרך שהקריבו בימי משה. ויתקרב זה ממה שאמר </w:t>
      </w:r>
      <w:proofErr w:type="spellStart"/>
      <w:r w:rsidRPr="00AE386F">
        <w:rPr>
          <w:rFonts w:ascii="Times New Roman" w:hAnsi="Times New Roman" w:cs="Times New Roman"/>
          <w:color w:val="000000"/>
          <w:rtl/>
        </w:rPr>
        <w:t>ית</w:t>
      </w:r>
      <w:proofErr w:type="spellEnd"/>
      <w:r w:rsidRPr="00AE386F">
        <w:rPr>
          <w:rFonts w:ascii="Times New Roman" w:hAnsi="Times New Roman" w:cs="Times New Roman"/>
          <w:color w:val="000000"/>
          <w:rtl/>
        </w:rPr>
        <w:t xml:space="preserve">' (צו ז) זאת התורה לעולה ולמנחה ולחטאת ולאשם ולמילואים ולזבח השלמים אשר </w:t>
      </w:r>
      <w:proofErr w:type="spellStart"/>
      <w:r w:rsidRPr="00AE386F">
        <w:rPr>
          <w:rFonts w:ascii="Times New Roman" w:hAnsi="Times New Roman" w:cs="Times New Roman"/>
          <w:color w:val="000000"/>
          <w:rtl/>
        </w:rPr>
        <w:t>צוה</w:t>
      </w:r>
      <w:proofErr w:type="spellEnd"/>
      <w:r w:rsidRPr="00AE386F">
        <w:rPr>
          <w:rFonts w:ascii="Times New Roman" w:hAnsi="Times New Roman" w:cs="Times New Roman"/>
          <w:color w:val="000000"/>
          <w:rtl/>
        </w:rPr>
        <w:t xml:space="preserve"> את משה וגו'. ימנה המילואים עם קדשי דורות ויעשה אותם תורה. ואולם תוכל להקשות ממאמר החכמים שגוזרים בתלמוד על המילואים שהם לשעה כמו שאמרו בסוכה (מג א) יצאו מילואים שאינם </w:t>
      </w:r>
      <w:proofErr w:type="spellStart"/>
      <w:r w:rsidRPr="00AE386F">
        <w:rPr>
          <w:rFonts w:ascii="Times New Roman" w:hAnsi="Times New Roman" w:cs="Times New Roman"/>
          <w:color w:val="000000"/>
          <w:rtl/>
        </w:rPr>
        <w:t>נוהגין</w:t>
      </w:r>
      <w:proofErr w:type="spellEnd"/>
      <w:r w:rsidRPr="00AE386F">
        <w:rPr>
          <w:rFonts w:ascii="Times New Roman" w:hAnsi="Times New Roman" w:cs="Times New Roman"/>
          <w:color w:val="000000"/>
          <w:rtl/>
        </w:rPr>
        <w:t xml:space="preserve"> לדורות. וראיתי עוד בירושלמי </w:t>
      </w:r>
      <w:proofErr w:type="spellStart"/>
      <w:r w:rsidRPr="00AE386F">
        <w:rPr>
          <w:rFonts w:ascii="Times New Roman" w:hAnsi="Times New Roman" w:cs="Times New Roman"/>
          <w:color w:val="000000"/>
          <w:rtl/>
        </w:rPr>
        <w:t>בתחלת</w:t>
      </w:r>
      <w:proofErr w:type="spellEnd"/>
      <w:r w:rsidRPr="00AE386F">
        <w:rPr>
          <w:rFonts w:ascii="Times New Roman" w:hAnsi="Times New Roman" w:cs="Times New Roman"/>
          <w:color w:val="000000"/>
          <w:rtl/>
        </w:rPr>
        <w:t xml:space="preserve"> מסכת שביעית על </w:t>
      </w:r>
      <w:proofErr w:type="spellStart"/>
      <w:r w:rsidRPr="00AE386F">
        <w:rPr>
          <w:rFonts w:ascii="Times New Roman" w:hAnsi="Times New Roman" w:cs="Times New Roman"/>
          <w:color w:val="000000"/>
          <w:rtl/>
        </w:rPr>
        <w:t>סוגיא</w:t>
      </w:r>
      <w:proofErr w:type="spellEnd"/>
      <w:r w:rsidRPr="00AE386F">
        <w:rPr>
          <w:rFonts w:ascii="Times New Roman" w:hAnsi="Times New Roman" w:cs="Times New Roman"/>
          <w:color w:val="000000"/>
          <w:rtl/>
        </w:rPr>
        <w:t xml:space="preserve"> ששם שהקשו </w:t>
      </w:r>
      <w:proofErr w:type="spellStart"/>
      <w:r w:rsidRPr="00AE386F">
        <w:rPr>
          <w:rFonts w:ascii="Times New Roman" w:hAnsi="Times New Roman" w:cs="Times New Roman"/>
          <w:color w:val="000000"/>
          <w:rtl/>
        </w:rPr>
        <w:t>התיב</w:t>
      </w:r>
      <w:proofErr w:type="spellEnd"/>
      <w:r w:rsidRPr="00AE386F">
        <w:rPr>
          <w:rFonts w:ascii="Times New Roman" w:hAnsi="Times New Roman" w:cs="Times New Roman"/>
          <w:color w:val="000000"/>
          <w:rtl/>
        </w:rPr>
        <w:t xml:space="preserve"> רבי יונה הרי פרשת מילואים ופרשת דור המבול הרי אינם </w:t>
      </w:r>
      <w:proofErr w:type="spellStart"/>
      <w:r w:rsidRPr="00AE386F">
        <w:rPr>
          <w:rFonts w:ascii="Times New Roman" w:hAnsi="Times New Roman" w:cs="Times New Roman"/>
          <w:color w:val="000000"/>
          <w:rtl/>
        </w:rPr>
        <w:t>עתידין</w:t>
      </w:r>
      <w:proofErr w:type="spellEnd"/>
      <w:r w:rsidRPr="00AE386F">
        <w:rPr>
          <w:rFonts w:ascii="Times New Roman" w:hAnsi="Times New Roman" w:cs="Times New Roman"/>
          <w:color w:val="000000"/>
          <w:rtl/>
        </w:rPr>
        <w:t xml:space="preserve"> לחזור מעתה יעקרו אותן אלא כדי להודיעך. ויכולנו לומר שהכוונה במאמרים הללו שאין פרטי פרשת המילואים </w:t>
      </w:r>
      <w:proofErr w:type="spellStart"/>
      <w:r w:rsidRPr="00AE386F">
        <w:rPr>
          <w:rFonts w:ascii="Times New Roman" w:hAnsi="Times New Roman" w:cs="Times New Roman"/>
          <w:color w:val="000000"/>
          <w:rtl/>
        </w:rPr>
        <w:t>צריכי</w:t>
      </w:r>
      <w:proofErr w:type="spellEnd"/>
      <w:r w:rsidRPr="00AE386F">
        <w:rPr>
          <w:rFonts w:ascii="Times New Roman" w:hAnsi="Times New Roman" w:cs="Times New Roman"/>
          <w:color w:val="000000"/>
          <w:rtl/>
        </w:rPr>
        <w:t xml:space="preserve">' לנו שאינם </w:t>
      </w:r>
      <w:proofErr w:type="spellStart"/>
      <w:r w:rsidRPr="00AE386F">
        <w:rPr>
          <w:rFonts w:ascii="Times New Roman" w:hAnsi="Times New Roman" w:cs="Times New Roman"/>
          <w:color w:val="000000"/>
          <w:rtl/>
        </w:rPr>
        <w:t>עתידין</w:t>
      </w:r>
      <w:proofErr w:type="spellEnd"/>
      <w:r w:rsidRPr="00AE386F">
        <w:rPr>
          <w:rFonts w:ascii="Times New Roman" w:hAnsi="Times New Roman" w:cs="Times New Roman"/>
          <w:color w:val="000000"/>
          <w:rtl/>
        </w:rPr>
        <w:t xml:space="preserve"> לחזור על השיעור ההוא והסדר ההוא והיה די מכל הפרשה בכתוב (</w:t>
      </w:r>
      <w:proofErr w:type="spellStart"/>
      <w:r w:rsidRPr="00AE386F">
        <w:rPr>
          <w:rFonts w:ascii="Times New Roman" w:hAnsi="Times New Roman" w:cs="Times New Roman"/>
          <w:color w:val="000000"/>
          <w:rtl/>
        </w:rPr>
        <w:t>תצוה</w:t>
      </w:r>
      <w:proofErr w:type="spellEnd"/>
      <w:r w:rsidRPr="00AE386F">
        <w:rPr>
          <w:rFonts w:ascii="Times New Roman" w:hAnsi="Times New Roman" w:cs="Times New Roman"/>
          <w:color w:val="000000"/>
          <w:rtl/>
        </w:rPr>
        <w:t xml:space="preserve"> </w:t>
      </w:r>
      <w:proofErr w:type="spellStart"/>
      <w:r w:rsidRPr="00AE386F">
        <w:rPr>
          <w:rFonts w:ascii="Times New Roman" w:hAnsi="Times New Roman" w:cs="Times New Roman"/>
          <w:color w:val="000000"/>
          <w:rtl/>
        </w:rPr>
        <w:t>כח</w:t>
      </w:r>
      <w:proofErr w:type="spellEnd"/>
      <w:r w:rsidRPr="00AE386F">
        <w:rPr>
          <w:rFonts w:ascii="Times New Roman" w:hAnsi="Times New Roman" w:cs="Times New Roman"/>
          <w:color w:val="000000"/>
          <w:rtl/>
        </w:rPr>
        <w:t xml:space="preserve">) ומשחת אותם ומלאת את ידם וקדשת אותם וכהנו לי, אבל הנראה אלי כי </w:t>
      </w:r>
      <w:proofErr w:type="spellStart"/>
      <w:r w:rsidRPr="00AE386F">
        <w:rPr>
          <w:rFonts w:ascii="Times New Roman" w:hAnsi="Times New Roman" w:cs="Times New Roman"/>
          <w:color w:val="000000"/>
          <w:rtl/>
        </w:rPr>
        <w:t>המלואים</w:t>
      </w:r>
      <w:proofErr w:type="spellEnd"/>
      <w:r w:rsidRPr="00AE386F">
        <w:rPr>
          <w:rFonts w:ascii="Times New Roman" w:hAnsi="Times New Roman" w:cs="Times New Roman"/>
          <w:color w:val="000000"/>
          <w:rtl/>
        </w:rPr>
        <w:t xml:space="preserve"> שהקריבו על </w:t>
      </w:r>
      <w:proofErr w:type="spellStart"/>
      <w:r w:rsidRPr="00AE386F">
        <w:rPr>
          <w:rFonts w:ascii="Times New Roman" w:hAnsi="Times New Roman" w:cs="Times New Roman"/>
          <w:color w:val="000000"/>
          <w:rtl/>
        </w:rPr>
        <w:t>הכהנים</w:t>
      </w:r>
      <w:proofErr w:type="spellEnd"/>
      <w:r w:rsidRPr="00AE386F">
        <w:rPr>
          <w:rFonts w:ascii="Times New Roman" w:hAnsi="Times New Roman" w:cs="Times New Roman"/>
          <w:color w:val="000000"/>
          <w:rtl/>
        </w:rPr>
        <w:t xml:space="preserve"> למלא את ידם לכהן לא היו אלא לשעה כי בעת ההיא הבדיל אהרן וזרעו להקדישו קדש קדשים לדורות עולם אבל היו שם מילואים עוד על המזבח להקדישו </w:t>
      </w:r>
      <w:proofErr w:type="spellStart"/>
      <w:r w:rsidRPr="00AE386F">
        <w:rPr>
          <w:rFonts w:ascii="Times New Roman" w:hAnsi="Times New Roman" w:cs="Times New Roman"/>
          <w:color w:val="000000"/>
          <w:rtl/>
        </w:rPr>
        <w:t>דכתיב</w:t>
      </w:r>
      <w:proofErr w:type="spellEnd"/>
      <w:r w:rsidRPr="00AE386F">
        <w:rPr>
          <w:rFonts w:ascii="Times New Roman" w:hAnsi="Times New Roman" w:cs="Times New Roman"/>
          <w:color w:val="000000"/>
          <w:rtl/>
        </w:rPr>
        <w:t xml:space="preserve"> (שם </w:t>
      </w:r>
      <w:proofErr w:type="spellStart"/>
      <w:r w:rsidRPr="00AE386F">
        <w:rPr>
          <w:rFonts w:ascii="Times New Roman" w:hAnsi="Times New Roman" w:cs="Times New Roman"/>
          <w:color w:val="000000"/>
          <w:rtl/>
        </w:rPr>
        <w:t>כט</w:t>
      </w:r>
      <w:proofErr w:type="spellEnd"/>
      <w:r w:rsidRPr="00AE386F">
        <w:rPr>
          <w:rFonts w:ascii="Times New Roman" w:hAnsi="Times New Roman" w:cs="Times New Roman"/>
          <w:color w:val="000000"/>
          <w:rtl/>
        </w:rPr>
        <w:t xml:space="preserve">) ופר חטאת תעשה ליום על הכיפורים וחטאת על המזבח בכפרך עליו וכתיב שבעת ימים תכפר על המזבח וקדשת אותו, והמילואים האלו הם שהקריבו בימי עזרא כי היה המזבח החדש צריך מילואים לקדשו כראשון בימי משה. וכן על הבית עצמו הקריבו </w:t>
      </w:r>
      <w:proofErr w:type="spellStart"/>
      <w:r w:rsidRPr="00AE386F">
        <w:rPr>
          <w:rFonts w:ascii="Times New Roman" w:hAnsi="Times New Roman" w:cs="Times New Roman"/>
          <w:color w:val="000000"/>
          <w:rtl/>
        </w:rPr>
        <w:t>מלואים</w:t>
      </w:r>
      <w:proofErr w:type="spellEnd"/>
      <w:r w:rsidRPr="00AE386F">
        <w:rPr>
          <w:rFonts w:ascii="Times New Roman" w:hAnsi="Times New Roman" w:cs="Times New Roman"/>
          <w:color w:val="000000"/>
          <w:rtl/>
        </w:rPr>
        <w:t xml:space="preserve"> לקדשו </w:t>
      </w:r>
      <w:proofErr w:type="spellStart"/>
      <w:r w:rsidRPr="00AE386F">
        <w:rPr>
          <w:rFonts w:ascii="Times New Roman" w:hAnsi="Times New Roman" w:cs="Times New Roman"/>
          <w:color w:val="000000"/>
          <w:rtl/>
        </w:rPr>
        <w:t>כדכתיב</w:t>
      </w:r>
      <w:proofErr w:type="spellEnd"/>
      <w:r w:rsidRPr="00AE386F">
        <w:rPr>
          <w:rFonts w:ascii="Times New Roman" w:hAnsi="Times New Roman" w:cs="Times New Roman"/>
          <w:color w:val="000000"/>
          <w:rtl/>
        </w:rPr>
        <w:t xml:space="preserve"> (</w:t>
      </w:r>
      <w:proofErr w:type="spellStart"/>
      <w:r w:rsidRPr="00AE386F">
        <w:rPr>
          <w:rFonts w:ascii="Times New Roman" w:hAnsi="Times New Roman" w:cs="Times New Roman"/>
          <w:color w:val="000000"/>
          <w:rtl/>
        </w:rPr>
        <w:t>יחז</w:t>
      </w:r>
      <w:proofErr w:type="spellEnd"/>
      <w:r w:rsidRPr="00AE386F">
        <w:rPr>
          <w:rFonts w:ascii="Times New Roman" w:hAnsi="Times New Roman" w:cs="Times New Roman"/>
          <w:color w:val="000000"/>
          <w:rtl/>
        </w:rPr>
        <w:t xml:space="preserve">' מה) בראשון באחד לחדש </w:t>
      </w:r>
      <w:proofErr w:type="spellStart"/>
      <w:r w:rsidRPr="00AE386F">
        <w:rPr>
          <w:rFonts w:ascii="Times New Roman" w:hAnsi="Times New Roman" w:cs="Times New Roman"/>
          <w:color w:val="000000"/>
          <w:rtl/>
        </w:rPr>
        <w:t>תקח</w:t>
      </w:r>
      <w:proofErr w:type="spellEnd"/>
      <w:r w:rsidRPr="00AE386F">
        <w:rPr>
          <w:rFonts w:ascii="Times New Roman" w:hAnsi="Times New Roman" w:cs="Times New Roman"/>
          <w:color w:val="000000"/>
          <w:rtl/>
        </w:rPr>
        <w:t xml:space="preserve"> פר בן בקר לחטאת וחטאת את המקדש ועל זה הוא שדרשו (מנחו' מה א) שהם מילואים. אמרו פר שלראש חדש עולה הוא אמר רב אשי מילואים הקריבו בימי עזרא </w:t>
      </w:r>
      <w:proofErr w:type="spellStart"/>
      <w:r w:rsidRPr="00AE386F">
        <w:rPr>
          <w:rFonts w:ascii="Times New Roman" w:hAnsi="Times New Roman" w:cs="Times New Roman"/>
          <w:color w:val="000000"/>
          <w:rtl/>
        </w:rPr>
        <w:t>וכו</w:t>
      </w:r>
      <w:proofErr w:type="spellEnd"/>
      <w:r w:rsidRPr="00AE386F">
        <w:rPr>
          <w:rFonts w:ascii="Times New Roman" w:hAnsi="Times New Roman" w:cs="Times New Roman"/>
          <w:color w:val="000000"/>
          <w:rtl/>
        </w:rPr>
        <w:t xml:space="preserve">'. והם </w:t>
      </w:r>
      <w:proofErr w:type="spellStart"/>
      <w:r w:rsidRPr="00AE386F">
        <w:rPr>
          <w:rFonts w:ascii="Times New Roman" w:hAnsi="Times New Roman" w:cs="Times New Roman"/>
          <w:color w:val="000000"/>
          <w:rtl/>
        </w:rPr>
        <w:t>המלואים</w:t>
      </w:r>
      <w:proofErr w:type="spellEnd"/>
      <w:r w:rsidRPr="00AE386F">
        <w:rPr>
          <w:rFonts w:ascii="Times New Roman" w:hAnsi="Times New Roman" w:cs="Times New Roman"/>
          <w:color w:val="000000"/>
          <w:rtl/>
        </w:rPr>
        <w:t xml:space="preserve"> על המקדש. וכתוב מפורש עוד על המזבח (יח' מג) שבעת ימים תעשה שעיר עזים חטאת ליום ופר בן בקר ואיל מן הצאן שבעת ימים יכפרו את המזבח וטהרו אותו ומלאו ידיו. והנה זה מפורש מבואר. עוד יש לי ראייה על </w:t>
      </w:r>
      <w:proofErr w:type="spellStart"/>
      <w:r w:rsidRPr="00AE386F">
        <w:rPr>
          <w:rFonts w:ascii="Times New Roman" w:hAnsi="Times New Roman" w:cs="Times New Roman"/>
          <w:color w:val="000000"/>
          <w:rtl/>
        </w:rPr>
        <w:t>הענין</w:t>
      </w:r>
      <w:proofErr w:type="spellEnd"/>
      <w:r w:rsidRPr="00AE386F">
        <w:rPr>
          <w:rFonts w:ascii="Times New Roman" w:hAnsi="Times New Roman" w:cs="Times New Roman"/>
          <w:color w:val="000000"/>
          <w:rtl/>
        </w:rPr>
        <w:t xml:space="preserve"> הזה שפירשתי אמרם ז"ל בראשון </w:t>
      </w:r>
      <w:proofErr w:type="spellStart"/>
      <w:r w:rsidRPr="00AE386F">
        <w:rPr>
          <w:rFonts w:ascii="Times New Roman" w:hAnsi="Times New Roman" w:cs="Times New Roman"/>
          <w:color w:val="000000"/>
          <w:rtl/>
        </w:rPr>
        <w:t>שליומא</w:t>
      </w:r>
      <w:proofErr w:type="spellEnd"/>
      <w:r w:rsidRPr="00AE386F">
        <w:rPr>
          <w:rFonts w:ascii="Times New Roman" w:hAnsi="Times New Roman" w:cs="Times New Roman"/>
          <w:color w:val="000000"/>
          <w:rtl/>
        </w:rPr>
        <w:t xml:space="preserve"> (ה ב) כיצד הלבישן לאהרן ולבניו בימי </w:t>
      </w:r>
      <w:proofErr w:type="spellStart"/>
      <w:r w:rsidRPr="00AE386F">
        <w:rPr>
          <w:rFonts w:ascii="Times New Roman" w:hAnsi="Times New Roman" w:cs="Times New Roman"/>
          <w:color w:val="000000"/>
          <w:rtl/>
        </w:rPr>
        <w:t>המלואים</w:t>
      </w:r>
      <w:proofErr w:type="spellEnd"/>
      <w:r w:rsidRPr="00AE386F">
        <w:rPr>
          <w:rFonts w:ascii="Times New Roman" w:hAnsi="Times New Roman" w:cs="Times New Roman"/>
          <w:color w:val="000000"/>
          <w:rtl/>
        </w:rPr>
        <w:t xml:space="preserve"> ותמהו כיצד הלבישן מאי דהוה </w:t>
      </w:r>
      <w:proofErr w:type="spellStart"/>
      <w:r w:rsidRPr="00AE386F">
        <w:rPr>
          <w:rFonts w:ascii="Times New Roman" w:hAnsi="Times New Roman" w:cs="Times New Roman"/>
          <w:color w:val="000000"/>
          <w:rtl/>
        </w:rPr>
        <w:t>הוה</w:t>
      </w:r>
      <w:proofErr w:type="spellEnd"/>
      <w:r w:rsidRPr="00AE386F">
        <w:rPr>
          <w:rFonts w:ascii="Times New Roman" w:hAnsi="Times New Roman" w:cs="Times New Roman"/>
          <w:color w:val="000000"/>
          <w:rtl/>
        </w:rPr>
        <w:t xml:space="preserve"> אלא כיצד מלבישן לעתיד לבא לעולם הבא </w:t>
      </w:r>
      <w:proofErr w:type="spellStart"/>
      <w:r w:rsidRPr="00AE386F">
        <w:rPr>
          <w:rFonts w:ascii="Times New Roman" w:hAnsi="Times New Roman" w:cs="Times New Roman"/>
          <w:color w:val="000000"/>
          <w:rtl/>
        </w:rPr>
        <w:t>נמי</w:t>
      </w:r>
      <w:proofErr w:type="spellEnd"/>
      <w:r w:rsidRPr="00AE386F">
        <w:rPr>
          <w:rFonts w:ascii="Times New Roman" w:hAnsi="Times New Roman" w:cs="Times New Roman"/>
          <w:color w:val="000000"/>
          <w:rtl/>
        </w:rPr>
        <w:t xml:space="preserve"> צריך הכא </w:t>
      </w:r>
      <w:proofErr w:type="spellStart"/>
      <w:r w:rsidRPr="00AE386F">
        <w:rPr>
          <w:rFonts w:ascii="Times New Roman" w:hAnsi="Times New Roman" w:cs="Times New Roman"/>
          <w:color w:val="000000"/>
          <w:rtl/>
        </w:rPr>
        <w:t>נמי</w:t>
      </w:r>
      <w:proofErr w:type="spellEnd"/>
      <w:r w:rsidRPr="00AE386F">
        <w:rPr>
          <w:rFonts w:ascii="Times New Roman" w:hAnsi="Times New Roman" w:cs="Times New Roman"/>
          <w:color w:val="000000"/>
          <w:rtl/>
        </w:rPr>
        <w:t xml:space="preserve"> כשיבואו אהרן ובניו משה רבינו עמהם. כלומר נשאל לו. הנה </w:t>
      </w:r>
      <w:proofErr w:type="spellStart"/>
      <w:r w:rsidRPr="00AE386F">
        <w:rPr>
          <w:rFonts w:ascii="Times New Roman" w:hAnsi="Times New Roman" w:cs="Times New Roman"/>
          <w:color w:val="000000"/>
          <w:rtl/>
        </w:rPr>
        <w:t>סוברין</w:t>
      </w:r>
      <w:proofErr w:type="spellEnd"/>
      <w:r w:rsidRPr="00AE386F">
        <w:rPr>
          <w:rFonts w:ascii="Times New Roman" w:hAnsi="Times New Roman" w:cs="Times New Roman"/>
          <w:color w:val="000000"/>
          <w:rtl/>
        </w:rPr>
        <w:t xml:space="preserve"> כי לתחיית המתים יקדשו אהרן ובניו עצמן במילואים לפי שכבר בטלה משיחתן ממנו ומזרעו בשעת המיתה ויהיו אנשים מחודשים יצטרכו להתקדש כראשונה ויהיו המילואים האלה </w:t>
      </w:r>
      <w:proofErr w:type="spellStart"/>
      <w:r w:rsidRPr="00AE386F">
        <w:rPr>
          <w:rFonts w:ascii="Times New Roman" w:hAnsi="Times New Roman" w:cs="Times New Roman"/>
          <w:color w:val="000000"/>
          <w:rtl/>
        </w:rPr>
        <w:t>נוהגין</w:t>
      </w:r>
      <w:proofErr w:type="spellEnd"/>
      <w:r w:rsidRPr="00AE386F">
        <w:rPr>
          <w:rFonts w:ascii="Times New Roman" w:hAnsi="Times New Roman" w:cs="Times New Roman"/>
          <w:color w:val="000000"/>
          <w:rtl/>
        </w:rPr>
        <w:t xml:space="preserve"> בם. אם כן המילואים במזבח ובמקדש לאחר </w:t>
      </w:r>
      <w:proofErr w:type="spellStart"/>
      <w:r w:rsidRPr="00AE386F">
        <w:rPr>
          <w:rFonts w:ascii="Times New Roman" w:hAnsi="Times New Roman" w:cs="Times New Roman"/>
          <w:color w:val="000000"/>
          <w:rtl/>
        </w:rPr>
        <w:t>החרבן</w:t>
      </w:r>
      <w:proofErr w:type="spellEnd"/>
      <w:r w:rsidRPr="00AE386F">
        <w:rPr>
          <w:rFonts w:ascii="Times New Roman" w:hAnsi="Times New Roman" w:cs="Times New Roman"/>
          <w:color w:val="000000"/>
          <w:rtl/>
        </w:rPr>
        <w:t xml:space="preserve"> כשנעשה אחרים יצטרכו למילואים ועשו אותן בימי עזרא וכן נעשה לימות המשיח אמן במהרה בימינו. אם כן כל אלו הפרשיות מלמדות לדורות. </w:t>
      </w:r>
      <w:bookmarkStart w:id="0" w:name="_GoBack"/>
      <w:bookmarkEnd w:id="0"/>
    </w:p>
    <w:sectPr w:rsidR="006A6110" w:rsidRPr="00686EAD" w:rsidSect="00686EAD">
      <w:type w:val="continuous"/>
      <w:pgSz w:w="12240" w:h="15840"/>
      <w:pgMar w:top="1440" w:right="1800" w:bottom="1440" w:left="180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FF"/>
    <w:rsid w:val="000A7760"/>
    <w:rsid w:val="00505FFF"/>
    <w:rsid w:val="005613BB"/>
    <w:rsid w:val="005B2427"/>
    <w:rsid w:val="00686EAD"/>
    <w:rsid w:val="006A6110"/>
    <w:rsid w:val="00AE38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8594-3CC5-4285-A11E-4EE8D2E8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Elchanan Adler</dc:creator>
  <cp:keywords/>
  <dc:description/>
  <cp:lastModifiedBy>Elchanan Adler</cp:lastModifiedBy>
  <cp:revision>2</cp:revision>
  <dcterms:created xsi:type="dcterms:W3CDTF">2018-05-30T03:29:00Z</dcterms:created>
  <dcterms:modified xsi:type="dcterms:W3CDTF">2018-05-30T03:29:00Z</dcterms:modified>
</cp:coreProperties>
</file>