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82" w:rsidRPr="00621186" w:rsidRDefault="00EF6282" w:rsidP="00EF6282">
      <w:pPr>
        <w:bidi/>
        <w:rPr>
          <w:rFonts w:ascii="Times New Roman" w:hAnsi="Times New Roman" w:cs="Times New Roman" w:hint="cs"/>
          <w:sz w:val="24"/>
          <w:szCs w:val="24"/>
          <w:u w:val="single"/>
          <w:rtl/>
        </w:rPr>
      </w:pPr>
      <w:r w:rsidRPr="00621186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בענין קול הברה ומצות תקיעת שופר </w:t>
      </w:r>
      <w:r w:rsidRPr="00621186">
        <w:rPr>
          <w:rFonts w:ascii="Times New Roman" w:hAnsi="Times New Roman" w:cs="Times New Roman"/>
          <w:sz w:val="24"/>
          <w:szCs w:val="24"/>
          <w:u w:val="single"/>
          <w:rtl/>
        </w:rPr>
        <w:t>–</w:t>
      </w:r>
      <w:r w:rsidRPr="00621186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 דף כז:</w:t>
      </w:r>
    </w:p>
    <w:p w:rsidR="00EF6282" w:rsidRDefault="00EF6282" w:rsidP="00EF6282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כז: "והתוקע לתוך הבור" עד גמ' כח. "אמר רב יהודה"</w:t>
      </w:r>
    </w:p>
    <w:p w:rsidR="00B90F35" w:rsidRDefault="001F1396" w:rsidP="001F1396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1F1396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1F139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F1396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1F1396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1F1396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1F139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F1396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1F139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F1396">
        <w:rPr>
          <w:rFonts w:ascii="Times New Roman" w:hAnsi="Times New Roman" w:cs="Times New Roman" w:hint="cs"/>
          <w:sz w:val="24"/>
          <w:szCs w:val="24"/>
          <w:u w:val="single"/>
          <w:rtl/>
        </w:rPr>
        <w:t>ראש</w:t>
      </w:r>
      <w:r w:rsidRPr="001F139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F1396">
        <w:rPr>
          <w:rFonts w:ascii="Times New Roman" w:hAnsi="Times New Roman" w:cs="Times New Roman" w:hint="cs"/>
          <w:sz w:val="24"/>
          <w:szCs w:val="24"/>
          <w:u w:val="single"/>
          <w:rtl/>
        </w:rPr>
        <w:t>השנה</w:t>
      </w:r>
      <w:r w:rsidRPr="001F139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F1396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1F139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F1396">
        <w:rPr>
          <w:rFonts w:ascii="Times New Roman" w:hAnsi="Times New Roman" w:cs="Times New Roman" w:hint="cs"/>
          <w:sz w:val="24"/>
          <w:szCs w:val="24"/>
          <w:u w:val="single"/>
          <w:rtl/>
        </w:rPr>
        <w:t>כז</w:t>
      </w:r>
      <w:r w:rsidRPr="001F139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F1396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1F139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F1396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1F1396">
        <w:rPr>
          <w:rFonts w:ascii="Times New Roman" w:hAnsi="Times New Roman" w:cs="Times New Roman" w:hint="cs"/>
          <w:sz w:val="24"/>
          <w:szCs w:val="24"/>
          <w:rtl/>
        </w:rPr>
        <w:t>מתני</w:t>
      </w:r>
      <w:r w:rsidRPr="001F139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1F1396">
        <w:rPr>
          <w:rFonts w:ascii="Times New Roman" w:hAnsi="Times New Roman" w:cs="Times New Roman" w:hint="cs"/>
          <w:sz w:val="24"/>
          <w:szCs w:val="24"/>
          <w:rtl/>
        </w:rPr>
        <w:t>התוקע</w:t>
      </w:r>
      <w:r w:rsidRPr="001F13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1396">
        <w:rPr>
          <w:rFonts w:ascii="Times New Roman" w:hAnsi="Times New Roman" w:cs="Times New Roman" w:hint="cs"/>
          <w:sz w:val="24"/>
          <w:szCs w:val="24"/>
          <w:rtl/>
        </w:rPr>
        <w:t>לתוך</w:t>
      </w:r>
      <w:r w:rsidRPr="001F13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1396">
        <w:rPr>
          <w:rFonts w:ascii="Times New Roman" w:hAnsi="Times New Roman" w:cs="Times New Roman" w:hint="cs"/>
          <w:sz w:val="24"/>
          <w:szCs w:val="24"/>
          <w:rtl/>
        </w:rPr>
        <w:t>הבור</w:t>
      </w:r>
      <w:r w:rsidRPr="001F139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1F1396">
        <w:rPr>
          <w:rFonts w:ascii="Times New Roman" w:hAnsi="Times New Roman" w:cs="Times New Roman" w:hint="cs"/>
          <w:sz w:val="24"/>
          <w:szCs w:val="24"/>
          <w:rtl/>
        </w:rPr>
        <w:t>שעת</w:t>
      </w:r>
      <w:r w:rsidRPr="001F13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1396">
        <w:rPr>
          <w:rFonts w:ascii="Times New Roman" w:hAnsi="Times New Roman" w:cs="Times New Roman" w:hint="cs"/>
          <w:sz w:val="24"/>
          <w:szCs w:val="24"/>
          <w:rtl/>
        </w:rPr>
        <w:t>שמד</w:t>
      </w:r>
      <w:r w:rsidRPr="001F13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1396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1F1396">
        <w:rPr>
          <w:rFonts w:ascii="Times New Roman" w:hAnsi="Times New Roman" w:cs="Times New Roman"/>
          <w:sz w:val="24"/>
          <w:szCs w:val="24"/>
          <w:rtl/>
        </w:rPr>
        <w:t>.</w:t>
      </w:r>
    </w:p>
    <w:p w:rsidR="0081537B" w:rsidRDefault="0081537B" w:rsidP="0081537B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[</w:t>
      </w:r>
      <w:r w:rsidR="00014399">
        <w:rPr>
          <w:rFonts w:ascii="Times New Roman" w:hAnsi="Times New Roman" w:cs="Times New Roman" w:hint="cs"/>
          <w:sz w:val="24"/>
          <w:szCs w:val="24"/>
          <w:rtl/>
        </w:rPr>
        <w:t>רא"ש פרק ג', סימן ח'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מתחילת דבריו עד "אמר רבא שמע מקצת"]</w:t>
      </w:r>
    </w:p>
    <w:p w:rsidR="00E92C30" w:rsidRDefault="0081537B" w:rsidP="0081537B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שו"ע ס' תקפז סע' א, מ"ב סק"ז</w:t>
      </w:r>
    </w:p>
    <w:p w:rsidR="0081537B" w:rsidRDefault="0081537B" w:rsidP="0081537B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ביה"ל ד"ה ואם קול הברה מתחילת דבריו עד "וזה לשונו על מה שכתב הרמב"ם"</w:t>
      </w:r>
    </w:p>
    <w:p w:rsidR="0074469D" w:rsidRDefault="0074469D" w:rsidP="0074469D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74469D">
        <w:rPr>
          <w:rFonts w:ascii="Times New Roman" w:hAnsi="Times New Roman" w:cs="Times New Roman" w:hint="cs"/>
          <w:sz w:val="24"/>
          <w:szCs w:val="24"/>
          <w:u w:val="single"/>
          <w:rtl/>
        </w:rPr>
        <w:t>שו</w:t>
      </w:r>
      <w:r w:rsidRPr="0074469D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74469D">
        <w:rPr>
          <w:rFonts w:ascii="Times New Roman" w:hAnsi="Times New Roman" w:cs="Times New Roman" w:hint="cs"/>
          <w:sz w:val="24"/>
          <w:szCs w:val="24"/>
          <w:u w:val="single"/>
          <w:rtl/>
        </w:rPr>
        <w:t>ת</w:t>
      </w:r>
      <w:r w:rsidRPr="0074469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u w:val="single"/>
          <w:rtl/>
        </w:rPr>
        <w:t>אגרות</w:t>
      </w:r>
      <w:r w:rsidRPr="0074469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u w:val="single"/>
          <w:rtl/>
        </w:rPr>
        <w:t>משה</w:t>
      </w:r>
      <w:r w:rsidRPr="0074469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74469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74469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u w:val="single"/>
          <w:rtl/>
        </w:rPr>
        <w:t>חלק</w:t>
      </w:r>
      <w:r w:rsidRPr="0074469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74469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74469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u w:val="single"/>
          <w:rtl/>
        </w:rPr>
        <w:t>קח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שפשיטא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לכתר</w:t>
      </w:r>
      <w:r w:rsidRPr="0074469D">
        <w:rPr>
          <w:rFonts w:ascii="Times New Roman" w:hAnsi="Times New Roman" w:cs="Times New Roman"/>
          <w:sz w:val="24"/>
          <w:szCs w:val="24"/>
          <w:rtl/>
        </w:rPr>
        <w:t>"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יוצאין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בשמיעה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74469D">
        <w:rPr>
          <w:rFonts w:ascii="Times New Roman" w:hAnsi="Times New Roman" w:cs="Times New Roman"/>
          <w:sz w:val="24"/>
          <w:szCs w:val="24"/>
          <w:rtl/>
        </w:rPr>
        <w:t>"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מיקראפאן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מטעם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ששומע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מאינו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חיובא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לפ</w:t>
      </w:r>
      <w:r w:rsidRPr="0074469D">
        <w:rPr>
          <w:rFonts w:ascii="Times New Roman" w:hAnsi="Times New Roman" w:cs="Times New Roman"/>
          <w:sz w:val="24"/>
          <w:szCs w:val="24"/>
          <w:rtl/>
        </w:rPr>
        <w:t>"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דאומרים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המומחים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בטיבו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מיקראפאן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מוציא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ממש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הקול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האדם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המדבר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הד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הברה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בעלמא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דק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כתר</w:t>
      </w:r>
      <w:r w:rsidRPr="0074469D">
        <w:rPr>
          <w:rFonts w:ascii="Times New Roman" w:hAnsi="Times New Roman" w:cs="Times New Roman"/>
          <w:sz w:val="24"/>
          <w:szCs w:val="24"/>
          <w:rtl/>
        </w:rPr>
        <w:t>"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בלשונו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שייך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לקול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הברה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שבמתני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דר</w:t>
      </w:r>
      <w:r w:rsidRPr="0074469D">
        <w:rPr>
          <w:rFonts w:ascii="Times New Roman" w:hAnsi="Times New Roman" w:cs="Times New Roman"/>
          <w:sz w:val="24"/>
          <w:szCs w:val="24"/>
          <w:rtl/>
        </w:rPr>
        <w:t>"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74469D">
        <w:rPr>
          <w:rFonts w:ascii="Times New Roman" w:hAnsi="Times New Roman" w:cs="Times New Roman"/>
          <w:sz w:val="24"/>
          <w:szCs w:val="24"/>
          <w:rtl/>
        </w:rPr>
        <w:t>"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שהרי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הכא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נשמע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קול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חזק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ובריא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אך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כוונת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כתר</w:t>
      </w:r>
      <w:r w:rsidRPr="0074469D">
        <w:rPr>
          <w:rFonts w:ascii="Times New Roman" w:hAnsi="Times New Roman" w:cs="Times New Roman"/>
          <w:sz w:val="24"/>
          <w:szCs w:val="24"/>
          <w:rtl/>
        </w:rPr>
        <w:t>"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שאומרים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שנשמע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קול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שנברא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מקולו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ולכן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שייך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דמיונו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לנשמע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מלאו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חיובא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דקול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הברה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שייך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ללאו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7446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4469D">
        <w:rPr>
          <w:rFonts w:ascii="Times New Roman" w:hAnsi="Times New Roman" w:cs="Times New Roman" w:hint="cs"/>
          <w:sz w:val="24"/>
          <w:szCs w:val="24"/>
          <w:rtl/>
        </w:rPr>
        <w:t>חיובא</w:t>
      </w:r>
    </w:p>
    <w:p w:rsidR="0081537B" w:rsidRDefault="0081537B" w:rsidP="0081537B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81537B">
        <w:rPr>
          <w:rFonts w:ascii="Times New Roman" w:hAnsi="Times New Roman" w:cs="Times New Roman" w:hint="cs"/>
          <w:sz w:val="24"/>
          <w:szCs w:val="24"/>
          <w:u w:val="single"/>
          <w:rtl/>
        </w:rPr>
        <w:t>לבוש</w:t>
      </w:r>
      <w:r w:rsidRPr="0081537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81537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81537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81537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u w:val="single"/>
          <w:rtl/>
        </w:rPr>
        <w:t>תקפז</w:t>
      </w:r>
      <w:r w:rsidRPr="0081537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81537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לעמוד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במקום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שאינו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שומע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קול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השופר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בלבד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עירוב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שמע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קול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מעורב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עם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יצא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דוהעברת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כתיב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ויקרא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כה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],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והעברת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לשון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הכרזה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כלומר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הכרזת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הברת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81537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1537B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81537B">
        <w:rPr>
          <w:rFonts w:ascii="Times New Roman" w:hAnsi="Times New Roman" w:cs="Times New Roman"/>
          <w:sz w:val="24"/>
          <w:szCs w:val="24"/>
          <w:rtl/>
        </w:rPr>
        <w:t>.</w:t>
      </w:r>
    </w:p>
    <w:p w:rsidR="00014399" w:rsidRDefault="00014399" w:rsidP="00014399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014399" w:rsidRDefault="00014399" w:rsidP="0001439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רא"ש פרק ד', סימן י' (בסוף) "ור"ת כתב שיש לברך" עד סוף דבריו</w:t>
      </w:r>
    </w:p>
    <w:p w:rsidR="00014399" w:rsidRDefault="00AF3313" w:rsidP="0001439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[</w:t>
      </w:r>
      <w:r w:rsidR="00014399">
        <w:rPr>
          <w:rFonts w:ascii="Times New Roman" w:hAnsi="Times New Roman" w:cs="Times New Roman" w:hint="cs"/>
          <w:sz w:val="24"/>
          <w:szCs w:val="24"/>
          <w:rtl/>
        </w:rPr>
        <w:t xml:space="preserve">רמב"ם הל' שופר פ"א ה"א, והלח"מ שם מתחילת דבריו עד </w:t>
      </w:r>
      <w:r>
        <w:rPr>
          <w:rFonts w:ascii="Times New Roman" w:hAnsi="Times New Roman" w:cs="Times New Roman" w:hint="cs"/>
          <w:sz w:val="24"/>
          <w:szCs w:val="24"/>
          <w:rtl/>
        </w:rPr>
        <w:t>"וי"ל על דא"]</w:t>
      </w:r>
    </w:p>
    <w:p w:rsidR="00014399" w:rsidRDefault="00014399" w:rsidP="00014399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81537B" w:rsidRDefault="0081537B" w:rsidP="0081537B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81537B" w:rsidRPr="00EF6282" w:rsidRDefault="0081537B" w:rsidP="0081537B">
      <w:pPr>
        <w:bidi/>
        <w:rPr>
          <w:rFonts w:ascii="Times New Roman" w:hAnsi="Times New Roman" w:cs="Times New Roman"/>
          <w:sz w:val="24"/>
          <w:szCs w:val="24"/>
        </w:rPr>
      </w:pPr>
    </w:p>
    <w:sectPr w:rsidR="0081537B" w:rsidRPr="00EF6282" w:rsidSect="00611F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9C" w:rsidRDefault="006D409C" w:rsidP="003372A3">
      <w:pPr>
        <w:spacing w:after="0" w:line="240" w:lineRule="auto"/>
      </w:pPr>
      <w:r>
        <w:separator/>
      </w:r>
    </w:p>
  </w:endnote>
  <w:endnote w:type="continuationSeparator" w:id="0">
    <w:p w:rsidR="006D409C" w:rsidRDefault="006D409C" w:rsidP="0033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9C" w:rsidRDefault="006D409C" w:rsidP="003372A3">
      <w:pPr>
        <w:spacing w:after="0" w:line="240" w:lineRule="auto"/>
      </w:pPr>
      <w:r>
        <w:separator/>
      </w:r>
    </w:p>
  </w:footnote>
  <w:footnote w:type="continuationSeparator" w:id="0">
    <w:p w:rsidR="006D409C" w:rsidRDefault="006D409C" w:rsidP="0033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A3" w:rsidRPr="003372A3" w:rsidRDefault="003372A3" w:rsidP="003372A3">
    <w:pPr>
      <w:pStyle w:val="Header"/>
      <w:bidi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 xml:space="preserve">מסכת ראש השנה </w:t>
    </w:r>
    <w:r>
      <w:rPr>
        <w:rFonts w:ascii="Times New Roman" w:hAnsi="Times New Roman" w:cs="Times New Roman"/>
        <w:sz w:val="24"/>
        <w:szCs w:val="24"/>
        <w:rtl/>
      </w:rPr>
      <w:t>–</w:t>
    </w:r>
    <w:r>
      <w:rPr>
        <w:rFonts w:ascii="Times New Roman" w:hAnsi="Times New Roman" w:cs="Times New Roman" w:hint="cs"/>
        <w:sz w:val="24"/>
        <w:szCs w:val="24"/>
        <w:rtl/>
      </w:rPr>
      <w:t xml:space="preserve"> מורשה תשע"ז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186"/>
    <w:rsid w:val="00014399"/>
    <w:rsid w:val="001A33B9"/>
    <w:rsid w:val="001F1396"/>
    <w:rsid w:val="003372A3"/>
    <w:rsid w:val="0050377E"/>
    <w:rsid w:val="00611F71"/>
    <w:rsid w:val="00621186"/>
    <w:rsid w:val="006D409C"/>
    <w:rsid w:val="00741236"/>
    <w:rsid w:val="0074469D"/>
    <w:rsid w:val="0081537B"/>
    <w:rsid w:val="008516F9"/>
    <w:rsid w:val="008B2875"/>
    <w:rsid w:val="008D1355"/>
    <w:rsid w:val="00AF3313"/>
    <w:rsid w:val="00B240D0"/>
    <w:rsid w:val="00B50744"/>
    <w:rsid w:val="00B90F35"/>
    <w:rsid w:val="00E92C30"/>
    <w:rsid w:val="00EF6282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2A3"/>
  </w:style>
  <w:style w:type="paragraph" w:styleId="Footer">
    <w:name w:val="footer"/>
    <w:basedOn w:val="Normal"/>
    <w:link w:val="FooterChar"/>
    <w:uiPriority w:val="99"/>
    <w:semiHidden/>
    <w:unhideWhenUsed/>
    <w:rsid w:val="0033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\AppData\Roaming\Microsoft\Templates\&#1502;&#1512;&#1488;&#1492;%20&#1502;&#1511;&#1493;&#1502;&#1493;&#1514;%20&#1512;&#1488;&#1513;%20&#1492;&#1513;&#1504;&#149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מראה מקומות ראש השנה.dotx</Template>
  <TotalTime>198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1</cp:revision>
  <dcterms:created xsi:type="dcterms:W3CDTF">2017-07-30T04:28:00Z</dcterms:created>
  <dcterms:modified xsi:type="dcterms:W3CDTF">2017-07-30T07:46:00Z</dcterms:modified>
</cp:coreProperties>
</file>