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Default="0069003B" w:rsidP="003372A3">
      <w:pPr>
        <w:bidi/>
        <w:rPr>
          <w:rFonts w:ascii="Times New Roman" w:hAnsi="Times New Roman" w:cs="Times New Roman"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="009D1631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בענין תרי קלי לא משתמעי </w:t>
      </w:r>
      <w:r w:rsidR="009D1631">
        <w:rPr>
          <w:rFonts w:ascii="Times New Roman" w:hAnsi="Times New Roman" w:cs="Times New Roman"/>
          <w:sz w:val="24"/>
          <w:szCs w:val="24"/>
          <w:u w:val="single"/>
          <w:rtl/>
        </w:rPr>
        <w:t>–</w:t>
      </w:r>
      <w:r w:rsidR="009D1631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דף כז.</w:t>
      </w:r>
    </w:p>
    <w:p w:rsidR="009D1631" w:rsidRDefault="009D1631" w:rsidP="009D1631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כז. "ופיו מצופה זהב" עד "ובתעניות בשל זכרים" עם רש"י</w:t>
      </w:r>
    </w:p>
    <w:p w:rsidR="009D1631" w:rsidRDefault="009D1631" w:rsidP="009D1631">
      <w:pPr>
        <w:bidi/>
        <w:rPr>
          <w:rFonts w:ascii="Times New Roman" w:hAnsi="Times New Roman" w:cs="Times New Roman"/>
          <w:sz w:val="24"/>
          <w:szCs w:val="24"/>
        </w:rPr>
      </w:pP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כז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צפהו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זהב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הנחת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הפה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פסול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דהוי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חציצה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דבעינן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יהא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חוצץ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השופר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והתוקע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ורמז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לדבר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חכך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הושע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'),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ומכאן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נפח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מבחוץ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נתן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פיו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בשופר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יצא</w:t>
      </w:r>
    </w:p>
    <w:p w:rsidR="009D1631" w:rsidRDefault="009D1631" w:rsidP="009D1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 w:hint="cs"/>
          <w:sz w:val="24"/>
          <w:szCs w:val="24"/>
          <w:rtl/>
        </w:rPr>
        <w:t>רש"י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 w:hint="cs"/>
          <w:sz w:val="24"/>
          <w:szCs w:val="24"/>
          <w:rtl/>
        </w:rPr>
        <w:t>ריטב"א</w:t>
      </w:r>
      <w:r>
        <w:rPr>
          <w:rFonts w:ascii="Times New Roman" w:hAnsi="Times New Roman" w:cs="Times New Roman"/>
          <w:sz w:val="24"/>
          <w:szCs w:val="24"/>
        </w:rPr>
        <w:t xml:space="preserve"> understand the problem with the gold in the same way?</w:t>
      </w:r>
    </w:p>
    <w:p w:rsidR="009D1631" w:rsidRDefault="009D1631" w:rsidP="009D1631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כז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ושתי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חצוצרות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מב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הצדדין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למימרא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דתרי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קלי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משתמעי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שישמע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קול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היום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מבין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שני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החצוצרות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והתניא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זכור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ושמור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ופרקינן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לכך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מאריך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בשופר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ומאריך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שיעור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תקיעה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ושיעור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תרועה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כפי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9D1631"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 w:hint="cs"/>
          <w:sz w:val="24"/>
          <w:szCs w:val="24"/>
          <w:rtl/>
        </w:rPr>
        <w:t>..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גרסינן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תרתי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קלא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מחד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גברא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משתמעי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מתרי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גברי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משתמעי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והכי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פירושו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לעולם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מקצת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תקיעה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יצא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ופירכא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דלעיל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זכור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ושמור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פירושו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דהתם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תרי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קלי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מחד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גברי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וצריך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לשמוע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שניהן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משתמעי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תרוייהו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וחצוצרות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דהו</w:t>
      </w:r>
      <w:r w:rsidRPr="009D1631">
        <w:rPr>
          <w:rFonts w:ascii="Times New Roman" w:hAnsi="Times New Roman" w:cs="Times New Roman"/>
          <w:sz w:val="24"/>
          <w:szCs w:val="24"/>
          <w:rtl/>
        </w:rPr>
        <w:t>"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תרי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קלי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מתרי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גברי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לשמוע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מהן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דהיינו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קול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השופר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היום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שפיר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משתמעי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לכוין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בקול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השופר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ולשומעו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מבין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קולות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החצוצרות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לשמוע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שניהם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ממש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בצריך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מתרי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גברי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משתמעי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וכדבעינן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קמן</w:t>
      </w:r>
      <w:r w:rsidRPr="009D1631">
        <w:rPr>
          <w:rFonts w:ascii="Times New Roman" w:hAnsi="Times New Roman" w:cs="Times New Roman"/>
          <w:sz w:val="24"/>
          <w:szCs w:val="24"/>
          <w:rtl/>
        </w:rPr>
        <w:t>.</w:t>
      </w:r>
    </w:p>
    <w:p w:rsidR="009D1631" w:rsidRDefault="009D1631" w:rsidP="009D1631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רבינו חננאל כז. "ושתי חצוצרות" עד "ואקשינן הנה כיון" "ושנינן תרי קלי מחד" עד "והני מילי במקדש"</w:t>
      </w:r>
    </w:p>
    <w:p w:rsidR="009D1631" w:rsidRDefault="009D1631" w:rsidP="009D1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the </w:t>
      </w:r>
      <w:r>
        <w:rPr>
          <w:rFonts w:ascii="Times New Roman" w:hAnsi="Times New Roman" w:cs="Times New Roman" w:hint="cs"/>
          <w:sz w:val="24"/>
          <w:szCs w:val="24"/>
          <w:rtl/>
        </w:rPr>
        <w:t>ראשונים</w:t>
      </w:r>
      <w:r>
        <w:rPr>
          <w:rFonts w:ascii="Times New Roman" w:hAnsi="Times New Roman" w:cs="Times New Roman" w:hint="c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understand the question of </w:t>
      </w:r>
      <w:r>
        <w:rPr>
          <w:rFonts w:ascii="Times New Roman" w:hAnsi="Times New Roman" w:cs="Times New Roman" w:hint="cs"/>
          <w:sz w:val="24"/>
          <w:szCs w:val="24"/>
          <w:rtl/>
        </w:rPr>
        <w:t>תרי קלי לא משתמעי</w:t>
      </w:r>
      <w:r>
        <w:rPr>
          <w:rFonts w:ascii="Times New Roman" w:hAnsi="Times New Roman" w:cs="Times New Roman"/>
          <w:sz w:val="24"/>
          <w:szCs w:val="24"/>
        </w:rPr>
        <w:t xml:space="preserve"> and what then is the answer?</w:t>
      </w:r>
    </w:p>
    <w:p w:rsidR="009D1631" w:rsidRDefault="009D1631" w:rsidP="009D1631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</w:t>
      </w:r>
      <w:r w:rsidR="00D77D8D">
        <w:rPr>
          <w:rFonts w:ascii="Times New Roman" w:hAnsi="Times New Roman" w:cs="Times New Roman" w:hint="cs"/>
          <w:sz w:val="24"/>
          <w:szCs w:val="24"/>
          <w:rtl/>
        </w:rPr>
        <w:t xml:space="preserve"> ראש השנה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לד. "אמר רבי יוחנן" (בסוף העמוד) עד לד: "ומי אמר רבי יוחנן הכי"</w:t>
      </w:r>
    </w:p>
    <w:p w:rsidR="009D1631" w:rsidRDefault="009D1631" w:rsidP="009D1631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רש"י</w:t>
      </w:r>
      <w:r w:rsidR="00D77D8D">
        <w:rPr>
          <w:rFonts w:ascii="Times New Roman" w:hAnsi="Times New Roman" w:cs="Times New Roman" w:hint="cs"/>
          <w:sz w:val="24"/>
          <w:szCs w:val="24"/>
          <w:rtl/>
        </w:rPr>
        <w:t xml:space="preserve"> ראש השנה לד: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ד"ה מתשעה ותוס' ד"ה מתשעה</w:t>
      </w:r>
    </w:p>
    <w:p w:rsidR="009D1631" w:rsidRDefault="009D1631" w:rsidP="009D1631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לד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9D1631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והיכא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שתקעו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שלשה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כאחד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תש</w:t>
      </w:r>
      <w:r w:rsidRPr="009D1631">
        <w:rPr>
          <w:rFonts w:ascii="Times New Roman" w:hAnsi="Times New Roman" w:cs="Times New Roman"/>
          <w:sz w:val="24"/>
          <w:szCs w:val="24"/>
          <w:rtl/>
        </w:rPr>
        <w:t>"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תר</w:t>
      </w:r>
      <w:r w:rsidRPr="009D1631">
        <w:rPr>
          <w:rFonts w:ascii="Times New Roman" w:hAnsi="Times New Roman" w:cs="Times New Roman"/>
          <w:sz w:val="24"/>
          <w:szCs w:val="24"/>
          <w:rtl/>
        </w:rPr>
        <w:t>"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תשר</w:t>
      </w:r>
      <w:r w:rsidRPr="009D1631">
        <w:rPr>
          <w:rFonts w:ascii="Times New Roman" w:hAnsi="Times New Roman" w:cs="Times New Roman"/>
          <w:sz w:val="24"/>
          <w:szCs w:val="24"/>
          <w:rtl/>
        </w:rPr>
        <w:t>"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שלשה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פעמים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שתוקעין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כאחד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ואחר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מריעין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ואחר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תוקעין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דאיכא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תרועות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באמצע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שהיה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שומע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תקיעות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תרועות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ביחד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שיצא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כולן</w:t>
      </w:r>
      <w:r>
        <w:rPr>
          <w:rFonts w:ascii="Times New Roman" w:hAnsi="Times New Roman" w:cs="Times New Roman" w:hint="cs"/>
          <w:sz w:val="24"/>
          <w:szCs w:val="24"/>
          <w:rtl/>
        </w:rPr>
        <w:t>...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קיי</w:t>
      </w:r>
      <w:r w:rsidRPr="009D1631">
        <w:rPr>
          <w:rFonts w:ascii="Times New Roman" w:hAnsi="Times New Roman" w:cs="Times New Roman"/>
          <w:sz w:val="24"/>
          <w:szCs w:val="24"/>
          <w:rtl/>
        </w:rPr>
        <w:t>"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דתרי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קלי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משתמעי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ואפשר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לשומען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כולן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כאחד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האיי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גאון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9D1631">
        <w:rPr>
          <w:rFonts w:ascii="Times New Roman" w:hAnsi="Times New Roman" w:cs="Times New Roman"/>
          <w:sz w:val="24"/>
          <w:szCs w:val="24"/>
          <w:rtl/>
        </w:rPr>
        <w:t>"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יצא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מהן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דכי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בתרתי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קלא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דמשתמעי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קול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מתערב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שיוצאין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קולות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אחרים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וחצוצרות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ועשרה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שקראו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במגילה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בפרשה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ששומע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קול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מהם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הקולות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כולם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אינם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נשמעין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יפה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וראוי</w:t>
      </w:r>
      <w:r w:rsidRPr="009D16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1631">
        <w:rPr>
          <w:rFonts w:ascii="Times New Roman" w:hAnsi="Times New Roman" w:cs="Times New Roman" w:hint="cs"/>
          <w:sz w:val="24"/>
          <w:szCs w:val="24"/>
          <w:rtl/>
        </w:rPr>
        <w:t>להחמיר</w:t>
      </w:r>
      <w:r w:rsidRPr="009D1631">
        <w:rPr>
          <w:rFonts w:ascii="Times New Roman" w:hAnsi="Times New Roman" w:cs="Times New Roman"/>
          <w:sz w:val="24"/>
          <w:szCs w:val="24"/>
          <w:rtl/>
        </w:rPr>
        <w:t>.</w:t>
      </w:r>
    </w:p>
    <w:p w:rsidR="00211341" w:rsidRDefault="00211341" w:rsidP="00211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 w:hint="cs"/>
          <w:sz w:val="24"/>
          <w:szCs w:val="24"/>
          <w:rtl/>
        </w:rPr>
        <w:t>נפקא מינה</w:t>
      </w:r>
      <w:r>
        <w:rPr>
          <w:rFonts w:ascii="Times New Roman" w:hAnsi="Times New Roman" w:cs="Times New Roman"/>
          <w:sz w:val="24"/>
          <w:szCs w:val="24"/>
        </w:rPr>
        <w:t xml:space="preserve"> from the two understandings above?</w:t>
      </w:r>
    </w:p>
    <w:p w:rsidR="00D77D8D" w:rsidRDefault="00D77D8D" w:rsidP="00D77D8D">
      <w:pPr>
        <w:bidi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[שלחן ערוך ס' תקפח סע' ג, משנה ברורה ס"א יא עם השער הציון]</w:t>
      </w:r>
    </w:p>
    <w:p w:rsidR="009D1631" w:rsidRDefault="00E6641A" w:rsidP="00D77D8D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[גמ' סוטה לט: "א"ר זירא א"ר</w:t>
      </w:r>
      <w:r w:rsidR="0069003B">
        <w:rPr>
          <w:rFonts w:ascii="Times New Roman" w:hAnsi="Times New Roman" w:cs="Times New Roman" w:hint="cs"/>
          <w:sz w:val="24"/>
          <w:szCs w:val="24"/>
          <w:rtl/>
        </w:rPr>
        <w:t xml:space="preserve"> חסדא אין הקורא" עד </w:t>
      </w:r>
      <w:r w:rsidR="00E311CA">
        <w:rPr>
          <w:rFonts w:ascii="Times New Roman" w:hAnsi="Times New Roman" w:cs="Times New Roman" w:hint="cs"/>
          <w:sz w:val="24"/>
          <w:szCs w:val="24"/>
          <w:rtl/>
        </w:rPr>
        <w:t>"ואמר רבי זירא אמר רב חסדא אין הכהנים"]</w:t>
      </w:r>
    </w:p>
    <w:p w:rsidR="00E311CA" w:rsidRDefault="00E311CA" w:rsidP="00E311CA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[תוס' סוטה לט: ד"ה עד]</w:t>
      </w:r>
    </w:p>
    <w:p w:rsidR="00E311CA" w:rsidRDefault="00E311CA" w:rsidP="00E311CA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בבא בתרא טו. "אמר מר יהושע כתב" עד "יהושע כתב ספרו והכתיב"</w:t>
      </w:r>
    </w:p>
    <w:p w:rsidR="00E311CA" w:rsidRDefault="00E311CA" w:rsidP="00E311CA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תוס' שם ד"ה שמונה מתחילת דבריהם עד "והא דאמר בירושלמי" "ועוד אומר ר"י" עד הסוף</w:t>
      </w:r>
    </w:p>
    <w:p w:rsidR="00E311CA" w:rsidRDefault="00E311CA" w:rsidP="00E311CA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תוס' ראש השנה כז. ד"ה אבל</w:t>
      </w:r>
    </w:p>
    <w:p w:rsidR="00211341" w:rsidRPr="009D1631" w:rsidRDefault="00211341" w:rsidP="00211341">
      <w:pPr>
        <w:bidi/>
        <w:rPr>
          <w:rFonts w:ascii="Times New Roman" w:hAnsi="Times New Roman" w:cs="Times New Roman"/>
          <w:sz w:val="24"/>
          <w:szCs w:val="24"/>
          <w:rtl/>
        </w:rPr>
      </w:pPr>
    </w:p>
    <w:sectPr w:rsidR="00211341" w:rsidRPr="009D1631" w:rsidSect="0021134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97" w:rsidRDefault="008A6D97" w:rsidP="003372A3">
      <w:pPr>
        <w:spacing w:after="0" w:line="240" w:lineRule="auto"/>
      </w:pPr>
      <w:r>
        <w:separator/>
      </w:r>
    </w:p>
  </w:endnote>
  <w:endnote w:type="continuationSeparator" w:id="0">
    <w:p w:rsidR="008A6D97" w:rsidRDefault="008A6D97" w:rsidP="0033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97" w:rsidRDefault="008A6D97" w:rsidP="003372A3">
      <w:pPr>
        <w:spacing w:after="0" w:line="240" w:lineRule="auto"/>
      </w:pPr>
      <w:r>
        <w:separator/>
      </w:r>
    </w:p>
  </w:footnote>
  <w:footnote w:type="continuationSeparator" w:id="0">
    <w:p w:rsidR="008A6D97" w:rsidRDefault="008A6D97" w:rsidP="0033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A3" w:rsidRPr="003372A3" w:rsidRDefault="003372A3" w:rsidP="003372A3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 xml:space="preserve">מסכת ראש השנה </w:t>
    </w:r>
    <w:r>
      <w:rPr>
        <w:rFonts w:ascii="Times New Roman" w:hAnsi="Times New Roman" w:cs="Times New Roman"/>
        <w:sz w:val="24"/>
        <w:szCs w:val="24"/>
        <w:rtl/>
      </w:rPr>
      <w:t>–</w:t>
    </w:r>
    <w:r>
      <w:rPr>
        <w:rFonts w:ascii="Times New Roman" w:hAnsi="Times New Roman" w:cs="Times New Roman" w:hint="cs"/>
        <w:sz w:val="24"/>
        <w:szCs w:val="24"/>
        <w:rtl/>
      </w:rPr>
      <w:t xml:space="preserve"> מורשה תשע"ז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1A"/>
    <w:rsid w:val="001A33B9"/>
    <w:rsid w:val="001C5E2A"/>
    <w:rsid w:val="00211341"/>
    <w:rsid w:val="003372A3"/>
    <w:rsid w:val="0050377E"/>
    <w:rsid w:val="00611F71"/>
    <w:rsid w:val="006672B8"/>
    <w:rsid w:val="0069003B"/>
    <w:rsid w:val="008516F9"/>
    <w:rsid w:val="008A6D97"/>
    <w:rsid w:val="008B2875"/>
    <w:rsid w:val="008D1355"/>
    <w:rsid w:val="009D1631"/>
    <w:rsid w:val="00B240D0"/>
    <w:rsid w:val="00D77D8D"/>
    <w:rsid w:val="00E311CA"/>
    <w:rsid w:val="00E6641A"/>
    <w:rsid w:val="00F65653"/>
    <w:rsid w:val="00FB2603"/>
    <w:rsid w:val="00FB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2A3"/>
  </w:style>
  <w:style w:type="paragraph" w:styleId="Footer">
    <w:name w:val="footer"/>
    <w:basedOn w:val="Normal"/>
    <w:link w:val="FooterChar"/>
    <w:uiPriority w:val="99"/>
    <w:semiHidden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\AppData\Roaming\Microsoft\Templates\&#1502;&#1512;&#1488;&#1492;%20&#1502;&#1511;&#1493;&#1502;&#1493;&#1514;%20&#1512;&#1488;&#1513;%20&#1492;&#1513;&#1504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מראה מקומות ראש השנה.dotx</Template>
  <TotalTime>62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4</cp:revision>
  <cp:lastPrinted>2017-07-05T03:27:00Z</cp:lastPrinted>
  <dcterms:created xsi:type="dcterms:W3CDTF">2017-07-04T20:40:00Z</dcterms:created>
  <dcterms:modified xsi:type="dcterms:W3CDTF">2017-07-05T03:29:00Z</dcterms:modified>
</cp:coreProperties>
</file>