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D5" w:rsidRDefault="00376448" w:rsidP="00552AD5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אין שמחה אלא במקום חופה</w:t>
      </w:r>
    </w:p>
    <w:p w:rsidR="001C5315" w:rsidRDefault="001C5315" w:rsidP="001C5315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כה: "וא"ר אבא בר זב</w:t>
      </w:r>
      <w:r w:rsidR="00AE3510">
        <w:rPr>
          <w:rFonts w:ascii="Times New Roman" w:hAnsi="Times New Roman" w:cs="Times New Roman" w:hint="cs"/>
          <w:sz w:val="24"/>
          <w:szCs w:val="24"/>
          <w:rtl/>
        </w:rPr>
        <w:t>דא אמר רב חתן והשושבינין" עד כה: "ת"ר חתן והשושבינין</w:t>
      </w:r>
      <w:r>
        <w:rPr>
          <w:rFonts w:ascii="Times New Roman" w:hAnsi="Times New Roman" w:cs="Times New Roman" w:hint="cs"/>
          <w:sz w:val="24"/>
          <w:szCs w:val="24"/>
          <w:rtl/>
        </w:rPr>
        <w:t>" עם רש"י</w:t>
      </w:r>
    </w:p>
    <w:p w:rsidR="00B65334" w:rsidRDefault="00AE3510" w:rsidP="00B65334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תוספות ד"ה אין שמחה</w:t>
      </w:r>
    </w:p>
    <w:p w:rsidR="00AE3510" w:rsidRDefault="00AE3510" w:rsidP="00AE351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(פרק ב, סימן ח') "ונראה דמהכא" עד "וי"א שאם אוכלים"</w:t>
      </w:r>
    </w:p>
    <w:p w:rsidR="00AE3510" w:rsidRDefault="00AE3510" w:rsidP="00AE351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ר"ן (יא: בדפי הרי"ף) ד"ה חתן והשושבינין פטורין מתחילת דבריו עד </w:t>
      </w:r>
      <w:r w:rsidR="00A413A4">
        <w:rPr>
          <w:rFonts w:ascii="Times New Roman" w:hAnsi="Times New Roman" w:cs="Times New Roman" w:hint="cs"/>
          <w:sz w:val="24"/>
          <w:szCs w:val="24"/>
          <w:rtl/>
        </w:rPr>
        <w:t>"חתן וכל השושבינין וכל בני"</w:t>
      </w:r>
    </w:p>
    <w:p w:rsidR="00A413A4" w:rsidRDefault="00A413A4" w:rsidP="00A413A4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שלחן ערוך אבן העזר ס' סב סע' י, ובית שמואל ס"ק יג</w:t>
      </w:r>
    </w:p>
    <w:p w:rsidR="00E61AFA" w:rsidRPr="00E61AFA" w:rsidRDefault="004F35FE" w:rsidP="004F35FE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What does this mean practically?</w:t>
      </w:r>
    </w:p>
    <w:p w:rsidR="001C5315" w:rsidRDefault="004F35FE" w:rsidP="001C5315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אין שמחה אלא במקום סעודה</w:t>
      </w:r>
    </w:p>
    <w:p w:rsidR="004F35FE" w:rsidRDefault="004F35FE" w:rsidP="004F35FE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כתובות ז: "ת"ר מברכין ברכת חתנים בעשרה" עד ח. "לוי איקלע"</w:t>
      </w:r>
    </w:p>
    <w:p w:rsidR="004F35FE" w:rsidRDefault="004F35FE" w:rsidP="004F35FE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ריטב"א סוכה כה: ד"ה וליכלו בסוכה</w:t>
      </w:r>
    </w:p>
    <w:p w:rsidR="004F35FE" w:rsidRDefault="004F35FE" w:rsidP="004F35FE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ריטב"א כתובות ז: ד"ה אמר ר' יהודה (עמוד נג) "ואף שאר ימים אין חיוב" עד "ומ"מ כל שהיה שם"</w:t>
      </w:r>
    </w:p>
    <w:p w:rsidR="004F35FE" w:rsidRPr="004F35FE" w:rsidRDefault="004F35FE" w:rsidP="004F35FE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רמב"ם הלכות ברכות פ"ב ה"ט</w:t>
      </w:r>
    </w:p>
    <w:p w:rsidR="00A60AF0" w:rsidRPr="003C1114" w:rsidRDefault="0035675E" w:rsidP="00A60AF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6.35pt;margin-top:23.05pt;width:185.9pt;height:78.15pt;z-index:251666432;mso-width-percent:400;mso-width-percent:400;mso-width-relative:margin;mso-height-relative:margin">
            <v:textbox>
              <w:txbxContent>
                <w:p w:rsidR="00B65334" w:rsidRPr="00D25A3E" w:rsidRDefault="00D25A3E" w:rsidP="00E61AFA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תוספות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לאפוקי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the exclusion of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לדקדק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1C5315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be exact</w:t>
                  </w:r>
                  <w:r w:rsidR="001C5315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B6533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לאקראי 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6533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temporary</w:t>
                  </w:r>
                  <w:r w:rsidR="00B6533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</w:p>
              </w:txbxContent>
            </v:textbox>
          </v:shape>
        </w:pict>
      </w:r>
    </w:p>
    <w:p w:rsidR="003C1114" w:rsidRPr="00527B33" w:rsidRDefault="003C1114" w:rsidP="003C1114">
      <w:pPr>
        <w:bidi/>
        <w:rPr>
          <w:rFonts w:ascii="Times New Roman" w:hAnsi="Times New Roman" w:cs="Times New Roman"/>
          <w:sz w:val="24"/>
          <w:szCs w:val="24"/>
        </w:rPr>
      </w:pPr>
    </w:p>
    <w:p w:rsidR="008D206A" w:rsidRPr="00352663" w:rsidRDefault="008D206A" w:rsidP="008D206A">
      <w:pPr>
        <w:bidi/>
        <w:rPr>
          <w:rFonts w:ascii="Times New Roman" w:hAnsi="Times New Roman" w:cs="Times New Roman"/>
          <w:sz w:val="24"/>
          <w:szCs w:val="24"/>
          <w:rtl/>
        </w:rPr>
      </w:pPr>
    </w:p>
    <w:sectPr w:rsidR="008D206A" w:rsidRPr="00352663" w:rsidSect="0061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23" w:rsidRDefault="00F25B23" w:rsidP="00582F85">
      <w:pPr>
        <w:spacing w:after="0" w:line="240" w:lineRule="auto"/>
      </w:pPr>
      <w:r>
        <w:separator/>
      </w:r>
    </w:p>
  </w:endnote>
  <w:endnote w:type="continuationSeparator" w:id="0">
    <w:p w:rsidR="00F25B23" w:rsidRDefault="00F25B23" w:rsidP="005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23" w:rsidRDefault="00F25B23" w:rsidP="00582F85">
      <w:pPr>
        <w:spacing w:after="0" w:line="240" w:lineRule="auto"/>
      </w:pPr>
      <w:r>
        <w:separator/>
      </w:r>
    </w:p>
  </w:footnote>
  <w:footnote w:type="continuationSeparator" w:id="0">
    <w:p w:rsidR="00F25B23" w:rsidRDefault="00F25B23" w:rsidP="0058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5" w:rsidRPr="00582F85" w:rsidRDefault="00582F85" w:rsidP="00376448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מסכת סוכה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תשע"ו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76448">
      <w:rPr>
        <w:rFonts w:asciiTheme="majorBidi" w:hAnsiTheme="majorBidi" w:cstheme="majorBidi" w:hint="cs"/>
        <w:sz w:val="24"/>
        <w:szCs w:val="24"/>
        <w:rtl/>
      </w:rPr>
      <w:t>ו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>
      <w:rPr>
        <w:rFonts w:asciiTheme="majorBidi" w:hAnsiTheme="majorBidi" w:cstheme="majorBidi"/>
        <w:sz w:val="24"/>
        <w:szCs w:val="24"/>
        <w:rtl/>
      </w:rPr>
      <w:br/>
    </w:r>
    <w:r w:rsidR="001C5315"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85"/>
    <w:rsid w:val="000648FF"/>
    <w:rsid w:val="000B2100"/>
    <w:rsid w:val="00187EA7"/>
    <w:rsid w:val="001A33B9"/>
    <w:rsid w:val="001C5315"/>
    <w:rsid w:val="002617D4"/>
    <w:rsid w:val="0034432B"/>
    <w:rsid w:val="00352663"/>
    <w:rsid w:val="0035675E"/>
    <w:rsid w:val="00376448"/>
    <w:rsid w:val="003813BE"/>
    <w:rsid w:val="003C1114"/>
    <w:rsid w:val="003E5D9D"/>
    <w:rsid w:val="00404292"/>
    <w:rsid w:val="0042108E"/>
    <w:rsid w:val="00446FF7"/>
    <w:rsid w:val="004F35FE"/>
    <w:rsid w:val="0052267E"/>
    <w:rsid w:val="00527B33"/>
    <w:rsid w:val="00552AD5"/>
    <w:rsid w:val="00582F85"/>
    <w:rsid w:val="00611F71"/>
    <w:rsid w:val="00622406"/>
    <w:rsid w:val="00765517"/>
    <w:rsid w:val="0078184C"/>
    <w:rsid w:val="007A0D0E"/>
    <w:rsid w:val="007B1F99"/>
    <w:rsid w:val="00827FCF"/>
    <w:rsid w:val="008516F9"/>
    <w:rsid w:val="00856FBA"/>
    <w:rsid w:val="008978AD"/>
    <w:rsid w:val="008A7F03"/>
    <w:rsid w:val="008D1355"/>
    <w:rsid w:val="008D206A"/>
    <w:rsid w:val="00917041"/>
    <w:rsid w:val="009428FB"/>
    <w:rsid w:val="00A03A8C"/>
    <w:rsid w:val="00A17163"/>
    <w:rsid w:val="00A21F02"/>
    <w:rsid w:val="00A413A4"/>
    <w:rsid w:val="00A60AF0"/>
    <w:rsid w:val="00A62B78"/>
    <w:rsid w:val="00A71A1C"/>
    <w:rsid w:val="00AA3012"/>
    <w:rsid w:val="00AC21E2"/>
    <w:rsid w:val="00AE3510"/>
    <w:rsid w:val="00B240D0"/>
    <w:rsid w:val="00B65334"/>
    <w:rsid w:val="00BB147B"/>
    <w:rsid w:val="00C07678"/>
    <w:rsid w:val="00C20A3B"/>
    <w:rsid w:val="00D25A3E"/>
    <w:rsid w:val="00D56347"/>
    <w:rsid w:val="00DF3531"/>
    <w:rsid w:val="00E61AFA"/>
    <w:rsid w:val="00E8079E"/>
    <w:rsid w:val="00EE70AB"/>
    <w:rsid w:val="00F25B23"/>
    <w:rsid w:val="00F454B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F85"/>
  </w:style>
  <w:style w:type="paragraph" w:styleId="Footer">
    <w:name w:val="footer"/>
    <w:basedOn w:val="Normal"/>
    <w:link w:val="Foot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F85"/>
  </w:style>
  <w:style w:type="paragraph" w:styleId="BalloonText">
    <w:name w:val="Balloon Text"/>
    <w:basedOn w:val="Normal"/>
    <w:link w:val="BalloonTextChar"/>
    <w:uiPriority w:val="99"/>
    <w:semiHidden/>
    <w:unhideWhenUsed/>
    <w:rsid w:val="008D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95DB-723E-453D-8642-412FE52D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6</cp:revision>
  <cp:lastPrinted>2016-07-27T14:34:00Z</cp:lastPrinted>
  <dcterms:created xsi:type="dcterms:W3CDTF">2016-07-25T15:25:00Z</dcterms:created>
  <dcterms:modified xsi:type="dcterms:W3CDTF">2016-07-28T05:14:00Z</dcterms:modified>
</cp:coreProperties>
</file>