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DA797F" w:rsidRDefault="00487C8C" w:rsidP="00DA797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ערכין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כח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A797F">
        <w:rPr>
          <w:rFonts w:ascii="Times New Roman" w:hAnsi="Times New Roman" w:cs="Times New Roman"/>
          <w:sz w:val="24"/>
          <w:szCs w:val="24"/>
          <w:rtl/>
        </w:rPr>
        <w:br/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מחרים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מצאנו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ומבקרו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ומעבדיו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ומשפחותיו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הכנענים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ומשדה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אחוזתו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החרים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כולם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אינם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מוחרמים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אלעזר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עזריה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לגבוה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רשאי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להחרים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נכסיו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כמה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וכמה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שיהא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חס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נכסיו... אמר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אלעזר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עזריה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לגבוה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רשאי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בינייהו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דרבי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אילא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אילא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באושא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התקינו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המבזבז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יבזבז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מחומש.</w:t>
      </w:r>
    </w:p>
    <w:p w:rsidR="00487C8C" w:rsidRDefault="00487C8C" w:rsidP="00DA797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487C8C" w:rsidRPr="00DA797F" w:rsidRDefault="00487C8C" w:rsidP="00DA797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ערכין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וחרמין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ח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יג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A797F">
        <w:rPr>
          <w:rFonts w:ascii="Times New Roman" w:hAnsi="Times New Roman" w:cs="Times New Roman"/>
          <w:sz w:val="24"/>
          <w:szCs w:val="24"/>
          <w:rtl/>
        </w:rPr>
        <w:br/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לעולם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יקדיש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יחרים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נכסיו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והעושה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עובר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הכתוב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שבארו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חסידות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שטות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מאבד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ממונו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ויצטרך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לבריות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מרחמין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ובזה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וכיוצא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חסיד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שוטה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מכלל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מבלי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עולם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המפזר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ממונו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במצות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יפזר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מחומש</w:t>
      </w:r>
    </w:p>
    <w:p w:rsidR="00487C8C" w:rsidRDefault="00487C8C" w:rsidP="00DA797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487C8C" w:rsidRPr="00487C8C" w:rsidRDefault="00487C8C" w:rsidP="00487C8C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מתנות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עניים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</w:p>
    <w:p w:rsidR="00487C8C" w:rsidRDefault="00487C8C" w:rsidP="00487C8C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  <w:r w:rsidRPr="00487C8C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לעניים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כפי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שראוי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לעני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הנותן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משגת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פתוח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תפתח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ידך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ונאמר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והחזקת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גר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ותושב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וחי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עמך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ונאמר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וחי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אחיך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עמך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487C8C" w:rsidRPr="00DA797F" w:rsidRDefault="00487C8C" w:rsidP="00487C8C">
      <w:pPr>
        <w:pStyle w:val="ListParagraph"/>
        <w:bidi/>
        <w:rPr>
          <w:rFonts w:ascii="Times New Roman" w:hAnsi="Times New Roman" w:cs="Times New Roman"/>
          <w:sz w:val="24"/>
          <w:szCs w:val="24"/>
          <w:u w:val="single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</w:p>
    <w:p w:rsidR="00487C8C" w:rsidRPr="00487C8C" w:rsidRDefault="00487C8C" w:rsidP="00487C8C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  <w:r w:rsidRPr="00487C8C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הרואה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עני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מבקש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והעלים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עיניו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נתן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עבר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תעשה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תאמץ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לבבך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תקפוץ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ידך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מאחיך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האביון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487C8C" w:rsidRPr="00DA797F" w:rsidRDefault="00487C8C" w:rsidP="00487C8C">
      <w:pPr>
        <w:pStyle w:val="ListParagraph"/>
        <w:bidi/>
        <w:rPr>
          <w:rFonts w:ascii="Times New Roman" w:hAnsi="Times New Roman" w:cs="Times New Roman"/>
          <w:sz w:val="24"/>
          <w:szCs w:val="24"/>
          <w:u w:val="single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</w:p>
    <w:p w:rsidR="00487C8C" w:rsidRDefault="00487C8C" w:rsidP="00487C8C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  <w:r w:rsidRPr="00487C8C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העני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ושאל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די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מחסורו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הנותן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משגת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כפי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השגת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ידו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וכמה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חמישית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נכסיו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המובחר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ואחד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מעשרה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בנכסיו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בינוני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פחות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מכאן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עין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רעה</w:t>
      </w:r>
    </w:p>
    <w:p w:rsidR="00487C8C" w:rsidRDefault="00487C8C" w:rsidP="00DA797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487C8C" w:rsidRPr="00DA797F" w:rsidRDefault="00487C8C" w:rsidP="00DA797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דברים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טו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A797F">
        <w:rPr>
          <w:rFonts w:ascii="Times New Roman" w:hAnsi="Times New Roman" w:cs="Times New Roman"/>
          <w:sz w:val="24"/>
          <w:szCs w:val="24"/>
          <w:rtl/>
        </w:rPr>
        <w:br/>
      </w:r>
      <w:r w:rsidRPr="00DA797F">
        <w:rPr>
          <w:rFonts w:ascii="Times New Roman" w:hAnsi="Times New Roman" w:cs="Times New Roman"/>
          <w:sz w:val="24"/>
          <w:szCs w:val="24"/>
          <w:rtl/>
        </w:rPr>
        <w:t>(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יהיה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אביון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מאחד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אחיך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באחד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שעריך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בארצך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יקוק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אלהיך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נתן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תאמץ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לבבך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תקפץ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ידך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מאחיך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האביון</w:t>
      </w:r>
      <w:r w:rsidRPr="00DA797F">
        <w:rPr>
          <w:rFonts w:ascii="Times New Roman" w:hAnsi="Times New Roman" w:cs="Times New Roman"/>
          <w:sz w:val="24"/>
          <w:szCs w:val="24"/>
          <w:rtl/>
        </w:rPr>
        <w:t>:</w:t>
      </w:r>
    </w:p>
    <w:p w:rsidR="00487C8C" w:rsidRDefault="00487C8C" w:rsidP="00DA797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  <w:r w:rsidRPr="00487C8C">
        <w:rPr>
          <w:rFonts w:ascii="Times New Roman" w:hAnsi="Times New Roman" w:cs="Times New Roman"/>
          <w:sz w:val="24"/>
          <w:szCs w:val="24"/>
          <w:rtl/>
        </w:rPr>
        <w:t>(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פתח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תפתח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ידך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והעבט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תעביטנו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די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מחסרו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יחסר</w:t>
      </w:r>
      <w:r w:rsidRPr="00487C8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487C8C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487C8C">
        <w:rPr>
          <w:rFonts w:ascii="Times New Roman" w:hAnsi="Times New Roman" w:cs="Times New Roman"/>
          <w:sz w:val="24"/>
          <w:szCs w:val="24"/>
          <w:rtl/>
        </w:rPr>
        <w:t>:</w:t>
      </w:r>
    </w:p>
    <w:p w:rsidR="00487C8C" w:rsidRDefault="00487C8C" w:rsidP="00DA797F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474B9" w:rsidRPr="0020284B" w:rsidRDefault="007474B9" w:rsidP="007474B9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20284B">
        <w:rPr>
          <w:rFonts w:ascii="Times New Roman" w:hAnsi="Times New Roman" w:cs="Times New Roman" w:hint="cs"/>
          <w:sz w:val="24"/>
          <w:szCs w:val="24"/>
          <w:u w:val="single"/>
          <w:rtl/>
        </w:rPr>
        <w:t>קובץ</w:t>
      </w:r>
      <w:r w:rsidRPr="0020284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u w:val="single"/>
          <w:rtl/>
        </w:rPr>
        <w:t>הערות</w:t>
      </w:r>
      <w:r w:rsidRPr="0020284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20284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u w:val="single"/>
          <w:rtl/>
        </w:rPr>
        <w:t>סט</w:t>
      </w:r>
      <w:r w:rsidRPr="0020284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20284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20284B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וכל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החקירות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האלו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תלויות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בזו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נאמר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שע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עקירתם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נעקר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לגמרי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לפרש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טעם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החילוק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שבין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קו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לשוא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חומר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האיסור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דקו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חמור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הכח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לעוקרו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ושוא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דאינו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חמור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כח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בידם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לעוקרו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וממילא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שהדבר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תלוי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בגוף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האיסור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קו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שוא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איכפת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באיזה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אופן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עובר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נאמר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שבאמת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מצד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נעקר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ממקומו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שנגד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לנו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שאסור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לעבור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וכיון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ששני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הדינים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האלו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סותרין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זא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ממילא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שוא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עדיף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ולאו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בקולא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וחומרא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תליא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מילתא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דכך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ששני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סותרין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זא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להיות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שוא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באין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דוחה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ולפי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איכפת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בגוף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האיסור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קו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שוא</w:t>
      </w:r>
      <w:r w:rsidRPr="0020284B">
        <w:rPr>
          <w:rFonts w:ascii="Times New Roman" w:hAnsi="Times New Roman" w:cs="Times New Roman"/>
          <w:sz w:val="24"/>
          <w:szCs w:val="24"/>
          <w:rtl/>
        </w:rPr>
        <w:t>"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באיזה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אופן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עוברין</w:t>
      </w:r>
      <w:r w:rsidRPr="0020284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0284B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20284B">
        <w:rPr>
          <w:rFonts w:ascii="Times New Roman" w:hAnsi="Times New Roman" w:cs="Times New Roman"/>
          <w:sz w:val="24"/>
          <w:szCs w:val="24"/>
          <w:rtl/>
        </w:rPr>
        <w:t>,</w:t>
      </w:r>
    </w:p>
    <w:p w:rsidR="007474B9" w:rsidRDefault="007474B9" w:rsidP="00DA797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C9402C" w:rsidRPr="00DA797F" w:rsidRDefault="00C9402C" w:rsidP="00DA797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לולב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תרנו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C940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A797F">
        <w:rPr>
          <w:rFonts w:ascii="Times New Roman" w:hAnsi="Times New Roman" w:cs="Times New Roman"/>
          <w:sz w:val="24"/>
          <w:szCs w:val="24"/>
          <w:rtl/>
        </w:rPr>
        <w:br/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ומי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שאין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לו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אתרוג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שאר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מצוה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עוברת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ו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DA797F">
        <w:rPr>
          <w:rFonts w:ascii="Times New Roman" w:hAnsi="Times New Roman" w:cs="Times New Roman"/>
          <w:sz w:val="20"/>
          <w:szCs w:val="20"/>
          <w:rtl/>
        </w:rPr>
        <w:t>"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צ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לבזבז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עליה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ז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הון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[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ה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רב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וכמו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שאמרו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המבזבז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אל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יבזבז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* (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ח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יותר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lastRenderedPageBreak/>
        <w:t>מחומש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, *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אפילו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ז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מצוה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עוברת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הרא</w:t>
      </w:r>
      <w:r w:rsidRPr="00DA797F">
        <w:rPr>
          <w:rFonts w:ascii="Times New Roman" w:hAnsi="Times New Roman" w:cs="Times New Roman"/>
          <w:sz w:val="20"/>
          <w:szCs w:val="20"/>
          <w:rtl/>
        </w:rPr>
        <w:t>"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ש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ורבינו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ירוחם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נ</w:t>
      </w:r>
      <w:r w:rsidRPr="00DA797F">
        <w:rPr>
          <w:rFonts w:ascii="Times New Roman" w:hAnsi="Times New Roman" w:cs="Times New Roman"/>
          <w:sz w:val="20"/>
          <w:szCs w:val="20"/>
          <w:rtl/>
        </w:rPr>
        <w:t>"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י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ח</w:t>
      </w:r>
      <w:r w:rsidRPr="00DA797F">
        <w:rPr>
          <w:rFonts w:ascii="Times New Roman" w:hAnsi="Times New Roman" w:cs="Times New Roman"/>
          <w:sz w:val="20"/>
          <w:szCs w:val="20"/>
          <w:rtl/>
        </w:rPr>
        <w:t>"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);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ודוקא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מצות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עשה</w:t>
      </w:r>
      <w:r w:rsidRPr="00DA797F">
        <w:rPr>
          <w:rFonts w:ascii="Times New Roman" w:hAnsi="Times New Roman" w:cs="Times New Roman"/>
          <w:sz w:val="20"/>
          <w:szCs w:val="20"/>
          <w:rtl/>
        </w:rPr>
        <w:t>, (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ט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אבל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לא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תעשה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* (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י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ח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יתן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כל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ממונו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קודם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שיעבור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הרשב</w:t>
      </w:r>
      <w:r w:rsidRPr="00DA797F">
        <w:rPr>
          <w:rFonts w:ascii="Times New Roman" w:hAnsi="Times New Roman" w:cs="Times New Roman"/>
          <w:sz w:val="20"/>
          <w:szCs w:val="20"/>
          <w:rtl/>
        </w:rPr>
        <w:t>"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וראב</w:t>
      </w:r>
      <w:r w:rsidRPr="00DA797F">
        <w:rPr>
          <w:rFonts w:ascii="Times New Roman" w:hAnsi="Times New Roman" w:cs="Times New Roman"/>
          <w:sz w:val="20"/>
          <w:szCs w:val="20"/>
          <w:rtl/>
        </w:rPr>
        <w:t>"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ד</w:t>
      </w:r>
      <w:r w:rsidRPr="00DA797F">
        <w:rPr>
          <w:rFonts w:ascii="Times New Roman" w:hAnsi="Times New Roman" w:cs="Times New Roman"/>
          <w:sz w:val="20"/>
          <w:szCs w:val="20"/>
          <w:rtl/>
        </w:rPr>
        <w:t>)</w:t>
      </w:r>
    </w:p>
    <w:p w:rsidR="007474B9" w:rsidRPr="00DA797F" w:rsidRDefault="007474B9" w:rsidP="00DA797F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474B9" w:rsidRPr="00DA797F" w:rsidRDefault="007474B9" w:rsidP="00DA797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ברורה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תרנו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057B2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A797F">
        <w:rPr>
          <w:rFonts w:ascii="Times New Roman" w:hAnsi="Times New Roman" w:cs="Times New Roman"/>
          <w:sz w:val="24"/>
          <w:szCs w:val="24"/>
          <w:rtl/>
        </w:rPr>
        <w:br/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הון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הנה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שליש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מנכסיו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מוכח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בגמרא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בהדיא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עבור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והפוסקים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הסכימו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דאפילו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פחות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משליש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וסמכו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דינו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שאמרו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המבזבז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יבזבז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מחומש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יעני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ויצטרך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לבריות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וה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DA797F">
        <w:rPr>
          <w:rFonts w:ascii="Times New Roman" w:hAnsi="Times New Roman" w:cs="Times New Roman"/>
          <w:sz w:val="24"/>
          <w:szCs w:val="24"/>
          <w:rtl/>
        </w:rPr>
        <w:t>:</w:t>
      </w:r>
    </w:p>
    <w:p w:rsidR="007474B9" w:rsidRDefault="007474B9" w:rsidP="00DA797F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057B20" w:rsidRPr="00DA797F" w:rsidRDefault="001C6B9E" w:rsidP="00DA797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פירוש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המשנה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לרמב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אבות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ג משנה טו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DA797F">
        <w:rPr>
          <w:rFonts w:ascii="Times New Roman" w:hAnsi="Times New Roman" w:cs="Times New Roman"/>
          <w:sz w:val="24"/>
          <w:szCs w:val="24"/>
          <w:rtl/>
        </w:rPr>
        <w:br/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שהמעלות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יושגו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שעור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גודל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המעשה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רוב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מספר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המעשה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שהמעלות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אמנם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יושגו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בכפול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מעשי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הטוב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פעמים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רבות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ובזה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יושג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הקנין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בשיעשה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האדם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גדול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ממעשי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הטוב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שבזה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לבדו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יושג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קנין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משל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שהאדם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יתן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למי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שראוי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אלף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דינר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בפעם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ולאיש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תושג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מעלת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הנדיבות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המעשה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האחד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הגדול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שתושג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למי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שיתנדב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אלף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פעמים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באלף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דינר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ויתן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דינר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מהם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צד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הנדיבות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שזה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ייכפל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ידו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הנדיבות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אלף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פעמים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ויושג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קנין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חזק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פעם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בלבד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התעוררה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הנפש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התעוררות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גדולה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למעשה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טוב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ואחר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פסקה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מזה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שכר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שפדה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אסיר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במאה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דינר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נתן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לעני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במאה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דינר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שהיו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מחסורו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שפדה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עשרה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אסירים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השלים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חסרון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עשרה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עניים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בעשרה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דינרים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ולזה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תקיש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ענין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אומרו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רוב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המעשה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המעשה</w:t>
      </w:r>
      <w:r w:rsidRPr="00DA797F">
        <w:rPr>
          <w:rFonts w:ascii="Times New Roman" w:hAnsi="Times New Roman" w:cs="Times New Roman"/>
          <w:sz w:val="24"/>
          <w:szCs w:val="24"/>
          <w:rtl/>
        </w:rPr>
        <w:t>.</w:t>
      </w:r>
    </w:p>
    <w:p w:rsidR="001C6B9E" w:rsidRDefault="001C6B9E" w:rsidP="00DA797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487C8C" w:rsidRPr="00DA797F" w:rsidRDefault="00487C8C" w:rsidP="00DA797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ירושלמי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פאה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פר</w:t>
      </w:r>
      <w:r w:rsidR="00057B20"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הלכה א</w:t>
      </w:r>
      <w:r w:rsidR="00DA797F">
        <w:rPr>
          <w:rFonts w:ascii="Times New Roman" w:hAnsi="Times New Roman" w:cs="Times New Roman"/>
          <w:sz w:val="24"/>
          <w:szCs w:val="24"/>
          <w:rtl/>
        </w:rPr>
        <w:br/>
      </w:r>
      <w:r w:rsidR="00DA797F" w:rsidRPr="00DA797F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שמעון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לקיש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בשם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חנינא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נמנו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באושא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שיהא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מפריש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חומש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מנכסיו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למצות</w:t>
      </w:r>
      <w:r w:rsidR="00951E60" w:rsidRPr="00951E60">
        <w:rPr>
          <w:rFonts w:hint="cs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תלמוד... מעשה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בר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ישבב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שעמד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והחליק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את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נכסיו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לעניים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שלח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רבן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גמליאל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והלא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חומש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מנכסיו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למצות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ורבן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גמליאל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קודם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לאושא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בי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ר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בון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בשם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לוי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כך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הלכה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בידם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ושכחוה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ועמדו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השניים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והסכימו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="00951E60"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951E60" w:rsidRPr="00DA797F">
        <w:rPr>
          <w:rFonts w:ascii="Times New Roman" w:hAnsi="Times New Roman" w:cs="Times New Roman" w:hint="cs"/>
          <w:sz w:val="24"/>
          <w:szCs w:val="24"/>
          <w:rtl/>
        </w:rPr>
        <w:t>הראשונים</w:t>
      </w:r>
    </w:p>
    <w:p w:rsidR="009078DF" w:rsidRDefault="009078DF" w:rsidP="00DA797F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9078DF" w:rsidRPr="00DA797F" w:rsidRDefault="009078DF" w:rsidP="00DA797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חתם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סופר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חלק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(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)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רכט</w:t>
      </w:r>
      <w:r w:rsidRPr="009078D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A797F">
        <w:rPr>
          <w:rFonts w:ascii="Times New Roman" w:hAnsi="Times New Roman" w:cs="Times New Roman"/>
          <w:sz w:val="24"/>
          <w:szCs w:val="24"/>
          <w:rtl/>
        </w:rPr>
        <w:br/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דודאי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מדין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פרנסת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יומו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המותר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לעני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חייו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קודמים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פרנסת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יומו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יתר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ממונו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לעני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הצריך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באושא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התקינו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יבזבז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מחומש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וסמכוהו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אקרא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עשר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אעשרנו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לך</w:t>
      </w:r>
    </w:p>
    <w:p w:rsidR="007474B9" w:rsidRDefault="007474B9" w:rsidP="00DA797F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7474B9" w:rsidRPr="00DA797F" w:rsidRDefault="007474B9" w:rsidP="00DA797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אגרות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משה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חלק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קמה</w:t>
      </w:r>
      <w:r w:rsidRPr="009078D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A797F">
        <w:rPr>
          <w:rFonts w:ascii="Times New Roman" w:hAnsi="Times New Roman" w:cs="Times New Roman"/>
          <w:sz w:val="24"/>
          <w:szCs w:val="24"/>
          <w:rtl/>
        </w:rPr>
        <w:br/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והנה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רפ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ממ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צדקה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היתה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הנותן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משגת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דהוא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תנאי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בחיוב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המצוה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כשאר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המצות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שג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כשיש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נקט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תנאי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דבכל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המצות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החיוב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אופן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אנוס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מלקיים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ביכול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בהוצאה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יותר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מחומש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שפטור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כדאיתא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בסי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תרנ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דסך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גדול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כזה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מחשיבו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לאנוס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חייבתו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לקיים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חיובו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ביותר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מחומש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כעין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דמסדרין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לבע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שאף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עדין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מסדרין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ואינו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משלם</w:t>
      </w:r>
      <w:r w:rsidRPr="00DA797F">
        <w:rPr>
          <w:rFonts w:ascii="Times New Roman" w:hAnsi="Times New Roman" w:cs="Times New Roman"/>
          <w:sz w:val="24"/>
          <w:szCs w:val="24"/>
          <w:rtl/>
        </w:rPr>
        <w:t>.</w:t>
      </w:r>
    </w:p>
    <w:p w:rsidR="007474B9" w:rsidRDefault="007474B9" w:rsidP="00DA797F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7474B9" w:rsidRPr="00DA797F" w:rsidRDefault="007474B9" w:rsidP="00DA797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מציעא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סב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DA797F" w:rsidRPr="00DA797F">
        <w:rPr>
          <w:rFonts w:ascii="Times New Roman" w:hAnsi="Times New Roman" w:cs="Times New Roman"/>
          <w:sz w:val="24"/>
          <w:szCs w:val="24"/>
          <w:u w:val="single"/>
          <w:rtl/>
        </w:rPr>
        <w:br/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שנים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שהיו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מהלכין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בדרך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וביד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מהן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קיתון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שותין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שניהם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מתים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שותה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מהן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מגיע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לישוב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דרש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פטורא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מוטב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שישתו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שניהם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וימותו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ואל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יראה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מהם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במיתתו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חבירו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שבא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עקיבא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ולימד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וחי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אחיך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עמך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חייך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קודמים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לחיי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חבירך</w:t>
      </w:r>
      <w:r w:rsidRPr="00DA797F">
        <w:rPr>
          <w:rFonts w:ascii="Times New Roman" w:hAnsi="Times New Roman" w:cs="Times New Roman"/>
          <w:sz w:val="24"/>
          <w:szCs w:val="24"/>
          <w:rtl/>
        </w:rPr>
        <w:t>.</w:t>
      </w:r>
    </w:p>
    <w:p w:rsidR="007474B9" w:rsidRDefault="007474B9" w:rsidP="00DA797F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C6B9E" w:rsidRPr="00DA797F" w:rsidRDefault="001C6B9E" w:rsidP="00DA797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עבודת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כוכבים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קנז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1C6B9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A797F">
        <w:rPr>
          <w:rFonts w:ascii="Times New Roman" w:hAnsi="Times New Roman" w:cs="Times New Roman"/>
          <w:sz w:val="24"/>
          <w:szCs w:val="24"/>
          <w:rtl/>
        </w:rPr>
        <w:br/>
      </w:r>
      <w:r w:rsidRPr="00DA797F">
        <w:rPr>
          <w:rFonts w:ascii="Times New Roman" w:hAnsi="Times New Roman" w:cs="Times New Roman"/>
          <w:sz w:val="24"/>
          <w:szCs w:val="24"/>
          <w:rtl/>
        </w:rPr>
        <w:t>(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העבירות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שבתורה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חוץ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מעבודת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כוכבים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וגלוי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עריות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ושפיכות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דמים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אומרים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לאדם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שיעבור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עליהם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יהרג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בצנעה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יעבור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ואל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יהרג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ירצה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להחמיר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עצמו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וליהרג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רשאי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העובד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כוכבים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מכוין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להעבירו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ד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ואם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יוכל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להציל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עצמו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בכל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אשר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לו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צריך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ליתן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הכל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ג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ולא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יעבור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ד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לא</w:t>
      </w:r>
      <w:r w:rsidRPr="00DA797F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DA797F">
        <w:rPr>
          <w:rFonts w:ascii="Times New Roman" w:hAnsi="Times New Roman" w:cs="Times New Roman" w:hint="cs"/>
          <w:sz w:val="20"/>
          <w:szCs w:val="20"/>
          <w:rtl/>
        </w:rPr>
        <w:t>תעשה</w:t>
      </w:r>
      <w:r w:rsidRPr="00DA797F">
        <w:rPr>
          <w:rFonts w:ascii="Times New Roman" w:hAnsi="Times New Roman" w:cs="Times New Roman"/>
          <w:sz w:val="20"/>
          <w:szCs w:val="20"/>
          <w:rtl/>
        </w:rPr>
        <w:t>.</w:t>
      </w:r>
    </w:p>
    <w:p w:rsidR="001C6B9E" w:rsidRDefault="001C6B9E" w:rsidP="00DA797F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C6B9E" w:rsidRPr="00DA797F" w:rsidRDefault="001C6B9E" w:rsidP="00DA797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רבי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עקיבא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איגר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קנז</w:t>
      </w:r>
      <w:r w:rsidR="00DA797F">
        <w:rPr>
          <w:rFonts w:ascii="Times New Roman" w:hAnsi="Times New Roman" w:cs="Times New Roman" w:hint="cs"/>
          <w:sz w:val="24"/>
          <w:szCs w:val="24"/>
          <w:rtl/>
        </w:rPr>
        <w:br/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יעבור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תעשה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הנה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תשובת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יאיר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קל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מבואר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דאם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שא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לעבור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עשה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ממונו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ועיין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במשבצות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זהב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תמ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סק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ואולם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בתשובת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הריב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שפ</w:t>
      </w:r>
      <w:r w:rsidRPr="00DA797F">
        <w:rPr>
          <w:rFonts w:ascii="Times New Roman" w:hAnsi="Times New Roman" w:cs="Times New Roman"/>
          <w:sz w:val="24"/>
          <w:szCs w:val="24"/>
          <w:rtl/>
        </w:rPr>
        <w:t>"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מבואר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דכל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לעבור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באין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יעבור</w:t>
      </w:r>
      <w:r w:rsidRPr="00DA797F">
        <w:rPr>
          <w:rFonts w:ascii="Times New Roman" w:hAnsi="Times New Roman" w:cs="Times New Roman"/>
          <w:sz w:val="24"/>
          <w:szCs w:val="24"/>
          <w:rtl/>
        </w:rPr>
        <w:t>.</w:t>
      </w:r>
    </w:p>
    <w:p w:rsidR="001C6B9E" w:rsidRDefault="001C6B9E" w:rsidP="00DA797F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1C6B9E" w:rsidRPr="00DA797F" w:rsidRDefault="007014C7" w:rsidP="00DA797F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פסחים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מט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A797F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7014C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A797F">
        <w:rPr>
          <w:rFonts w:ascii="Times New Roman" w:hAnsi="Times New Roman" w:cs="Times New Roman"/>
          <w:sz w:val="24"/>
          <w:szCs w:val="24"/>
          <w:rtl/>
        </w:rPr>
        <w:br/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תנו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לעולם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ימכור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וישא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תלמיד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חכם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גולה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מובטח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שבניו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תלמידי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ואל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ישא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הארץ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מת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גולה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בניו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עמי</w:t>
      </w:r>
      <w:r w:rsidRPr="00DA797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A797F">
        <w:rPr>
          <w:rFonts w:ascii="Times New Roman" w:hAnsi="Times New Roman" w:cs="Times New Roman" w:hint="cs"/>
          <w:sz w:val="24"/>
          <w:szCs w:val="24"/>
          <w:rtl/>
        </w:rPr>
        <w:t>הארץ</w:t>
      </w:r>
      <w:r w:rsidRPr="00DA797F">
        <w:rPr>
          <w:rFonts w:ascii="Times New Roman" w:hAnsi="Times New Roman" w:cs="Times New Roman"/>
          <w:sz w:val="24"/>
          <w:szCs w:val="24"/>
          <w:rtl/>
        </w:rPr>
        <w:t>.</w:t>
      </w:r>
    </w:p>
    <w:sectPr w:rsidR="001C6B9E" w:rsidRPr="00DA797F" w:rsidSect="00611F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CF1" w:rsidRDefault="00527CF1" w:rsidP="00487C8C">
      <w:pPr>
        <w:spacing w:after="0" w:line="240" w:lineRule="auto"/>
      </w:pPr>
      <w:r>
        <w:separator/>
      </w:r>
    </w:p>
  </w:endnote>
  <w:endnote w:type="continuationSeparator" w:id="0">
    <w:p w:rsidR="00527CF1" w:rsidRDefault="00527CF1" w:rsidP="0048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CF1" w:rsidRDefault="00527CF1" w:rsidP="00487C8C">
      <w:pPr>
        <w:spacing w:after="0" w:line="240" w:lineRule="auto"/>
      </w:pPr>
      <w:r>
        <w:separator/>
      </w:r>
    </w:p>
  </w:footnote>
  <w:footnote w:type="continuationSeparator" w:id="0">
    <w:p w:rsidR="00527CF1" w:rsidRDefault="00527CF1" w:rsidP="0048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C8C" w:rsidRPr="00487C8C" w:rsidRDefault="00487C8C" w:rsidP="00487C8C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בדין המבזבז אל יבזבז יותר מחומש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730"/>
    <w:multiLevelType w:val="hybridMultilevel"/>
    <w:tmpl w:val="7A8E3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1A08"/>
    <w:multiLevelType w:val="hybridMultilevel"/>
    <w:tmpl w:val="B3FC3A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C8C"/>
    <w:rsid w:val="00057B20"/>
    <w:rsid w:val="00086768"/>
    <w:rsid w:val="001A33B9"/>
    <w:rsid w:val="001C6B9E"/>
    <w:rsid w:val="00223981"/>
    <w:rsid w:val="00487C8C"/>
    <w:rsid w:val="00527CF1"/>
    <w:rsid w:val="00611F71"/>
    <w:rsid w:val="007014C7"/>
    <w:rsid w:val="007474B9"/>
    <w:rsid w:val="008516F9"/>
    <w:rsid w:val="008D1355"/>
    <w:rsid w:val="009078DF"/>
    <w:rsid w:val="00924477"/>
    <w:rsid w:val="00951E60"/>
    <w:rsid w:val="00A35CE3"/>
    <w:rsid w:val="00B240D0"/>
    <w:rsid w:val="00C9402C"/>
    <w:rsid w:val="00DA797F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C8C"/>
  </w:style>
  <w:style w:type="paragraph" w:styleId="Footer">
    <w:name w:val="footer"/>
    <w:basedOn w:val="Normal"/>
    <w:link w:val="FooterChar"/>
    <w:uiPriority w:val="99"/>
    <w:semiHidden/>
    <w:unhideWhenUsed/>
    <w:rsid w:val="0048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C8C"/>
  </w:style>
  <w:style w:type="paragraph" w:styleId="ListParagraph">
    <w:name w:val="List Paragraph"/>
    <w:basedOn w:val="Normal"/>
    <w:uiPriority w:val="34"/>
    <w:qFormat/>
    <w:rsid w:val="00487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26497-A2CF-4771-82CB-799C41E5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2</cp:revision>
  <dcterms:created xsi:type="dcterms:W3CDTF">2015-02-09T02:25:00Z</dcterms:created>
  <dcterms:modified xsi:type="dcterms:W3CDTF">2015-02-09T18:19:00Z</dcterms:modified>
</cp:coreProperties>
</file>