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2FEAA81"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מעילה – קיץ תשפ"ג – דף-מקורות </w:t>
      </w:r>
      <w:r w:rsidR="00035569">
        <w:rPr>
          <w:rFonts w:asciiTheme="majorBidi" w:hAnsiTheme="majorBidi" w:cstheme="majorBidi" w:hint="cs"/>
          <w:u w:val="single"/>
          <w:rtl/>
        </w:rPr>
        <w:t>11</w:t>
      </w:r>
    </w:p>
    <w:p w14:paraId="0B108F0A" w14:textId="77777777" w:rsidR="00505F72" w:rsidRDefault="00505F72" w:rsidP="00101600">
      <w:pPr>
        <w:spacing w:after="120"/>
        <w:jc w:val="center"/>
        <w:rPr>
          <w:rFonts w:asciiTheme="majorBidi" w:hAnsiTheme="majorBidi" w:cstheme="majorBidi"/>
          <w:u w:val="single"/>
        </w:rPr>
      </w:pPr>
    </w:p>
    <w:p w14:paraId="1481DC96" w14:textId="63565AF0" w:rsidR="00035569" w:rsidRDefault="000A28B4" w:rsidP="00A3097D">
      <w:pPr>
        <w:tabs>
          <w:tab w:val="left" w:pos="6836"/>
        </w:tabs>
        <w:spacing w:after="120"/>
        <w:jc w:val="both"/>
        <w:rPr>
          <w:rFonts w:asciiTheme="majorBidi" w:hAnsiTheme="majorBidi" w:cstheme="majorBidi"/>
          <w:rtl/>
        </w:rPr>
      </w:pPr>
      <w:r w:rsidRPr="000A28B4">
        <w:rPr>
          <w:rFonts w:asciiTheme="majorBidi" w:hAnsiTheme="majorBidi" w:cstheme="majorBidi" w:hint="cs"/>
          <w:rtl/>
        </w:rPr>
        <w:t>(1</w:t>
      </w:r>
      <w:r>
        <w:rPr>
          <w:rFonts w:asciiTheme="majorBidi" w:hAnsiTheme="majorBidi" w:cstheme="majorBidi" w:hint="cs"/>
          <w:rtl/>
        </w:rPr>
        <w:t>)</w:t>
      </w:r>
      <w:r w:rsidR="00BD6DD4">
        <w:rPr>
          <w:rFonts w:asciiTheme="majorBidi" w:hAnsiTheme="majorBidi" w:cstheme="majorBidi" w:hint="cs"/>
          <w:rtl/>
        </w:rPr>
        <w:t xml:space="preserve"> לסיים את המקורות מדף </w:t>
      </w:r>
      <w:r w:rsidR="00035569">
        <w:rPr>
          <w:rFonts w:asciiTheme="majorBidi" w:hAnsiTheme="majorBidi" w:cstheme="majorBidi" w:hint="cs"/>
          <w:rtl/>
        </w:rPr>
        <w:t>10</w:t>
      </w:r>
      <w:r w:rsidR="00A3097D">
        <w:rPr>
          <w:rFonts w:asciiTheme="majorBidi" w:hAnsiTheme="majorBidi" w:cstheme="majorBidi" w:hint="cs"/>
          <w:rtl/>
        </w:rPr>
        <w:t xml:space="preserve">. </w:t>
      </w:r>
      <w:proofErr w:type="spellStart"/>
      <w:r w:rsidR="00035569">
        <w:rPr>
          <w:rFonts w:asciiTheme="majorBidi" w:hAnsiTheme="majorBidi" w:cstheme="majorBidi" w:hint="cs"/>
          <w:rtl/>
        </w:rPr>
        <w:t>ובענין</w:t>
      </w:r>
      <w:proofErr w:type="spellEnd"/>
      <w:r w:rsidR="00035569">
        <w:rPr>
          <w:rFonts w:asciiTheme="majorBidi" w:hAnsiTheme="majorBidi" w:cstheme="majorBidi" w:hint="cs"/>
          <w:rtl/>
        </w:rPr>
        <w:t xml:space="preserve"> מפקיד מעות אצל השולחני</w:t>
      </w:r>
      <w:r w:rsidR="00A3097D">
        <w:rPr>
          <w:rFonts w:asciiTheme="majorBidi" w:hAnsiTheme="majorBidi" w:cstheme="majorBidi" w:hint="cs"/>
          <w:rtl/>
        </w:rPr>
        <w:t>:</w:t>
      </w:r>
    </w:p>
    <w:p w14:paraId="32A8CD70" w14:textId="1C248458" w:rsidR="000D31C7" w:rsidRDefault="00A3097D" w:rsidP="000D31C7">
      <w:pPr>
        <w:tabs>
          <w:tab w:val="left" w:pos="6836"/>
        </w:tabs>
        <w:spacing w:after="120"/>
        <w:jc w:val="both"/>
        <w:rPr>
          <w:rFonts w:asciiTheme="majorBidi" w:hAnsiTheme="majorBidi" w:cstheme="majorBidi"/>
          <w:rtl/>
        </w:rPr>
      </w:pPr>
      <w:r>
        <w:rPr>
          <w:rFonts w:asciiTheme="majorBidi" w:hAnsiTheme="majorBidi" w:cstheme="majorBidi" w:hint="cs"/>
          <w:rtl/>
        </w:rPr>
        <w:t>למה מעל המפקיד</w:t>
      </w:r>
      <w:r w:rsidR="00411F0E">
        <w:rPr>
          <w:rFonts w:asciiTheme="majorBidi" w:hAnsiTheme="majorBidi" w:cstheme="majorBidi" w:hint="cs"/>
          <w:rtl/>
        </w:rPr>
        <w:t xml:space="preserve"> בהוצאת השולחני אם המעות </w:t>
      </w:r>
      <w:proofErr w:type="spellStart"/>
      <w:r w:rsidR="00411F0E">
        <w:rPr>
          <w:rFonts w:asciiTheme="majorBidi" w:hAnsiTheme="majorBidi" w:cstheme="majorBidi" w:hint="cs"/>
          <w:rtl/>
        </w:rPr>
        <w:t>מותרין</w:t>
      </w:r>
      <w:proofErr w:type="spellEnd"/>
      <w:r w:rsidR="00411F0E">
        <w:rPr>
          <w:rFonts w:asciiTheme="majorBidi" w:hAnsiTheme="majorBidi" w:cstheme="majorBidi" w:hint="cs"/>
          <w:rtl/>
        </w:rPr>
        <w:t xml:space="preserve">? רש"י </w:t>
      </w:r>
      <w:proofErr w:type="spellStart"/>
      <w:r w:rsidR="00411F0E">
        <w:rPr>
          <w:rFonts w:asciiTheme="majorBidi" w:hAnsiTheme="majorBidi" w:cstheme="majorBidi" w:hint="cs"/>
          <w:rtl/>
        </w:rPr>
        <w:t>ב"מ</w:t>
      </w:r>
      <w:proofErr w:type="spellEnd"/>
      <w:r w:rsidR="00411F0E">
        <w:rPr>
          <w:rFonts w:asciiTheme="majorBidi" w:hAnsiTheme="majorBidi" w:cstheme="majorBidi" w:hint="cs"/>
          <w:rtl/>
        </w:rPr>
        <w:t xml:space="preserve"> מג. ד"ה לא מעל גזבר, ד"ה </w:t>
      </w:r>
      <w:proofErr w:type="spellStart"/>
      <w:r w:rsidR="00411F0E">
        <w:rPr>
          <w:rFonts w:asciiTheme="majorBidi" w:hAnsiTheme="majorBidi" w:cstheme="majorBidi" w:hint="cs"/>
          <w:rtl/>
        </w:rPr>
        <w:t>מותרין</w:t>
      </w:r>
      <w:proofErr w:type="spellEnd"/>
      <w:r w:rsidR="00411F0E">
        <w:rPr>
          <w:rFonts w:asciiTheme="majorBidi" w:hAnsiTheme="majorBidi" w:cstheme="majorBidi" w:hint="cs"/>
          <w:rtl/>
        </w:rPr>
        <w:t xml:space="preserve">. </w:t>
      </w:r>
    </w:p>
    <w:p w14:paraId="227B5948" w14:textId="0017F89A" w:rsidR="00A3097D" w:rsidRDefault="00411F0E" w:rsidP="00A3097D">
      <w:pPr>
        <w:tabs>
          <w:tab w:val="left" w:pos="6836"/>
        </w:tabs>
        <w:spacing w:after="120"/>
        <w:jc w:val="both"/>
        <w:rPr>
          <w:rFonts w:asciiTheme="majorBidi" w:hAnsiTheme="majorBidi" w:cstheme="majorBidi"/>
          <w:rtl/>
        </w:rPr>
      </w:pPr>
      <w:r>
        <w:rPr>
          <w:rFonts w:asciiTheme="majorBidi" w:hAnsiTheme="majorBidi" w:cstheme="majorBidi" w:hint="cs"/>
          <w:rtl/>
        </w:rPr>
        <w:t xml:space="preserve">האם יש אופן אחר להסביר למה מעל המפקיד? עיין </w:t>
      </w:r>
      <w:proofErr w:type="spellStart"/>
      <w:r>
        <w:rPr>
          <w:rFonts w:asciiTheme="majorBidi" w:hAnsiTheme="majorBidi" w:cstheme="majorBidi" w:hint="cs"/>
          <w:rtl/>
        </w:rPr>
        <w:t>ש"ך</w:t>
      </w:r>
      <w:proofErr w:type="spellEnd"/>
      <w:r>
        <w:rPr>
          <w:rFonts w:asciiTheme="majorBidi" w:hAnsiTheme="majorBidi" w:cstheme="majorBidi" w:hint="cs"/>
          <w:rtl/>
        </w:rPr>
        <w:t xml:space="preserve"> </w:t>
      </w:r>
      <w:proofErr w:type="spellStart"/>
      <w:r>
        <w:rPr>
          <w:rFonts w:asciiTheme="majorBidi" w:hAnsiTheme="majorBidi" w:cstheme="majorBidi" w:hint="cs"/>
          <w:rtl/>
        </w:rPr>
        <w:t>חו"מ</w:t>
      </w:r>
      <w:proofErr w:type="spellEnd"/>
      <w:r>
        <w:rPr>
          <w:rFonts w:asciiTheme="majorBidi" w:hAnsiTheme="majorBidi" w:cstheme="majorBidi" w:hint="cs"/>
          <w:rtl/>
        </w:rPr>
        <w:t xml:space="preserve"> </w:t>
      </w:r>
      <w:proofErr w:type="spellStart"/>
      <w:r>
        <w:rPr>
          <w:rFonts w:asciiTheme="majorBidi" w:hAnsiTheme="majorBidi" w:cstheme="majorBidi" w:hint="cs"/>
          <w:rtl/>
        </w:rPr>
        <w:t>רצב:ח</w:t>
      </w:r>
      <w:proofErr w:type="spellEnd"/>
      <w:r>
        <w:rPr>
          <w:rFonts w:asciiTheme="majorBidi" w:hAnsiTheme="majorBidi" w:cstheme="majorBidi" w:hint="cs"/>
          <w:rtl/>
        </w:rPr>
        <w:t xml:space="preserve">, נתיבות המפשט </w:t>
      </w:r>
      <w:proofErr w:type="spellStart"/>
      <w:r>
        <w:rPr>
          <w:rFonts w:asciiTheme="majorBidi" w:hAnsiTheme="majorBidi" w:cstheme="majorBidi" w:hint="cs"/>
          <w:rtl/>
        </w:rPr>
        <w:t>רצב:ט</w:t>
      </w:r>
      <w:proofErr w:type="spellEnd"/>
    </w:p>
    <w:p w14:paraId="2E6D4F9B" w14:textId="0BE52B58" w:rsidR="00A3097D" w:rsidRDefault="00582959" w:rsidP="008978C8">
      <w:pPr>
        <w:tabs>
          <w:tab w:val="left" w:pos="6836"/>
        </w:tabs>
        <w:spacing w:after="120"/>
        <w:jc w:val="both"/>
        <w:rPr>
          <w:rFonts w:asciiTheme="majorBidi" w:hAnsiTheme="majorBidi" w:cstheme="majorBidi"/>
          <w:rtl/>
        </w:rPr>
      </w:pPr>
      <w:r>
        <w:rPr>
          <w:rFonts w:asciiTheme="majorBidi" w:hAnsiTheme="majorBidi" w:cstheme="majorBidi" w:hint="cs"/>
          <w:rtl/>
        </w:rPr>
        <w:t>[</w:t>
      </w:r>
      <w:proofErr w:type="spellStart"/>
      <w:r>
        <w:rPr>
          <w:rFonts w:asciiTheme="majorBidi" w:hAnsiTheme="majorBidi" w:cstheme="majorBidi" w:hint="cs"/>
          <w:rtl/>
        </w:rPr>
        <w:t>בענין</w:t>
      </w:r>
      <w:proofErr w:type="spellEnd"/>
      <w:r>
        <w:rPr>
          <w:rFonts w:asciiTheme="majorBidi" w:hAnsiTheme="majorBidi" w:cstheme="majorBidi" w:hint="cs"/>
          <w:rtl/>
        </w:rPr>
        <w:t xml:space="preserve"> שיטת הרמב"ם, עיין חידושי ר' שמואל קידושין סימן </w:t>
      </w:r>
      <w:proofErr w:type="spellStart"/>
      <w:r>
        <w:rPr>
          <w:rFonts w:asciiTheme="majorBidi" w:hAnsiTheme="majorBidi" w:cstheme="majorBidi" w:hint="cs"/>
          <w:rtl/>
        </w:rPr>
        <w:t>יג</w:t>
      </w:r>
      <w:proofErr w:type="spellEnd"/>
      <w:r>
        <w:rPr>
          <w:rFonts w:asciiTheme="majorBidi" w:hAnsiTheme="majorBidi" w:cstheme="majorBidi" w:hint="cs"/>
          <w:rtl/>
        </w:rPr>
        <w:t>, אבן האזל מעילה ז:י]</w:t>
      </w:r>
    </w:p>
    <w:p w14:paraId="38872884" w14:textId="77777777" w:rsidR="00582959" w:rsidRDefault="00582959" w:rsidP="008978C8">
      <w:pPr>
        <w:tabs>
          <w:tab w:val="left" w:pos="6836"/>
        </w:tabs>
        <w:spacing w:after="120"/>
        <w:jc w:val="both"/>
        <w:rPr>
          <w:rFonts w:asciiTheme="majorBidi" w:hAnsiTheme="majorBidi" w:cstheme="majorBidi"/>
          <w:rtl/>
        </w:rPr>
      </w:pPr>
    </w:p>
    <w:p w14:paraId="69FE31F7" w14:textId="608C8E6D" w:rsidR="00A3097D" w:rsidRDefault="00A3097D" w:rsidP="008978C8">
      <w:pPr>
        <w:tabs>
          <w:tab w:val="left" w:pos="6836"/>
        </w:tabs>
        <w:spacing w:after="120"/>
        <w:jc w:val="both"/>
        <w:rPr>
          <w:rFonts w:asciiTheme="majorBidi" w:hAnsiTheme="majorBidi" w:cstheme="majorBidi"/>
          <w:rtl/>
        </w:rPr>
      </w:pPr>
      <w:r>
        <w:rPr>
          <w:rFonts w:asciiTheme="majorBidi" w:hAnsiTheme="majorBidi" w:cstheme="majorBidi" w:hint="cs"/>
          <w:rtl/>
        </w:rPr>
        <w:t xml:space="preserve">(2) משנה וגמרא עד סוף המסכת, רש"י, </w:t>
      </w:r>
      <w:proofErr w:type="spellStart"/>
      <w:r>
        <w:rPr>
          <w:rFonts w:asciiTheme="majorBidi" w:hAnsiTheme="majorBidi" w:cstheme="majorBidi" w:hint="cs"/>
          <w:rtl/>
        </w:rPr>
        <w:t>תוס</w:t>
      </w:r>
      <w:proofErr w:type="spellEnd"/>
      <w:r>
        <w:rPr>
          <w:rFonts w:asciiTheme="majorBidi" w:hAnsiTheme="majorBidi" w:cstheme="majorBidi" w:hint="cs"/>
          <w:rtl/>
        </w:rPr>
        <w:t>'</w:t>
      </w:r>
    </w:p>
    <w:p w14:paraId="5266E2E1" w14:textId="1C1682EC" w:rsidR="00A3097D" w:rsidRDefault="00045C47" w:rsidP="008978C8">
      <w:pPr>
        <w:tabs>
          <w:tab w:val="left" w:pos="6836"/>
        </w:tabs>
        <w:spacing w:after="120"/>
        <w:jc w:val="both"/>
        <w:rPr>
          <w:rFonts w:asciiTheme="majorBidi" w:hAnsiTheme="majorBidi" w:cstheme="majorBidi"/>
          <w:rtl/>
          <w:lang w:val="en-GB"/>
        </w:rPr>
      </w:pPr>
      <w:r>
        <w:rPr>
          <w:rFonts w:asciiTheme="majorBidi" w:hAnsiTheme="majorBidi" w:cstheme="majorBidi" w:hint="cs"/>
          <w:rtl/>
          <w:lang w:val="en-GB"/>
        </w:rPr>
        <w:t>[</w:t>
      </w:r>
      <w:proofErr w:type="spellStart"/>
      <w:r>
        <w:rPr>
          <w:rFonts w:asciiTheme="majorBidi" w:hAnsiTheme="majorBidi" w:cstheme="majorBidi" w:hint="cs"/>
          <w:rtl/>
          <w:lang w:val="en-GB"/>
        </w:rPr>
        <w:t>בענין</w:t>
      </w:r>
      <w:proofErr w:type="spellEnd"/>
      <w:r>
        <w:rPr>
          <w:rFonts w:asciiTheme="majorBidi" w:hAnsiTheme="majorBidi" w:cstheme="majorBidi" w:hint="cs"/>
          <w:rtl/>
          <w:lang w:val="en-GB"/>
        </w:rPr>
        <w:t xml:space="preserve"> מחלוקת ר"ע וחכמים:  </w:t>
      </w:r>
      <w:proofErr w:type="spellStart"/>
      <w:r w:rsidR="00582959">
        <w:rPr>
          <w:rFonts w:asciiTheme="majorBidi" w:hAnsiTheme="majorBidi" w:cstheme="majorBidi" w:hint="cs"/>
          <w:rtl/>
          <w:lang w:val="en-GB"/>
        </w:rPr>
        <w:t>תוס</w:t>
      </w:r>
      <w:proofErr w:type="spellEnd"/>
      <w:r w:rsidR="00582959">
        <w:rPr>
          <w:rFonts w:asciiTheme="majorBidi" w:hAnsiTheme="majorBidi" w:cstheme="majorBidi" w:hint="cs"/>
          <w:rtl/>
          <w:lang w:val="en-GB"/>
        </w:rPr>
        <w:t xml:space="preserve">' סוטה </w:t>
      </w:r>
      <w:proofErr w:type="spellStart"/>
      <w:r w:rsidR="00582959">
        <w:rPr>
          <w:rFonts w:asciiTheme="majorBidi" w:hAnsiTheme="majorBidi" w:cstheme="majorBidi" w:hint="cs"/>
          <w:rtl/>
          <w:lang w:val="en-GB"/>
        </w:rPr>
        <w:t>יח</w:t>
      </w:r>
      <w:proofErr w:type="spellEnd"/>
      <w:r w:rsidR="00582959">
        <w:rPr>
          <w:rFonts w:asciiTheme="majorBidi" w:hAnsiTheme="majorBidi" w:cstheme="majorBidi" w:hint="cs"/>
          <w:rtl/>
          <w:lang w:val="en-GB"/>
        </w:rPr>
        <w:t>. ד"ה חזר</w:t>
      </w:r>
      <w:r w:rsidR="00FF5067">
        <w:rPr>
          <w:rFonts w:asciiTheme="majorBidi" w:hAnsiTheme="majorBidi" w:cstheme="majorBidi" w:hint="cs"/>
          <w:rtl/>
          <w:lang w:val="en-GB"/>
        </w:rPr>
        <w:t>, קרן אורה כאן ד"ה נפלה פרוטה של הקדש</w:t>
      </w:r>
      <w:r>
        <w:rPr>
          <w:rFonts w:asciiTheme="majorBidi" w:hAnsiTheme="majorBidi" w:cstheme="majorBidi" w:hint="cs"/>
          <w:rtl/>
          <w:lang w:val="en-GB"/>
        </w:rPr>
        <w:t>]</w:t>
      </w:r>
    </w:p>
    <w:p w14:paraId="761A6A15" w14:textId="5C504136" w:rsidR="00045C47" w:rsidRDefault="00B516AB" w:rsidP="00045C47">
      <w:pPr>
        <w:tabs>
          <w:tab w:val="left" w:pos="6836"/>
        </w:tabs>
        <w:spacing w:after="120"/>
        <w:jc w:val="both"/>
        <w:rPr>
          <w:rFonts w:asciiTheme="majorBidi" w:hAnsiTheme="majorBidi"/>
          <w:rtl/>
          <w:lang w:val="en-GB"/>
        </w:rPr>
      </w:pPr>
      <w:r>
        <w:rPr>
          <w:rFonts w:asciiTheme="majorBidi" w:hAnsiTheme="majorBidi" w:cstheme="majorBidi" w:hint="cs"/>
          <w:rtl/>
          <w:lang w:val="en-GB"/>
        </w:rPr>
        <w:t>[</w:t>
      </w:r>
      <w:proofErr w:type="spellStart"/>
      <w:r>
        <w:rPr>
          <w:rFonts w:asciiTheme="majorBidi" w:hAnsiTheme="majorBidi" w:cstheme="majorBidi" w:hint="cs"/>
          <w:rtl/>
          <w:lang w:val="en-GB"/>
        </w:rPr>
        <w:t>בענין</w:t>
      </w:r>
      <w:proofErr w:type="spellEnd"/>
      <w:r>
        <w:rPr>
          <w:rFonts w:asciiTheme="majorBidi" w:hAnsiTheme="majorBidi" w:cstheme="majorBidi" w:hint="cs"/>
          <w:rtl/>
          <w:lang w:val="en-GB"/>
        </w:rPr>
        <w:t xml:space="preserve"> </w:t>
      </w:r>
      <w:proofErr w:type="spellStart"/>
      <w:r>
        <w:rPr>
          <w:rFonts w:asciiTheme="majorBidi" w:hAnsiTheme="majorBidi" w:cstheme="majorBidi" w:hint="cs"/>
          <w:rtl/>
          <w:lang w:val="en-GB"/>
        </w:rPr>
        <w:t>תוס</w:t>
      </w:r>
      <w:proofErr w:type="spellEnd"/>
      <w:r>
        <w:rPr>
          <w:rFonts w:asciiTheme="majorBidi" w:hAnsiTheme="majorBidi" w:cstheme="majorBidi" w:hint="cs"/>
          <w:rtl/>
          <w:lang w:val="en-GB"/>
        </w:rPr>
        <w:t xml:space="preserve">' </w:t>
      </w:r>
      <w:proofErr w:type="spellStart"/>
      <w:r>
        <w:rPr>
          <w:rFonts w:asciiTheme="majorBidi" w:hAnsiTheme="majorBidi" w:cstheme="majorBidi" w:hint="cs"/>
          <w:rtl/>
          <w:lang w:val="en-GB"/>
        </w:rPr>
        <w:t>סוד"ה</w:t>
      </w:r>
      <w:proofErr w:type="spellEnd"/>
      <w:r>
        <w:rPr>
          <w:rFonts w:asciiTheme="majorBidi" w:hAnsiTheme="majorBidi" w:cstheme="majorBidi" w:hint="cs"/>
          <w:rtl/>
          <w:lang w:val="en-GB"/>
        </w:rPr>
        <w:t xml:space="preserve"> </w:t>
      </w:r>
      <w:proofErr w:type="spellStart"/>
      <w:r>
        <w:rPr>
          <w:rFonts w:asciiTheme="majorBidi" w:hAnsiTheme="majorBidi" w:cstheme="majorBidi" w:hint="cs"/>
          <w:rtl/>
          <w:lang w:val="en-GB"/>
        </w:rPr>
        <w:t>כיסין</w:t>
      </w:r>
      <w:proofErr w:type="spellEnd"/>
      <w:r w:rsidR="00045C47">
        <w:rPr>
          <w:rFonts w:asciiTheme="majorBidi" w:hAnsiTheme="majorBidi" w:cstheme="majorBidi" w:hint="cs"/>
          <w:rtl/>
          <w:lang w:val="en-GB"/>
        </w:rPr>
        <w:t>:</w:t>
      </w:r>
      <w:r>
        <w:rPr>
          <w:rFonts w:asciiTheme="majorBidi" w:hAnsiTheme="majorBidi" w:cstheme="majorBidi" w:hint="cs"/>
          <w:rtl/>
          <w:lang w:val="en-GB"/>
        </w:rPr>
        <w:t xml:space="preserve"> </w:t>
      </w:r>
      <w:r w:rsidR="00045C47">
        <w:rPr>
          <w:rFonts w:asciiTheme="majorBidi" w:hAnsiTheme="majorBidi" w:cstheme="majorBidi" w:hint="cs"/>
          <w:rtl/>
          <w:lang w:val="en-GB"/>
        </w:rPr>
        <w:t xml:space="preserve"> </w:t>
      </w:r>
      <w:r w:rsidR="00045C47" w:rsidRPr="001E6CB6">
        <w:rPr>
          <w:rFonts w:asciiTheme="majorBidi" w:hAnsiTheme="majorBidi"/>
          <w:rtl/>
          <w:lang w:val="en-GB"/>
        </w:rPr>
        <w:t xml:space="preserve">קצות החושן </w:t>
      </w:r>
      <w:proofErr w:type="spellStart"/>
      <w:r w:rsidR="00045C47">
        <w:rPr>
          <w:rFonts w:asciiTheme="majorBidi" w:hAnsiTheme="majorBidi" w:hint="cs"/>
          <w:rtl/>
          <w:lang w:val="en-GB"/>
        </w:rPr>
        <w:t>סא:ג</w:t>
      </w:r>
      <w:proofErr w:type="spellEnd"/>
      <w:r w:rsidR="00045C47">
        <w:rPr>
          <w:rFonts w:asciiTheme="majorBidi" w:hAnsiTheme="majorBidi" w:hint="cs"/>
          <w:rtl/>
          <w:lang w:val="en-GB"/>
        </w:rPr>
        <w:t xml:space="preserve"> "</w:t>
      </w:r>
      <w:r w:rsidR="00045C47" w:rsidRPr="001E6CB6">
        <w:rPr>
          <w:rFonts w:asciiTheme="majorBidi" w:hAnsiTheme="majorBidi"/>
          <w:rtl/>
          <w:lang w:val="en-GB"/>
        </w:rPr>
        <w:t xml:space="preserve">וע"ש </w:t>
      </w:r>
      <w:proofErr w:type="spellStart"/>
      <w:r w:rsidR="00045C47" w:rsidRPr="001E6CB6">
        <w:rPr>
          <w:rFonts w:asciiTheme="majorBidi" w:hAnsiTheme="majorBidi"/>
          <w:rtl/>
          <w:lang w:val="en-GB"/>
        </w:rPr>
        <w:t>במוהרי"ט</w:t>
      </w:r>
      <w:proofErr w:type="spellEnd"/>
      <w:r w:rsidR="00045C47" w:rsidRPr="001E6CB6">
        <w:rPr>
          <w:rFonts w:asciiTheme="majorBidi" w:hAnsiTheme="majorBidi"/>
          <w:rtl/>
          <w:lang w:val="en-GB"/>
        </w:rPr>
        <w:t xml:space="preserve"> </w:t>
      </w:r>
      <w:proofErr w:type="spellStart"/>
      <w:r w:rsidR="00045C47" w:rsidRPr="001E6CB6">
        <w:rPr>
          <w:rFonts w:asciiTheme="majorBidi" w:hAnsiTheme="majorBidi"/>
          <w:rtl/>
          <w:lang w:val="en-GB"/>
        </w:rPr>
        <w:t>דהקשה</w:t>
      </w:r>
      <w:proofErr w:type="spellEnd"/>
      <w:r w:rsidR="00045C47" w:rsidRPr="001E6CB6">
        <w:rPr>
          <w:rFonts w:asciiTheme="majorBidi" w:hAnsiTheme="majorBidi"/>
          <w:rtl/>
          <w:lang w:val="en-GB"/>
        </w:rPr>
        <w:t xml:space="preserve"> לפי דעת הרמב"ן </w:t>
      </w:r>
      <w:r w:rsidR="00045C47">
        <w:rPr>
          <w:rFonts w:asciiTheme="majorBidi" w:hAnsiTheme="majorBidi" w:hint="cs"/>
          <w:rtl/>
          <w:lang w:val="en-GB"/>
        </w:rPr>
        <w:t>...</w:t>
      </w:r>
      <w:r w:rsidR="00045C47" w:rsidRPr="001E6CB6">
        <w:rPr>
          <w:rFonts w:asciiTheme="majorBidi" w:hAnsiTheme="majorBidi"/>
          <w:rtl/>
          <w:lang w:val="en-GB"/>
        </w:rPr>
        <w:t xml:space="preserve"> </w:t>
      </w:r>
      <w:proofErr w:type="spellStart"/>
      <w:r w:rsidR="00045C47" w:rsidRPr="001E6CB6">
        <w:rPr>
          <w:rFonts w:asciiTheme="majorBidi" w:hAnsiTheme="majorBidi"/>
          <w:rtl/>
          <w:lang w:val="en-GB"/>
        </w:rPr>
        <w:t>דהקנין</w:t>
      </w:r>
      <w:proofErr w:type="spellEnd"/>
      <w:r w:rsidR="00045C47" w:rsidRPr="001E6CB6">
        <w:rPr>
          <w:rFonts w:asciiTheme="majorBidi" w:hAnsiTheme="majorBidi"/>
          <w:rtl/>
          <w:lang w:val="en-GB"/>
        </w:rPr>
        <w:t xml:space="preserve"> כשיוברר לא מהני </w:t>
      </w:r>
      <w:proofErr w:type="spellStart"/>
      <w:r w:rsidR="00045C47" w:rsidRPr="001E6CB6">
        <w:rPr>
          <w:rFonts w:asciiTheme="majorBidi" w:hAnsiTheme="majorBidi"/>
          <w:rtl/>
          <w:lang w:val="en-GB"/>
        </w:rPr>
        <w:t>דהשתא</w:t>
      </w:r>
      <w:proofErr w:type="spellEnd"/>
      <w:r w:rsidR="00045C47" w:rsidRPr="001E6CB6">
        <w:rPr>
          <w:rFonts w:asciiTheme="majorBidi" w:hAnsiTheme="majorBidi"/>
          <w:rtl/>
          <w:lang w:val="en-GB"/>
        </w:rPr>
        <w:t xml:space="preserve"> לא מהני</w:t>
      </w:r>
      <w:r w:rsidR="00045C47">
        <w:rPr>
          <w:rFonts w:asciiTheme="majorBidi" w:hAnsiTheme="majorBidi" w:hint="cs"/>
          <w:rtl/>
          <w:lang w:val="en-GB"/>
        </w:rPr>
        <w:t>"]</w:t>
      </w:r>
    </w:p>
    <w:p w14:paraId="25F01688" w14:textId="5C1D02F3" w:rsidR="00045C47" w:rsidRDefault="00045C47" w:rsidP="00045C47">
      <w:pPr>
        <w:tabs>
          <w:tab w:val="left" w:pos="6836"/>
        </w:tabs>
        <w:spacing w:after="120"/>
        <w:jc w:val="both"/>
        <w:rPr>
          <w:rFonts w:asciiTheme="majorBidi" w:hAnsiTheme="majorBidi" w:cstheme="majorBidi"/>
          <w:rtl/>
          <w:lang w:val="en-GB"/>
        </w:rPr>
      </w:pPr>
      <w:r>
        <w:rPr>
          <w:rFonts w:asciiTheme="majorBidi" w:hAnsiTheme="majorBidi" w:cstheme="majorBidi" w:hint="cs"/>
          <w:rtl/>
          <w:lang w:val="en-GB"/>
        </w:rPr>
        <w:t xml:space="preserve">רמב"ם </w:t>
      </w:r>
      <w:r>
        <w:rPr>
          <w:rFonts w:asciiTheme="majorBidi" w:hAnsiTheme="majorBidi" w:cstheme="majorBidi" w:hint="cs"/>
          <w:rtl/>
          <w:lang w:val="en-GB"/>
        </w:rPr>
        <w:t xml:space="preserve">מעשה </w:t>
      </w:r>
      <w:proofErr w:type="spellStart"/>
      <w:r>
        <w:rPr>
          <w:rFonts w:asciiTheme="majorBidi" w:hAnsiTheme="majorBidi" w:cstheme="majorBidi" w:hint="cs"/>
          <w:rtl/>
          <w:lang w:val="en-GB"/>
        </w:rPr>
        <w:t>הקרבנות</w:t>
      </w:r>
      <w:proofErr w:type="spellEnd"/>
      <w:r>
        <w:rPr>
          <w:rFonts w:asciiTheme="majorBidi" w:hAnsiTheme="majorBidi" w:cstheme="majorBidi" w:hint="cs"/>
          <w:rtl/>
          <w:lang w:val="en-GB"/>
        </w:rPr>
        <w:t xml:space="preserve"> </w:t>
      </w:r>
      <w:proofErr w:type="spellStart"/>
      <w:r>
        <w:rPr>
          <w:rFonts w:asciiTheme="majorBidi" w:hAnsiTheme="majorBidi" w:cstheme="majorBidi" w:hint="cs"/>
          <w:rtl/>
          <w:lang w:val="en-GB"/>
        </w:rPr>
        <w:t>טז:ח</w:t>
      </w:r>
      <w:proofErr w:type="spellEnd"/>
      <w:r>
        <w:rPr>
          <w:rFonts w:asciiTheme="majorBidi" w:hAnsiTheme="majorBidi" w:cstheme="majorBidi" w:hint="cs"/>
          <w:rtl/>
          <w:lang w:val="en-GB"/>
        </w:rPr>
        <w:t xml:space="preserve">, </w:t>
      </w:r>
      <w:r>
        <w:rPr>
          <w:rFonts w:asciiTheme="majorBidi" w:hAnsiTheme="majorBidi" w:cstheme="majorBidi" w:hint="cs"/>
          <w:rtl/>
          <w:lang w:val="en-GB"/>
        </w:rPr>
        <w:t>מעילה ז:ו</w:t>
      </w:r>
      <w:r w:rsidR="001D12EA">
        <w:rPr>
          <w:rFonts w:asciiTheme="majorBidi" w:hAnsiTheme="majorBidi" w:cstheme="majorBidi" w:hint="cs"/>
          <w:rtl/>
          <w:lang w:val="en-GB"/>
        </w:rPr>
        <w:t>,</w:t>
      </w:r>
      <w:r>
        <w:rPr>
          <w:rFonts w:asciiTheme="majorBidi" w:hAnsiTheme="majorBidi" w:cstheme="majorBidi" w:hint="cs"/>
          <w:rtl/>
          <w:lang w:val="en-GB"/>
        </w:rPr>
        <w:t xml:space="preserve"> שם ז:ז</w:t>
      </w:r>
      <w:r>
        <w:rPr>
          <w:rFonts w:asciiTheme="majorBidi" w:hAnsiTheme="majorBidi" w:cstheme="majorBidi" w:hint="cs"/>
          <w:rtl/>
          <w:lang w:val="en-GB"/>
        </w:rPr>
        <w:t>,</w:t>
      </w:r>
      <w:r w:rsidR="00A3032E">
        <w:rPr>
          <w:rFonts w:asciiTheme="majorBidi" w:hAnsiTheme="majorBidi" w:cstheme="majorBidi" w:hint="cs"/>
          <w:rtl/>
          <w:lang w:val="en-GB"/>
        </w:rPr>
        <w:t xml:space="preserve"> ערוך השלחן העתיד קדשים </w:t>
      </w:r>
      <w:proofErr w:type="spellStart"/>
      <w:r w:rsidR="00A3032E">
        <w:rPr>
          <w:rFonts w:asciiTheme="majorBidi" w:hAnsiTheme="majorBidi" w:cstheme="majorBidi" w:hint="cs"/>
          <w:rtl/>
          <w:lang w:val="en-GB"/>
        </w:rPr>
        <w:t>קעט:יז</w:t>
      </w:r>
      <w:proofErr w:type="spellEnd"/>
      <w:r w:rsidR="00A3032E">
        <w:rPr>
          <w:rFonts w:asciiTheme="majorBidi" w:hAnsiTheme="majorBidi" w:cstheme="majorBidi" w:hint="cs"/>
          <w:rtl/>
          <w:lang w:val="en-GB"/>
        </w:rPr>
        <w:t>, [</w:t>
      </w:r>
      <w:r w:rsidR="00A3032E">
        <w:rPr>
          <w:rFonts w:asciiTheme="majorBidi" w:hAnsiTheme="majorBidi" w:cstheme="majorBidi" w:hint="cs"/>
          <w:rtl/>
          <w:lang w:val="en-GB"/>
        </w:rPr>
        <w:t xml:space="preserve">מרכבת המשנה </w:t>
      </w:r>
      <w:r w:rsidR="00A3032E">
        <w:rPr>
          <w:rFonts w:asciiTheme="majorBidi" w:hAnsiTheme="majorBidi" w:cstheme="majorBidi" w:hint="cs"/>
          <w:rtl/>
          <w:lang w:val="en-GB"/>
        </w:rPr>
        <w:t xml:space="preserve">ואבן האזל </w:t>
      </w:r>
      <w:r w:rsidR="001D12EA">
        <w:rPr>
          <w:rFonts w:asciiTheme="majorBidi" w:hAnsiTheme="majorBidi" w:cstheme="majorBidi" w:hint="cs"/>
          <w:rtl/>
          <w:lang w:val="en-GB"/>
        </w:rPr>
        <w:t>מעילה ז:ז</w:t>
      </w:r>
      <w:r w:rsidR="00A3032E">
        <w:rPr>
          <w:rFonts w:asciiTheme="majorBidi" w:hAnsiTheme="majorBidi" w:cstheme="majorBidi" w:hint="cs"/>
          <w:rtl/>
          <w:lang w:val="en-GB"/>
        </w:rPr>
        <w:t>]</w:t>
      </w:r>
    </w:p>
    <w:p w14:paraId="540A78F7" w14:textId="77777777" w:rsidR="004A6BBE" w:rsidRDefault="004A6BBE" w:rsidP="00045C47">
      <w:pPr>
        <w:tabs>
          <w:tab w:val="left" w:pos="6836"/>
        </w:tabs>
        <w:spacing w:after="120"/>
        <w:jc w:val="both"/>
        <w:rPr>
          <w:rFonts w:asciiTheme="majorBidi" w:hAnsiTheme="majorBidi" w:cstheme="majorBidi"/>
          <w:rtl/>
          <w:lang w:val="en-GB"/>
        </w:rPr>
      </w:pPr>
    </w:p>
    <w:p w14:paraId="21B315A7" w14:textId="0D5C7A3B" w:rsidR="004A6BBE" w:rsidRDefault="004A6BBE" w:rsidP="00045C47">
      <w:pPr>
        <w:tabs>
          <w:tab w:val="left" w:pos="6836"/>
        </w:tabs>
        <w:spacing w:after="120"/>
        <w:jc w:val="both"/>
        <w:rPr>
          <w:rFonts w:asciiTheme="majorBidi" w:hAnsiTheme="majorBidi" w:cstheme="majorBidi"/>
          <w:rtl/>
          <w:lang w:val="en-GB"/>
        </w:rPr>
      </w:pPr>
      <w:r>
        <w:rPr>
          <w:rFonts w:asciiTheme="majorBidi" w:hAnsiTheme="majorBidi" w:cstheme="majorBidi" w:hint="cs"/>
          <w:rtl/>
          <w:lang w:val="en-GB"/>
        </w:rPr>
        <w:t xml:space="preserve">(3) </w:t>
      </w:r>
      <w:proofErr w:type="spellStart"/>
      <w:r>
        <w:rPr>
          <w:rFonts w:asciiTheme="majorBidi" w:hAnsiTheme="majorBidi" w:cstheme="majorBidi" w:hint="cs"/>
          <w:rtl/>
          <w:lang w:val="en-GB"/>
        </w:rPr>
        <w:t>בענין</w:t>
      </w:r>
      <w:proofErr w:type="spellEnd"/>
      <w:r>
        <w:rPr>
          <w:rFonts w:asciiTheme="majorBidi" w:hAnsiTheme="majorBidi" w:cstheme="majorBidi" w:hint="cs"/>
          <w:rtl/>
          <w:lang w:val="en-GB"/>
        </w:rPr>
        <w:t xml:space="preserve"> </w:t>
      </w:r>
      <w:proofErr w:type="spellStart"/>
      <w:r>
        <w:rPr>
          <w:rFonts w:asciiTheme="majorBidi" w:hAnsiTheme="majorBidi" w:cstheme="majorBidi" w:hint="cs"/>
          <w:rtl/>
          <w:lang w:val="en-GB"/>
        </w:rPr>
        <w:t>תוד"ה</w:t>
      </w:r>
      <w:proofErr w:type="spellEnd"/>
      <w:r>
        <w:rPr>
          <w:rFonts w:asciiTheme="majorBidi" w:hAnsiTheme="majorBidi" w:cstheme="majorBidi" w:hint="cs"/>
          <w:rtl/>
          <w:lang w:val="en-GB"/>
        </w:rPr>
        <w:t xml:space="preserve"> פרוטה:</w:t>
      </w:r>
    </w:p>
    <w:p w14:paraId="7051AF9D" w14:textId="1C5361F6" w:rsidR="004A6BBE" w:rsidRDefault="00BC2FCE" w:rsidP="00045C47">
      <w:pPr>
        <w:tabs>
          <w:tab w:val="left" w:pos="6836"/>
        </w:tabs>
        <w:spacing w:after="120"/>
        <w:jc w:val="both"/>
        <w:rPr>
          <w:rFonts w:asciiTheme="majorBidi" w:hAnsiTheme="majorBidi" w:cstheme="majorBidi"/>
          <w:rtl/>
          <w:lang w:val="en-GB"/>
        </w:rPr>
      </w:pPr>
      <w:r>
        <w:rPr>
          <w:rFonts w:asciiTheme="majorBidi" w:hAnsiTheme="majorBidi" w:cstheme="majorBidi" w:hint="cs"/>
          <w:rtl/>
          <w:lang w:val="en-GB"/>
        </w:rPr>
        <w:t xml:space="preserve">צאן קדשים (הובא במסורת הש"ס על הדף) </w:t>
      </w:r>
      <w:proofErr w:type="spellStart"/>
      <w:r>
        <w:rPr>
          <w:rFonts w:asciiTheme="majorBidi" w:hAnsiTheme="majorBidi" w:cstheme="majorBidi" w:hint="cs"/>
          <w:rtl/>
          <w:lang w:val="en-GB"/>
        </w:rPr>
        <w:t>וחק</w:t>
      </w:r>
      <w:proofErr w:type="spellEnd"/>
      <w:r>
        <w:rPr>
          <w:rFonts w:asciiTheme="majorBidi" w:hAnsiTheme="majorBidi" w:cstheme="majorBidi" w:hint="cs"/>
          <w:rtl/>
          <w:lang w:val="en-GB"/>
        </w:rPr>
        <w:t xml:space="preserve"> נתן</w:t>
      </w:r>
    </w:p>
    <w:p w14:paraId="49BF70E1" w14:textId="1F63C363" w:rsidR="00FF5067" w:rsidRDefault="00FF5067" w:rsidP="000D31C7">
      <w:pPr>
        <w:tabs>
          <w:tab w:val="left" w:pos="6836"/>
        </w:tabs>
        <w:spacing w:after="120"/>
        <w:jc w:val="both"/>
        <w:rPr>
          <w:rFonts w:asciiTheme="majorBidi" w:hAnsiTheme="majorBidi" w:cstheme="majorBidi"/>
          <w:rtl/>
          <w:lang w:val="en-GB"/>
        </w:rPr>
      </w:pPr>
      <w:proofErr w:type="spellStart"/>
      <w:r>
        <w:rPr>
          <w:rFonts w:asciiTheme="majorBidi" w:hAnsiTheme="majorBidi" w:cstheme="majorBidi" w:hint="cs"/>
          <w:rtl/>
          <w:lang w:val="en-GB"/>
        </w:rPr>
        <w:t>תוס</w:t>
      </w:r>
      <w:proofErr w:type="spellEnd"/>
      <w:r>
        <w:rPr>
          <w:rFonts w:asciiTheme="majorBidi" w:hAnsiTheme="majorBidi" w:cstheme="majorBidi" w:hint="cs"/>
          <w:rtl/>
          <w:lang w:val="en-GB"/>
        </w:rPr>
        <w:t xml:space="preserve">' </w:t>
      </w:r>
      <w:proofErr w:type="spellStart"/>
      <w:r>
        <w:rPr>
          <w:rFonts w:asciiTheme="majorBidi" w:hAnsiTheme="majorBidi" w:cstheme="majorBidi" w:hint="cs"/>
          <w:rtl/>
          <w:lang w:val="en-GB"/>
        </w:rPr>
        <w:t>ב"מ</w:t>
      </w:r>
      <w:proofErr w:type="spellEnd"/>
      <w:r>
        <w:rPr>
          <w:rFonts w:asciiTheme="majorBidi" w:hAnsiTheme="majorBidi" w:cstheme="majorBidi" w:hint="cs"/>
          <w:rtl/>
          <w:lang w:val="en-GB"/>
        </w:rPr>
        <w:t xml:space="preserve"> ו: ד"ה קפץ, [</w:t>
      </w:r>
      <w:proofErr w:type="spellStart"/>
      <w:r>
        <w:rPr>
          <w:rFonts w:asciiTheme="majorBidi" w:hAnsiTheme="majorBidi" w:cstheme="majorBidi" w:hint="cs"/>
          <w:rtl/>
          <w:lang w:val="en-GB"/>
        </w:rPr>
        <w:t>משל"מ</w:t>
      </w:r>
      <w:proofErr w:type="spellEnd"/>
      <w:r>
        <w:rPr>
          <w:rFonts w:asciiTheme="majorBidi" w:hAnsiTheme="majorBidi" w:cstheme="majorBidi" w:hint="cs"/>
          <w:rtl/>
          <w:lang w:val="en-GB"/>
        </w:rPr>
        <w:t xml:space="preserve"> מעילה ז:ו]</w:t>
      </w:r>
      <w:r w:rsidR="000D31C7">
        <w:rPr>
          <w:rFonts w:asciiTheme="majorBidi" w:hAnsiTheme="majorBidi" w:cstheme="majorBidi" w:hint="cs"/>
          <w:rtl/>
          <w:lang w:val="en-GB"/>
        </w:rPr>
        <w:t xml:space="preserve">, </w:t>
      </w:r>
      <w:r>
        <w:rPr>
          <w:rFonts w:asciiTheme="majorBidi" w:hAnsiTheme="majorBidi" w:cstheme="majorBidi" w:hint="cs"/>
          <w:rtl/>
          <w:lang w:val="en-GB"/>
        </w:rPr>
        <w:t>[מרומי שדה כאן]</w:t>
      </w:r>
    </w:p>
    <w:p w14:paraId="70D4EE0E" w14:textId="0B11C3E6" w:rsidR="00FF5067" w:rsidRDefault="00FF5067" w:rsidP="00045C47">
      <w:pPr>
        <w:tabs>
          <w:tab w:val="left" w:pos="6836"/>
        </w:tabs>
        <w:spacing w:after="120"/>
        <w:jc w:val="both"/>
        <w:rPr>
          <w:rFonts w:asciiTheme="majorBidi" w:hAnsiTheme="majorBidi" w:cstheme="majorBidi"/>
          <w:rtl/>
          <w:lang w:val="en-GB"/>
        </w:rPr>
      </w:pPr>
      <w:r>
        <w:rPr>
          <w:rFonts w:asciiTheme="majorBidi" w:hAnsiTheme="majorBidi" w:cstheme="majorBidi" w:hint="cs"/>
          <w:rtl/>
          <w:lang w:val="en-GB"/>
        </w:rPr>
        <w:t xml:space="preserve">מאירי פסחים </w:t>
      </w:r>
      <w:proofErr w:type="spellStart"/>
      <w:r>
        <w:rPr>
          <w:rFonts w:asciiTheme="majorBidi" w:hAnsiTheme="majorBidi" w:cstheme="majorBidi" w:hint="cs"/>
          <w:rtl/>
          <w:lang w:val="en-GB"/>
        </w:rPr>
        <w:t>כז</w:t>
      </w:r>
      <w:proofErr w:type="spellEnd"/>
      <w:r>
        <w:rPr>
          <w:rFonts w:asciiTheme="majorBidi" w:hAnsiTheme="majorBidi" w:cstheme="majorBidi" w:hint="cs"/>
          <w:rtl/>
          <w:lang w:val="en-GB"/>
        </w:rPr>
        <w:t>: ד"ה תנור שהסיקוהו בעצי הקדש</w:t>
      </w:r>
    </w:p>
    <w:p w14:paraId="4ABE8B59" w14:textId="45271120" w:rsidR="00FF5067" w:rsidRDefault="00FF5067" w:rsidP="00045C47">
      <w:pPr>
        <w:tabs>
          <w:tab w:val="left" w:pos="6836"/>
        </w:tabs>
        <w:spacing w:after="120"/>
        <w:jc w:val="both"/>
        <w:rPr>
          <w:rFonts w:asciiTheme="majorBidi" w:hAnsiTheme="majorBidi" w:cstheme="majorBidi"/>
          <w:rtl/>
          <w:lang w:val="en-GB"/>
        </w:rPr>
      </w:pPr>
      <w:r>
        <w:rPr>
          <w:rFonts w:asciiTheme="majorBidi" w:hAnsiTheme="majorBidi" w:cstheme="majorBidi" w:hint="cs"/>
          <w:rtl/>
          <w:lang w:val="en-GB"/>
        </w:rPr>
        <w:t xml:space="preserve">ערוך השלחן העתיד קדשים </w:t>
      </w:r>
      <w:proofErr w:type="spellStart"/>
      <w:r>
        <w:rPr>
          <w:rFonts w:asciiTheme="majorBidi" w:hAnsiTheme="majorBidi" w:cstheme="majorBidi" w:hint="cs"/>
          <w:rtl/>
          <w:lang w:val="en-GB"/>
        </w:rPr>
        <w:t>קעט:טו-טז</w:t>
      </w:r>
      <w:proofErr w:type="spellEnd"/>
    </w:p>
    <w:p w14:paraId="5D621DA7" w14:textId="6BC68AB8" w:rsidR="000D31C7" w:rsidRDefault="000D31C7" w:rsidP="00045C47">
      <w:pPr>
        <w:tabs>
          <w:tab w:val="left" w:pos="6836"/>
        </w:tabs>
        <w:spacing w:after="120"/>
        <w:jc w:val="both"/>
        <w:rPr>
          <w:rFonts w:asciiTheme="majorBidi" w:hAnsiTheme="majorBidi" w:cstheme="majorBidi"/>
          <w:rtl/>
          <w:lang w:val="en-GB"/>
        </w:rPr>
      </w:pPr>
      <w:r>
        <w:rPr>
          <w:rFonts w:asciiTheme="majorBidi" w:hAnsiTheme="majorBidi" w:cstheme="majorBidi" w:hint="cs"/>
          <w:rtl/>
          <w:lang w:val="en-GB"/>
        </w:rPr>
        <w:t xml:space="preserve">שב </w:t>
      </w:r>
      <w:proofErr w:type="spellStart"/>
      <w:r>
        <w:rPr>
          <w:rFonts w:asciiTheme="majorBidi" w:hAnsiTheme="majorBidi" w:cstheme="majorBidi" w:hint="cs"/>
          <w:rtl/>
          <w:lang w:val="en-GB"/>
        </w:rPr>
        <w:t>שמעתתא</w:t>
      </w:r>
      <w:proofErr w:type="spellEnd"/>
      <w:r>
        <w:rPr>
          <w:rFonts w:asciiTheme="majorBidi" w:hAnsiTheme="majorBidi" w:cstheme="majorBidi" w:hint="cs"/>
          <w:rtl/>
          <w:lang w:val="en-GB"/>
        </w:rPr>
        <w:t xml:space="preserve"> ו:ד</w:t>
      </w:r>
    </w:p>
    <w:p w14:paraId="00A13EA0" w14:textId="6E649B64" w:rsidR="00582959" w:rsidRDefault="00582959" w:rsidP="008978C8">
      <w:pPr>
        <w:tabs>
          <w:tab w:val="left" w:pos="6836"/>
        </w:tabs>
        <w:spacing w:after="120"/>
        <w:jc w:val="both"/>
        <w:rPr>
          <w:rFonts w:asciiTheme="majorBidi" w:hAnsiTheme="majorBidi" w:cstheme="majorBidi"/>
          <w:rtl/>
          <w:lang w:val="en-GB"/>
        </w:rPr>
      </w:pPr>
    </w:p>
    <w:p w14:paraId="0B70D17B" w14:textId="77777777" w:rsidR="000D31C7" w:rsidRDefault="000D31C7" w:rsidP="008978C8">
      <w:pPr>
        <w:tabs>
          <w:tab w:val="left" w:pos="6836"/>
        </w:tabs>
        <w:spacing w:after="120"/>
        <w:jc w:val="both"/>
        <w:rPr>
          <w:rFonts w:asciiTheme="majorBidi" w:hAnsiTheme="majorBidi" w:cstheme="majorBidi"/>
          <w:rtl/>
          <w:lang w:val="en-GB"/>
        </w:rPr>
      </w:pPr>
    </w:p>
    <w:p w14:paraId="4898497D" w14:textId="77777777" w:rsidR="00411F0E" w:rsidRPr="00411F0E" w:rsidRDefault="00411F0E" w:rsidP="00411F0E">
      <w:pPr>
        <w:jc w:val="both"/>
        <w:rPr>
          <w:u w:val="single"/>
          <w:rtl/>
        </w:rPr>
      </w:pPr>
      <w:r w:rsidRPr="00411F0E">
        <w:rPr>
          <w:u w:val="single"/>
          <w:rtl/>
        </w:rPr>
        <w:t xml:space="preserve">שולחן ערוך חושן משפט הלכות פקדון סימן </w:t>
      </w:r>
      <w:proofErr w:type="spellStart"/>
      <w:r w:rsidRPr="00411F0E">
        <w:rPr>
          <w:u w:val="single"/>
          <w:rtl/>
        </w:rPr>
        <w:t>רצב</w:t>
      </w:r>
      <w:proofErr w:type="spellEnd"/>
      <w:r w:rsidRPr="00411F0E">
        <w:rPr>
          <w:u w:val="single"/>
          <w:rtl/>
        </w:rPr>
        <w:t xml:space="preserve"> סעיף ז</w:t>
      </w:r>
    </w:p>
    <w:p w14:paraId="299809DB" w14:textId="5AB22870" w:rsidR="00411F0E" w:rsidRPr="00411F0E" w:rsidRDefault="00411F0E" w:rsidP="00411F0E">
      <w:pPr>
        <w:jc w:val="both"/>
        <w:rPr>
          <w:rtl/>
        </w:rPr>
      </w:pPr>
      <w:r w:rsidRPr="00411F0E">
        <w:rPr>
          <w:rtl/>
        </w:rPr>
        <w:t>היה הנפקד שולחני או חנוני והופקד אצלו מעות, אם אינם חתומים ולא קשורים קשר משונה, אעפ"י שהם צרורים, מותר לו להשתמש בהם</w:t>
      </w:r>
      <w:r>
        <w:rPr>
          <w:rFonts w:hint="cs"/>
          <w:rtl/>
        </w:rPr>
        <w:t xml:space="preserve"> ...</w:t>
      </w:r>
    </w:p>
    <w:p w14:paraId="5C02F9CD" w14:textId="77777777" w:rsidR="00411F0E" w:rsidRDefault="00411F0E" w:rsidP="00411F0E">
      <w:pPr>
        <w:jc w:val="both"/>
        <w:rPr>
          <w:u w:val="single"/>
          <w:rtl/>
        </w:rPr>
      </w:pPr>
    </w:p>
    <w:p w14:paraId="393B5267" w14:textId="48BED520" w:rsidR="00411F0E" w:rsidRPr="00411F0E" w:rsidRDefault="00411F0E" w:rsidP="00411F0E">
      <w:pPr>
        <w:jc w:val="both"/>
        <w:rPr>
          <w:u w:val="single"/>
          <w:rtl/>
        </w:rPr>
      </w:pPr>
      <w:proofErr w:type="spellStart"/>
      <w:r w:rsidRPr="00411F0E">
        <w:rPr>
          <w:u w:val="single"/>
          <w:rtl/>
        </w:rPr>
        <w:t>ש"ך</w:t>
      </w:r>
      <w:proofErr w:type="spellEnd"/>
      <w:r w:rsidRPr="00411F0E">
        <w:rPr>
          <w:u w:val="single"/>
          <w:rtl/>
        </w:rPr>
        <w:t xml:space="preserve"> חושן משפט סימן </w:t>
      </w:r>
      <w:proofErr w:type="spellStart"/>
      <w:r w:rsidRPr="00411F0E">
        <w:rPr>
          <w:u w:val="single"/>
          <w:rtl/>
        </w:rPr>
        <w:t>רצב</w:t>
      </w:r>
      <w:proofErr w:type="spellEnd"/>
      <w:r w:rsidRPr="00411F0E">
        <w:rPr>
          <w:u w:val="single"/>
          <w:rtl/>
        </w:rPr>
        <w:t xml:space="preserve"> </w:t>
      </w:r>
      <w:proofErr w:type="spellStart"/>
      <w:r w:rsidRPr="00411F0E">
        <w:rPr>
          <w:u w:val="single"/>
          <w:rtl/>
        </w:rPr>
        <w:t>ס"ק</w:t>
      </w:r>
      <w:proofErr w:type="spellEnd"/>
      <w:r w:rsidRPr="00411F0E">
        <w:rPr>
          <w:u w:val="single"/>
          <w:rtl/>
        </w:rPr>
        <w:t xml:space="preserve"> ח</w:t>
      </w:r>
    </w:p>
    <w:p w14:paraId="713914AE" w14:textId="33D4F91C" w:rsidR="00536F81" w:rsidRDefault="00411F0E" w:rsidP="00411F0E">
      <w:pPr>
        <w:jc w:val="both"/>
        <w:rPr>
          <w:rtl/>
        </w:rPr>
      </w:pPr>
      <w:r>
        <w:rPr>
          <w:rtl/>
        </w:rPr>
        <w:t xml:space="preserve">(ח) מותר לו להשתמש בהם </w:t>
      </w:r>
      <w:proofErr w:type="spellStart"/>
      <w:r>
        <w:rPr>
          <w:rtl/>
        </w:rPr>
        <w:t>כו</w:t>
      </w:r>
      <w:proofErr w:type="spellEnd"/>
      <w:r>
        <w:rPr>
          <w:rtl/>
        </w:rPr>
        <w:t xml:space="preserve">'. מוכח בתו' פ' אלו מציאות ריש דף כ"ט </w:t>
      </w:r>
      <w:proofErr w:type="spellStart"/>
      <w:r>
        <w:rPr>
          <w:rtl/>
        </w:rPr>
        <w:t>דאפי</w:t>
      </w:r>
      <w:proofErr w:type="spellEnd"/>
      <w:r>
        <w:rPr>
          <w:rtl/>
        </w:rPr>
        <w:t xml:space="preserve">' תובע אותם המפקיד קודם שהוציא' הנפקד א"צ להחזיר אותם המעות עצמם אלא יכול ליתן לו ממעות אחרי' וע"ש </w:t>
      </w:r>
      <w:proofErr w:type="spellStart"/>
      <w:r>
        <w:rPr>
          <w:rtl/>
        </w:rPr>
        <w:t>וע"ל</w:t>
      </w:r>
      <w:proofErr w:type="spellEnd"/>
      <w:r>
        <w:rPr>
          <w:rtl/>
        </w:rPr>
        <w:t xml:space="preserve"> סי' ל"ט </w:t>
      </w:r>
      <w:proofErr w:type="spellStart"/>
      <w:r>
        <w:rPr>
          <w:rtl/>
        </w:rPr>
        <w:t>ס"ק</w:t>
      </w:r>
      <w:proofErr w:type="spellEnd"/>
      <w:r>
        <w:rPr>
          <w:rtl/>
        </w:rPr>
        <w:t xml:space="preserve"> מ"ו:</w:t>
      </w:r>
    </w:p>
    <w:p w14:paraId="070FAFBC" w14:textId="77777777" w:rsidR="00411F0E" w:rsidRDefault="00411F0E" w:rsidP="00411F0E">
      <w:pPr>
        <w:jc w:val="both"/>
        <w:rPr>
          <w:rtl/>
        </w:rPr>
      </w:pPr>
    </w:p>
    <w:p w14:paraId="1C202E67" w14:textId="77777777" w:rsidR="00411F0E" w:rsidRPr="00411F0E" w:rsidRDefault="00411F0E" w:rsidP="00411F0E">
      <w:pPr>
        <w:jc w:val="both"/>
        <w:rPr>
          <w:u w:val="single"/>
          <w:rtl/>
        </w:rPr>
      </w:pPr>
      <w:r w:rsidRPr="00411F0E">
        <w:rPr>
          <w:u w:val="single"/>
          <w:rtl/>
        </w:rPr>
        <w:t xml:space="preserve">נתיבות המשפט באורים סימן </w:t>
      </w:r>
      <w:proofErr w:type="spellStart"/>
      <w:r w:rsidRPr="00411F0E">
        <w:rPr>
          <w:u w:val="single"/>
          <w:rtl/>
        </w:rPr>
        <w:t>רצב</w:t>
      </w:r>
      <w:proofErr w:type="spellEnd"/>
      <w:r w:rsidRPr="00411F0E">
        <w:rPr>
          <w:u w:val="single"/>
          <w:rtl/>
        </w:rPr>
        <w:t xml:space="preserve"> </w:t>
      </w:r>
      <w:proofErr w:type="spellStart"/>
      <w:r w:rsidRPr="00411F0E">
        <w:rPr>
          <w:u w:val="single"/>
          <w:rtl/>
        </w:rPr>
        <w:t>ס"ק</w:t>
      </w:r>
      <w:proofErr w:type="spellEnd"/>
      <w:r w:rsidRPr="00411F0E">
        <w:rPr>
          <w:u w:val="single"/>
          <w:rtl/>
        </w:rPr>
        <w:t xml:space="preserve"> ט</w:t>
      </w:r>
    </w:p>
    <w:p w14:paraId="19A0ECAD" w14:textId="77777777" w:rsidR="00411F0E" w:rsidRDefault="00411F0E" w:rsidP="00411F0E">
      <w:pPr>
        <w:jc w:val="both"/>
        <w:rPr>
          <w:rtl/>
        </w:rPr>
      </w:pPr>
      <w:r>
        <w:rPr>
          <w:rtl/>
        </w:rPr>
        <w:t xml:space="preserve">[ט] מותר להשתמש. עיין </w:t>
      </w:r>
      <w:proofErr w:type="spellStart"/>
      <w:r>
        <w:rPr>
          <w:rtl/>
        </w:rPr>
        <w:t>ש"ך</w:t>
      </w:r>
      <w:proofErr w:type="spellEnd"/>
      <w:r>
        <w:rPr>
          <w:rtl/>
        </w:rPr>
        <w:t xml:space="preserve"> </w:t>
      </w:r>
      <w:proofErr w:type="spellStart"/>
      <w:r>
        <w:rPr>
          <w:rtl/>
        </w:rPr>
        <w:t>ס"ק</w:t>
      </w:r>
      <w:proofErr w:type="spellEnd"/>
      <w:r>
        <w:rPr>
          <w:rtl/>
        </w:rPr>
        <w:t xml:space="preserve"> ח', עד יכול ליתן מעות אחרים. עיין בט"ז בסימן ע"ג (</w:t>
      </w:r>
      <w:proofErr w:type="spellStart"/>
      <w:r>
        <w:rPr>
          <w:rtl/>
        </w:rPr>
        <w:t>בס"ק</w:t>
      </w:r>
      <w:proofErr w:type="spellEnd"/>
      <w:r>
        <w:rPr>
          <w:rtl/>
        </w:rPr>
        <w:t xml:space="preserve">) [בסעיף] י"ט שתמה הגאון </w:t>
      </w:r>
      <w:proofErr w:type="spellStart"/>
      <w:r>
        <w:rPr>
          <w:rtl/>
        </w:rPr>
        <w:t>מהר"צ</w:t>
      </w:r>
      <w:proofErr w:type="spellEnd"/>
      <w:r>
        <w:rPr>
          <w:rtl/>
        </w:rPr>
        <w:t xml:space="preserve"> בהגהותיו על זה, </w:t>
      </w:r>
      <w:proofErr w:type="spellStart"/>
      <w:r>
        <w:rPr>
          <w:rtl/>
        </w:rPr>
        <w:t>דהא</w:t>
      </w:r>
      <w:proofErr w:type="spellEnd"/>
      <w:r>
        <w:rPr>
          <w:rtl/>
        </w:rPr>
        <w:t xml:space="preserve"> </w:t>
      </w:r>
      <w:proofErr w:type="spellStart"/>
      <w:r>
        <w:rPr>
          <w:rtl/>
        </w:rPr>
        <w:t>התוס</w:t>
      </w:r>
      <w:proofErr w:type="spellEnd"/>
      <w:r>
        <w:rPr>
          <w:rtl/>
        </w:rPr>
        <w:t xml:space="preserve">' לא כתבו זה רק לרב </w:t>
      </w:r>
      <w:proofErr w:type="spellStart"/>
      <w:r>
        <w:rPr>
          <w:rtl/>
        </w:rPr>
        <w:t>הונא</w:t>
      </w:r>
      <w:proofErr w:type="spellEnd"/>
      <w:r>
        <w:rPr>
          <w:rtl/>
        </w:rPr>
        <w:t xml:space="preserve"> [</w:t>
      </w:r>
      <w:proofErr w:type="spellStart"/>
      <w:r>
        <w:rPr>
          <w:rtl/>
        </w:rPr>
        <w:t>ב"מ</w:t>
      </w:r>
      <w:proofErr w:type="spellEnd"/>
      <w:r>
        <w:rPr>
          <w:rtl/>
        </w:rPr>
        <w:t xml:space="preserve"> מ"ג ע"א], אבל לרב נחמן [שם] </w:t>
      </w:r>
      <w:proofErr w:type="spellStart"/>
      <w:r>
        <w:rPr>
          <w:rtl/>
        </w:rPr>
        <w:t>דקיי"ל</w:t>
      </w:r>
      <w:proofErr w:type="spellEnd"/>
      <w:r>
        <w:rPr>
          <w:rtl/>
        </w:rPr>
        <w:t xml:space="preserve"> כוותיה צריך ליתן לו אותן המעות, ע"ש.</w:t>
      </w:r>
    </w:p>
    <w:p w14:paraId="3C1976A9" w14:textId="4DA478B9" w:rsidR="00411F0E" w:rsidRDefault="00411F0E" w:rsidP="00411F0E">
      <w:pPr>
        <w:jc w:val="both"/>
        <w:rPr>
          <w:rtl/>
        </w:rPr>
      </w:pPr>
      <w:proofErr w:type="spellStart"/>
      <w:r>
        <w:rPr>
          <w:rtl/>
        </w:rPr>
        <w:t>ולפענ"ד</w:t>
      </w:r>
      <w:proofErr w:type="spellEnd"/>
      <w:r>
        <w:rPr>
          <w:rtl/>
        </w:rPr>
        <w:t xml:space="preserve"> נראה, כיון דגם רב נחמן </w:t>
      </w:r>
      <w:proofErr w:type="spellStart"/>
      <w:r>
        <w:rPr>
          <w:rtl/>
        </w:rPr>
        <w:t>ס"ל</w:t>
      </w:r>
      <w:proofErr w:type="spellEnd"/>
      <w:r>
        <w:rPr>
          <w:rtl/>
        </w:rPr>
        <w:t xml:space="preserve"> דיש לו רשות להשתמש במעות, </w:t>
      </w:r>
      <w:proofErr w:type="spellStart"/>
      <w:r>
        <w:rPr>
          <w:rtl/>
        </w:rPr>
        <w:t>אלמא</w:t>
      </w:r>
      <w:proofErr w:type="spellEnd"/>
      <w:r>
        <w:rPr>
          <w:rtl/>
        </w:rPr>
        <w:t xml:space="preserve"> </w:t>
      </w:r>
      <w:proofErr w:type="spellStart"/>
      <w:r>
        <w:rPr>
          <w:rtl/>
        </w:rPr>
        <w:t>דה"ל</w:t>
      </w:r>
      <w:proofErr w:type="spellEnd"/>
      <w:r>
        <w:rPr>
          <w:rtl/>
        </w:rPr>
        <w:t xml:space="preserve"> כאילו נתן לו רשות המפקיד </w:t>
      </w:r>
      <w:proofErr w:type="spellStart"/>
      <w:r>
        <w:rPr>
          <w:rtl/>
        </w:rPr>
        <w:t>להנפקד</w:t>
      </w:r>
      <w:proofErr w:type="spellEnd"/>
      <w:r>
        <w:rPr>
          <w:rtl/>
        </w:rPr>
        <w:t xml:space="preserve"> שאם ירצה לקנות המעות שיקנם, </w:t>
      </w:r>
      <w:proofErr w:type="spellStart"/>
      <w:r>
        <w:rPr>
          <w:rtl/>
        </w:rPr>
        <w:t>והוי</w:t>
      </w:r>
      <w:proofErr w:type="spellEnd"/>
      <w:r>
        <w:rPr>
          <w:rtl/>
        </w:rPr>
        <w:t xml:space="preserve"> כאילו אחד נתן חפץ </w:t>
      </w:r>
      <w:proofErr w:type="spellStart"/>
      <w:r>
        <w:rPr>
          <w:rtl/>
        </w:rPr>
        <w:t>לחבירו</w:t>
      </w:r>
      <w:proofErr w:type="spellEnd"/>
      <w:r>
        <w:rPr>
          <w:rtl/>
        </w:rPr>
        <w:t xml:space="preserve"> שתהיה הברירה בידו אם ירצה יהיה קונה אותו, דאז כשירצה קונה אותו </w:t>
      </w:r>
      <w:proofErr w:type="spellStart"/>
      <w:r>
        <w:rPr>
          <w:rtl/>
        </w:rPr>
        <w:t>בע"כ</w:t>
      </w:r>
      <w:proofErr w:type="spellEnd"/>
      <w:r>
        <w:rPr>
          <w:rtl/>
        </w:rPr>
        <w:t xml:space="preserve"> של הנותן, וכשאינו רוצה אין בו קנין כמבואר בסימן ר' סעיף י"א, והנפקד ודאי </w:t>
      </w:r>
      <w:proofErr w:type="spellStart"/>
      <w:r>
        <w:rPr>
          <w:rtl/>
        </w:rPr>
        <w:t>דיכול</w:t>
      </w:r>
      <w:proofErr w:type="spellEnd"/>
      <w:r>
        <w:rPr>
          <w:rtl/>
        </w:rPr>
        <w:t xml:space="preserve"> לומר מעולם לא </w:t>
      </w:r>
      <w:proofErr w:type="spellStart"/>
      <w:r>
        <w:rPr>
          <w:rtl/>
        </w:rPr>
        <w:t>היתה</w:t>
      </w:r>
      <w:proofErr w:type="spellEnd"/>
      <w:r>
        <w:rPr>
          <w:rtl/>
        </w:rPr>
        <w:t xml:space="preserve"> דעתי לקנות המעות, כעין שכתב </w:t>
      </w:r>
      <w:proofErr w:type="spellStart"/>
      <w:r>
        <w:rPr>
          <w:rtl/>
        </w:rPr>
        <w:t>הש"ך</w:t>
      </w:r>
      <w:proofErr w:type="spellEnd"/>
      <w:r>
        <w:rPr>
          <w:rtl/>
        </w:rPr>
        <w:t xml:space="preserve"> </w:t>
      </w:r>
      <w:proofErr w:type="spellStart"/>
      <w:r>
        <w:rPr>
          <w:rtl/>
        </w:rPr>
        <w:t>ס"ק</w:t>
      </w:r>
      <w:proofErr w:type="spellEnd"/>
      <w:r>
        <w:rPr>
          <w:rtl/>
        </w:rPr>
        <w:t xml:space="preserve"> י"א שיכול לומר מעולם לא היה דעתי להעמיד לך, </w:t>
      </w:r>
      <w:proofErr w:type="spellStart"/>
      <w:r>
        <w:rPr>
          <w:rtl/>
        </w:rPr>
        <w:t>ומשו"ה</w:t>
      </w:r>
      <w:proofErr w:type="spellEnd"/>
      <w:r>
        <w:rPr>
          <w:rtl/>
        </w:rPr>
        <w:t xml:space="preserve"> לא קשה ארב נחמן מהא דאם הוציא מעל, </w:t>
      </w:r>
      <w:proofErr w:type="spellStart"/>
      <w:r>
        <w:rPr>
          <w:rtl/>
        </w:rPr>
        <w:t>דכל</w:t>
      </w:r>
      <w:proofErr w:type="spellEnd"/>
      <w:r>
        <w:rPr>
          <w:rtl/>
        </w:rPr>
        <w:t xml:space="preserve"> זמן שלא הוציא יכול הנפקד לומר אין ברצוני לקנותו, </w:t>
      </w:r>
      <w:proofErr w:type="spellStart"/>
      <w:r>
        <w:rPr>
          <w:rtl/>
        </w:rPr>
        <w:t>דבדעתא</w:t>
      </w:r>
      <w:proofErr w:type="spellEnd"/>
      <w:r>
        <w:rPr>
          <w:rtl/>
        </w:rPr>
        <w:t xml:space="preserve"> </w:t>
      </w:r>
      <w:proofErr w:type="spellStart"/>
      <w:r>
        <w:rPr>
          <w:rtl/>
        </w:rPr>
        <w:t>דידיה</w:t>
      </w:r>
      <w:proofErr w:type="spellEnd"/>
      <w:r>
        <w:rPr>
          <w:rtl/>
        </w:rPr>
        <w:t xml:space="preserve"> </w:t>
      </w:r>
      <w:proofErr w:type="spellStart"/>
      <w:r>
        <w:rPr>
          <w:rtl/>
        </w:rPr>
        <w:t>תליא</w:t>
      </w:r>
      <w:proofErr w:type="spellEnd"/>
      <w:r>
        <w:rPr>
          <w:rtl/>
        </w:rPr>
        <w:t xml:space="preserve">, אבל כשאומר שרוצה לקנותו אין המפקיד יכול לבטל הקנין, </w:t>
      </w:r>
      <w:proofErr w:type="spellStart"/>
      <w:r>
        <w:rPr>
          <w:rtl/>
        </w:rPr>
        <w:t>משא"כ</w:t>
      </w:r>
      <w:proofErr w:type="spellEnd"/>
      <w:r>
        <w:rPr>
          <w:rtl/>
        </w:rPr>
        <w:t xml:space="preserve"> לרב </w:t>
      </w:r>
      <w:proofErr w:type="spellStart"/>
      <w:r>
        <w:rPr>
          <w:rtl/>
        </w:rPr>
        <w:t>הונא</w:t>
      </w:r>
      <w:proofErr w:type="spellEnd"/>
      <w:r>
        <w:rPr>
          <w:rtl/>
        </w:rPr>
        <w:t xml:space="preserve"> </w:t>
      </w:r>
      <w:proofErr w:type="spellStart"/>
      <w:r>
        <w:rPr>
          <w:rtl/>
        </w:rPr>
        <w:t>דאמר</w:t>
      </w:r>
      <w:proofErr w:type="spellEnd"/>
      <w:r>
        <w:rPr>
          <w:rtl/>
        </w:rPr>
        <w:t xml:space="preserve"> דהוי שואל מיד, ע"כ </w:t>
      </w:r>
      <w:proofErr w:type="spellStart"/>
      <w:r>
        <w:rPr>
          <w:rtl/>
        </w:rPr>
        <w:t>ס"ל</w:t>
      </w:r>
      <w:proofErr w:type="spellEnd"/>
      <w:r>
        <w:rPr>
          <w:rtl/>
        </w:rPr>
        <w:t xml:space="preserve"> דגם הנפקד קיבלו מיד לשום </w:t>
      </w:r>
      <w:proofErr w:type="spellStart"/>
      <w:r>
        <w:rPr>
          <w:rtl/>
        </w:rPr>
        <w:t>הלואה</w:t>
      </w:r>
      <w:proofErr w:type="spellEnd"/>
      <w:r>
        <w:rPr>
          <w:rtl/>
        </w:rPr>
        <w:t xml:space="preserve"> ומיד קנהו, </w:t>
      </w:r>
      <w:proofErr w:type="spellStart"/>
      <w:r>
        <w:rPr>
          <w:rtl/>
        </w:rPr>
        <w:t>משו"ה</w:t>
      </w:r>
      <w:proofErr w:type="spellEnd"/>
      <w:r>
        <w:rPr>
          <w:rtl/>
        </w:rPr>
        <w:t xml:space="preserve"> מקשה </w:t>
      </w:r>
      <w:proofErr w:type="spellStart"/>
      <w:r>
        <w:rPr>
          <w:rtl/>
        </w:rPr>
        <w:t>דלמעול</w:t>
      </w:r>
      <w:proofErr w:type="spellEnd"/>
      <w:r>
        <w:rPr>
          <w:rtl/>
        </w:rPr>
        <w:t xml:space="preserve"> מיד.</w:t>
      </w:r>
    </w:p>
    <w:p w14:paraId="6F7C87B7" w14:textId="77777777" w:rsidR="00045C47" w:rsidRDefault="00045C47" w:rsidP="00411F0E">
      <w:pPr>
        <w:jc w:val="both"/>
        <w:rPr>
          <w:rtl/>
        </w:rPr>
      </w:pPr>
    </w:p>
    <w:p w14:paraId="346CAC61" w14:textId="77777777" w:rsidR="00045C47" w:rsidRPr="001E6CB6" w:rsidRDefault="00045C47" w:rsidP="00045C47">
      <w:pPr>
        <w:jc w:val="both"/>
        <w:rPr>
          <w:u w:val="single"/>
          <w:rtl/>
        </w:rPr>
      </w:pPr>
      <w:r w:rsidRPr="001E6CB6">
        <w:rPr>
          <w:u w:val="single"/>
          <w:rtl/>
        </w:rPr>
        <w:t xml:space="preserve">קצות החושן סימן </w:t>
      </w:r>
      <w:proofErr w:type="spellStart"/>
      <w:r w:rsidRPr="001E6CB6">
        <w:rPr>
          <w:u w:val="single"/>
          <w:rtl/>
        </w:rPr>
        <w:t>סא</w:t>
      </w:r>
      <w:proofErr w:type="spellEnd"/>
      <w:r w:rsidRPr="001E6CB6">
        <w:rPr>
          <w:u w:val="single"/>
          <w:rtl/>
        </w:rPr>
        <w:t xml:space="preserve"> </w:t>
      </w:r>
      <w:proofErr w:type="spellStart"/>
      <w:r w:rsidRPr="001E6CB6">
        <w:rPr>
          <w:u w:val="single"/>
          <w:rtl/>
        </w:rPr>
        <w:t>ס"ק</w:t>
      </w:r>
      <w:proofErr w:type="spellEnd"/>
      <w:r w:rsidRPr="001E6CB6">
        <w:rPr>
          <w:u w:val="single"/>
          <w:rtl/>
        </w:rPr>
        <w:t xml:space="preserve"> ג</w:t>
      </w:r>
    </w:p>
    <w:p w14:paraId="481DD0D7" w14:textId="77777777" w:rsidR="00045C47" w:rsidRDefault="00045C47" w:rsidP="00045C47">
      <w:pPr>
        <w:jc w:val="both"/>
        <w:rPr>
          <w:rtl/>
        </w:rPr>
      </w:pPr>
      <w:r>
        <w:rPr>
          <w:rtl/>
        </w:rPr>
        <w:t xml:space="preserve">וע"ש </w:t>
      </w:r>
      <w:proofErr w:type="spellStart"/>
      <w:r>
        <w:rPr>
          <w:rtl/>
        </w:rPr>
        <w:t>במוהרי"ט</w:t>
      </w:r>
      <w:proofErr w:type="spellEnd"/>
      <w:r>
        <w:rPr>
          <w:rtl/>
        </w:rPr>
        <w:t xml:space="preserve"> </w:t>
      </w:r>
      <w:proofErr w:type="spellStart"/>
      <w:r>
        <w:rPr>
          <w:rtl/>
        </w:rPr>
        <w:t>דהקשה</w:t>
      </w:r>
      <w:proofErr w:type="spellEnd"/>
      <w:r>
        <w:rPr>
          <w:rtl/>
        </w:rPr>
        <w:t xml:space="preserve"> לפי דעת הרמב"ן </w:t>
      </w:r>
      <w:proofErr w:type="spellStart"/>
      <w:r>
        <w:rPr>
          <w:rtl/>
        </w:rPr>
        <w:t>דכתב</w:t>
      </w:r>
      <w:proofErr w:type="spellEnd"/>
      <w:r>
        <w:rPr>
          <w:rtl/>
        </w:rPr>
        <w:t xml:space="preserve"> משום אין ברירה לא הוי שעבוד מן התורה א"כ ההיא </w:t>
      </w:r>
      <w:proofErr w:type="spellStart"/>
      <w:r>
        <w:rPr>
          <w:rtl/>
        </w:rPr>
        <w:t>דשאול</w:t>
      </w:r>
      <w:proofErr w:type="spellEnd"/>
      <w:r>
        <w:rPr>
          <w:rtl/>
        </w:rPr>
        <w:t xml:space="preserve"> </w:t>
      </w:r>
      <w:proofErr w:type="spellStart"/>
      <w:r>
        <w:rPr>
          <w:rtl/>
        </w:rPr>
        <w:t>דאמר</w:t>
      </w:r>
      <w:proofErr w:type="spellEnd"/>
      <w:r>
        <w:rPr>
          <w:rtl/>
        </w:rPr>
        <w:t xml:space="preserve"> יעשרנו עושר גדול היכי מהני </w:t>
      </w:r>
      <w:proofErr w:type="spellStart"/>
      <w:r>
        <w:rPr>
          <w:rtl/>
        </w:rPr>
        <w:t>דהא</w:t>
      </w:r>
      <w:proofErr w:type="spellEnd"/>
      <w:r>
        <w:rPr>
          <w:rtl/>
        </w:rPr>
        <w:t xml:space="preserve"> אין ברירה, וגם לפי מה שכתב </w:t>
      </w:r>
      <w:proofErr w:type="spellStart"/>
      <w:r>
        <w:rPr>
          <w:rtl/>
        </w:rPr>
        <w:t>הר"ן</w:t>
      </w:r>
      <w:proofErr w:type="spellEnd"/>
      <w:r>
        <w:rPr>
          <w:rtl/>
        </w:rPr>
        <w:t xml:space="preserve"> לא שייך זה </w:t>
      </w:r>
      <w:proofErr w:type="spellStart"/>
      <w:r>
        <w:rPr>
          <w:rtl/>
        </w:rPr>
        <w:t>בעובדא</w:t>
      </w:r>
      <w:proofErr w:type="spellEnd"/>
      <w:r>
        <w:rPr>
          <w:rtl/>
        </w:rPr>
        <w:t xml:space="preserve"> </w:t>
      </w:r>
      <w:proofErr w:type="spellStart"/>
      <w:r>
        <w:rPr>
          <w:rtl/>
        </w:rPr>
        <w:t>דשאול</w:t>
      </w:r>
      <w:proofErr w:type="spellEnd"/>
      <w:r>
        <w:rPr>
          <w:rtl/>
        </w:rPr>
        <w:t xml:space="preserve"> </w:t>
      </w:r>
      <w:proofErr w:type="spellStart"/>
      <w:r>
        <w:rPr>
          <w:rtl/>
        </w:rPr>
        <w:t>דאחד</w:t>
      </w:r>
      <w:proofErr w:type="spellEnd"/>
      <w:r>
        <w:rPr>
          <w:rtl/>
        </w:rPr>
        <w:t xml:space="preserve"> יכנו. ועוד הקשה </w:t>
      </w:r>
      <w:proofErr w:type="spellStart"/>
      <w:r>
        <w:rPr>
          <w:rtl/>
        </w:rPr>
        <w:t>מההיא</w:t>
      </w:r>
      <w:proofErr w:type="spellEnd"/>
      <w:r>
        <w:rPr>
          <w:rtl/>
        </w:rPr>
        <w:t xml:space="preserve"> </w:t>
      </w:r>
      <w:proofErr w:type="spellStart"/>
      <w:r>
        <w:rPr>
          <w:rtl/>
        </w:rPr>
        <w:t>דהמבשרני</w:t>
      </w:r>
      <w:proofErr w:type="spellEnd"/>
      <w:r>
        <w:rPr>
          <w:rtl/>
        </w:rPr>
        <w:t xml:space="preserve"> במה נפטר רחמה </w:t>
      </w:r>
      <w:proofErr w:type="spellStart"/>
      <w:r>
        <w:rPr>
          <w:rtl/>
        </w:rPr>
        <w:t>יטול</w:t>
      </w:r>
      <w:proofErr w:type="spellEnd"/>
      <w:r>
        <w:rPr>
          <w:rtl/>
        </w:rPr>
        <w:t xml:space="preserve"> מנה (ב"ב קמא, ב), אף על פי שלא היה מבורר. והעלה שם בזה ז"ל, </w:t>
      </w:r>
      <w:proofErr w:type="spellStart"/>
      <w:r>
        <w:rPr>
          <w:rtl/>
        </w:rPr>
        <w:t>דעל</w:t>
      </w:r>
      <w:proofErr w:type="spellEnd"/>
      <w:r>
        <w:rPr>
          <w:rtl/>
        </w:rPr>
        <w:t xml:space="preserve"> </w:t>
      </w:r>
      <w:proofErr w:type="spellStart"/>
      <w:r>
        <w:rPr>
          <w:rtl/>
        </w:rPr>
        <w:t>כרחך</w:t>
      </w:r>
      <w:proofErr w:type="spellEnd"/>
      <w:r>
        <w:rPr>
          <w:rtl/>
        </w:rPr>
        <w:t xml:space="preserve"> מילתא </w:t>
      </w:r>
      <w:proofErr w:type="spellStart"/>
      <w:r>
        <w:rPr>
          <w:rtl/>
        </w:rPr>
        <w:t>דדוד</w:t>
      </w:r>
      <w:proofErr w:type="spellEnd"/>
      <w:r>
        <w:rPr>
          <w:rtl/>
        </w:rPr>
        <w:t xml:space="preserve"> וההיא </w:t>
      </w:r>
      <w:proofErr w:type="spellStart"/>
      <w:r>
        <w:rPr>
          <w:rtl/>
        </w:rPr>
        <w:t>דהמבשרני</w:t>
      </w:r>
      <w:proofErr w:type="spellEnd"/>
      <w:r>
        <w:rPr>
          <w:rtl/>
        </w:rPr>
        <w:t xml:space="preserve"> טעמא </w:t>
      </w:r>
      <w:proofErr w:type="spellStart"/>
      <w:r>
        <w:rPr>
          <w:rtl/>
        </w:rPr>
        <w:t>אחרינא</w:t>
      </w:r>
      <w:proofErr w:type="spellEnd"/>
      <w:r>
        <w:rPr>
          <w:rtl/>
        </w:rPr>
        <w:t xml:space="preserve"> איכא </w:t>
      </w:r>
      <w:proofErr w:type="spellStart"/>
      <w:r>
        <w:rPr>
          <w:rtl/>
        </w:rPr>
        <w:t>כו</w:t>
      </w:r>
      <w:proofErr w:type="spellEnd"/>
      <w:r>
        <w:rPr>
          <w:rtl/>
        </w:rPr>
        <w:t xml:space="preserve">' והיכי משתעבד בלא קנין, אלא נראה </w:t>
      </w:r>
      <w:proofErr w:type="spellStart"/>
      <w:r>
        <w:rPr>
          <w:rtl/>
        </w:rPr>
        <w:t>דההיא</w:t>
      </w:r>
      <w:proofErr w:type="spellEnd"/>
      <w:r>
        <w:rPr>
          <w:rtl/>
        </w:rPr>
        <w:t xml:space="preserve"> </w:t>
      </w:r>
      <w:proofErr w:type="spellStart"/>
      <w:r>
        <w:rPr>
          <w:rtl/>
        </w:rPr>
        <w:t>דהמבשרני</w:t>
      </w:r>
      <w:proofErr w:type="spellEnd"/>
      <w:r>
        <w:rPr>
          <w:rtl/>
        </w:rPr>
        <w:t xml:space="preserve"> </w:t>
      </w:r>
      <w:proofErr w:type="spellStart"/>
      <w:r>
        <w:rPr>
          <w:rtl/>
        </w:rPr>
        <w:t>ודדוד</w:t>
      </w:r>
      <w:proofErr w:type="spellEnd"/>
      <w:r>
        <w:rPr>
          <w:rtl/>
        </w:rPr>
        <w:t xml:space="preserve"> מדין שליחות הוא דקני, ושליחות וכל מילי </w:t>
      </w:r>
      <w:proofErr w:type="spellStart"/>
      <w:r>
        <w:rPr>
          <w:rtl/>
        </w:rPr>
        <w:t>דשליחות</w:t>
      </w:r>
      <w:proofErr w:type="spellEnd"/>
      <w:r>
        <w:rPr>
          <w:rtl/>
        </w:rPr>
        <w:t xml:space="preserve"> לא בעי קנין, והאומר </w:t>
      </w:r>
      <w:proofErr w:type="spellStart"/>
      <w:r>
        <w:rPr>
          <w:rtl/>
        </w:rPr>
        <w:t>לחבירו</w:t>
      </w:r>
      <w:proofErr w:type="spellEnd"/>
      <w:r>
        <w:rPr>
          <w:rtl/>
        </w:rPr>
        <w:t xml:space="preserve"> עשה דבר פלוני ואתן לך מנה משעשה שליחותו נתחייב בלא שום קנין, הלכך אימת קנה </w:t>
      </w:r>
      <w:proofErr w:type="spellStart"/>
      <w:r>
        <w:rPr>
          <w:rtl/>
        </w:rPr>
        <w:t>להני</w:t>
      </w:r>
      <w:proofErr w:type="spellEnd"/>
      <w:r>
        <w:rPr>
          <w:rtl/>
        </w:rPr>
        <w:t xml:space="preserve"> זוזי בשעה שעושה שליחותו ובאותו שעה מבורר הוא ובאותו שעה הוא זוכה, ואין אנו </w:t>
      </w:r>
      <w:proofErr w:type="spellStart"/>
      <w:r>
        <w:rPr>
          <w:rtl/>
        </w:rPr>
        <w:t>חוששין</w:t>
      </w:r>
      <w:proofErr w:type="spellEnd"/>
      <w:r>
        <w:rPr>
          <w:rtl/>
        </w:rPr>
        <w:t xml:space="preserve"> למה שלא היה מבורר באותו שעה שנדר לו </w:t>
      </w:r>
      <w:proofErr w:type="spellStart"/>
      <w:r>
        <w:rPr>
          <w:rtl/>
        </w:rPr>
        <w:t>כו</w:t>
      </w:r>
      <w:proofErr w:type="spellEnd"/>
      <w:r>
        <w:rPr>
          <w:rtl/>
        </w:rPr>
        <w:t xml:space="preserve">', ולכך זכה דוד באותו ממון בשעה שהרג את גלית שנתרצה בו שאול לתת לו אותו ממון, שאילו רצה לחזור בו עדיין היה יכול לחזור, ובאותו שעה מבורר היה עכ"ל. ותוכן דבריו לחלק בין </w:t>
      </w:r>
      <w:proofErr w:type="spellStart"/>
      <w:r>
        <w:rPr>
          <w:rtl/>
        </w:rPr>
        <w:t>היכא</w:t>
      </w:r>
      <w:proofErr w:type="spellEnd"/>
      <w:r>
        <w:rPr>
          <w:rtl/>
        </w:rPr>
        <w:t xml:space="preserve"> שהחיוב הוא מעכשיו וכיון דעתה לא הוברר בשעת הקנין אף על גב </w:t>
      </w:r>
      <w:proofErr w:type="spellStart"/>
      <w:r>
        <w:rPr>
          <w:rtl/>
        </w:rPr>
        <w:t>דהוברר</w:t>
      </w:r>
      <w:proofErr w:type="spellEnd"/>
      <w:r>
        <w:rPr>
          <w:rtl/>
        </w:rPr>
        <w:t xml:space="preserve"> אח"כ לא מהני ליה, אבל אם אין הקנין והחיוב מעכשיו אלא לאחר זמן ואז בשעת גמר הקנין הוברר מהני, ומשום הכי </w:t>
      </w:r>
      <w:proofErr w:type="spellStart"/>
      <w:r>
        <w:rPr>
          <w:rtl/>
        </w:rPr>
        <w:t>בעובדא</w:t>
      </w:r>
      <w:proofErr w:type="spellEnd"/>
      <w:r>
        <w:rPr>
          <w:rtl/>
        </w:rPr>
        <w:t xml:space="preserve"> </w:t>
      </w:r>
      <w:proofErr w:type="spellStart"/>
      <w:r>
        <w:rPr>
          <w:rtl/>
        </w:rPr>
        <w:t>דשאול</w:t>
      </w:r>
      <w:proofErr w:type="spellEnd"/>
      <w:r>
        <w:rPr>
          <w:rtl/>
        </w:rPr>
        <w:t xml:space="preserve"> וההיא </w:t>
      </w:r>
      <w:proofErr w:type="spellStart"/>
      <w:r>
        <w:rPr>
          <w:rtl/>
        </w:rPr>
        <w:t>דהמבשרני</w:t>
      </w:r>
      <w:proofErr w:type="spellEnd"/>
      <w:r>
        <w:rPr>
          <w:rtl/>
        </w:rPr>
        <w:t xml:space="preserve"> גמר הקנין אחר שעשה שליחותו ואז הוברר. והיטיב אשר דיבר </w:t>
      </w:r>
      <w:proofErr w:type="spellStart"/>
      <w:r>
        <w:rPr>
          <w:rtl/>
        </w:rPr>
        <w:t>וראויין</w:t>
      </w:r>
      <w:proofErr w:type="spellEnd"/>
      <w:r>
        <w:rPr>
          <w:rtl/>
        </w:rPr>
        <w:t xml:space="preserve"> למי שאומרן. וכן מצאתי כדבריו </w:t>
      </w:r>
      <w:proofErr w:type="spellStart"/>
      <w:r>
        <w:rPr>
          <w:rtl/>
        </w:rPr>
        <w:t>בר"ש</w:t>
      </w:r>
      <w:proofErr w:type="spellEnd"/>
      <w:r>
        <w:rPr>
          <w:rtl/>
        </w:rPr>
        <w:t xml:space="preserve"> פ"ה </w:t>
      </w:r>
      <w:proofErr w:type="spellStart"/>
      <w:r>
        <w:rPr>
          <w:rtl/>
        </w:rPr>
        <w:t>דמעשר</w:t>
      </w:r>
      <w:proofErr w:type="spellEnd"/>
      <w:r>
        <w:rPr>
          <w:rtl/>
        </w:rPr>
        <w:t xml:space="preserve"> שני (משנה א') ז"ל, כל הנלקט מזה, מהכא פריך פרק מרובה (</w:t>
      </w:r>
      <w:proofErr w:type="spellStart"/>
      <w:r>
        <w:rPr>
          <w:rtl/>
        </w:rPr>
        <w:t>ב"ק</w:t>
      </w:r>
      <w:proofErr w:type="spellEnd"/>
      <w:r>
        <w:rPr>
          <w:rtl/>
        </w:rPr>
        <w:t xml:space="preserve"> סט, א) </w:t>
      </w:r>
      <w:proofErr w:type="spellStart"/>
      <w:r>
        <w:rPr>
          <w:rtl/>
        </w:rPr>
        <w:t>לר</w:t>
      </w:r>
      <w:proofErr w:type="spellEnd"/>
      <w:r>
        <w:rPr>
          <w:rtl/>
        </w:rPr>
        <w:t xml:space="preserve">' יוחנן </w:t>
      </w:r>
      <w:proofErr w:type="spellStart"/>
      <w:r>
        <w:rPr>
          <w:rtl/>
        </w:rPr>
        <w:t>דאמר</w:t>
      </w:r>
      <w:proofErr w:type="spellEnd"/>
      <w:r>
        <w:rPr>
          <w:rtl/>
        </w:rPr>
        <w:t xml:space="preserve"> גזל ולא </w:t>
      </w:r>
      <w:proofErr w:type="spellStart"/>
      <w:r>
        <w:rPr>
          <w:rtl/>
        </w:rPr>
        <w:t>נתייאשו</w:t>
      </w:r>
      <w:proofErr w:type="spellEnd"/>
      <w:r>
        <w:rPr>
          <w:rtl/>
        </w:rPr>
        <w:t xml:space="preserve"> הבעלים </w:t>
      </w:r>
      <w:proofErr w:type="spellStart"/>
      <w:r>
        <w:rPr>
          <w:rtl/>
        </w:rPr>
        <w:t>שניהן</w:t>
      </w:r>
      <w:proofErr w:type="spellEnd"/>
      <w:r>
        <w:rPr>
          <w:rtl/>
        </w:rPr>
        <w:t xml:space="preserve"> אין </w:t>
      </w:r>
      <w:proofErr w:type="spellStart"/>
      <w:r>
        <w:rPr>
          <w:rtl/>
        </w:rPr>
        <w:t>יכולין</w:t>
      </w:r>
      <w:proofErr w:type="spellEnd"/>
      <w:r>
        <w:rPr>
          <w:rtl/>
        </w:rPr>
        <w:t xml:space="preserve"> להקדיש, </w:t>
      </w:r>
      <w:proofErr w:type="spellStart"/>
      <w:r>
        <w:rPr>
          <w:rtl/>
        </w:rPr>
        <w:t>דהכא</w:t>
      </w:r>
      <w:proofErr w:type="spellEnd"/>
      <w:r>
        <w:rPr>
          <w:rtl/>
        </w:rPr>
        <w:t xml:space="preserve"> </w:t>
      </w:r>
      <w:proofErr w:type="spellStart"/>
      <w:r>
        <w:rPr>
          <w:rtl/>
        </w:rPr>
        <w:t>חזינן</w:t>
      </w:r>
      <w:proofErr w:type="spellEnd"/>
      <w:r>
        <w:rPr>
          <w:rtl/>
        </w:rPr>
        <w:t xml:space="preserve"> אף על גב דליתיה </w:t>
      </w:r>
      <w:proofErr w:type="spellStart"/>
      <w:r>
        <w:rPr>
          <w:rtl/>
        </w:rPr>
        <w:t>ברשותיה</w:t>
      </w:r>
      <w:proofErr w:type="spellEnd"/>
      <w:r>
        <w:rPr>
          <w:rtl/>
        </w:rPr>
        <w:t xml:space="preserve"> מצי פריק. ולא לאחר שנלקט היו </w:t>
      </w:r>
      <w:proofErr w:type="spellStart"/>
      <w:r>
        <w:rPr>
          <w:rtl/>
        </w:rPr>
        <w:t>עושין</w:t>
      </w:r>
      <w:proofErr w:type="spellEnd"/>
      <w:r>
        <w:rPr>
          <w:rtl/>
        </w:rPr>
        <w:t xml:space="preserve"> כן, </w:t>
      </w:r>
      <w:proofErr w:type="spellStart"/>
      <w:r>
        <w:rPr>
          <w:rtl/>
        </w:rPr>
        <w:t>דא"כ</w:t>
      </w:r>
      <w:proofErr w:type="spellEnd"/>
      <w:r>
        <w:rPr>
          <w:rtl/>
        </w:rPr>
        <w:t xml:space="preserve"> לא היו </w:t>
      </w:r>
      <w:proofErr w:type="spellStart"/>
      <w:r>
        <w:rPr>
          <w:rtl/>
        </w:rPr>
        <w:t>עושין</w:t>
      </w:r>
      <w:proofErr w:type="spellEnd"/>
      <w:r>
        <w:rPr>
          <w:rtl/>
        </w:rPr>
        <w:t xml:space="preserve"> תקנה לנאכל </w:t>
      </w:r>
      <w:proofErr w:type="spellStart"/>
      <w:r>
        <w:rPr>
          <w:rtl/>
        </w:rPr>
        <w:t>בנתיים</w:t>
      </w:r>
      <w:proofErr w:type="spellEnd"/>
      <w:r>
        <w:rPr>
          <w:rtl/>
        </w:rPr>
        <w:t xml:space="preserve">, אלא מניח מעות קודם לקיטה ואומר כרם רבעי זה לכשיהיה נלקט יהא מחולל. ולא שייך ברירה </w:t>
      </w:r>
      <w:proofErr w:type="spellStart"/>
      <w:r>
        <w:rPr>
          <w:rtl/>
        </w:rPr>
        <w:t>בענין</w:t>
      </w:r>
      <w:proofErr w:type="spellEnd"/>
      <w:r>
        <w:rPr>
          <w:rtl/>
        </w:rPr>
        <w:t xml:space="preserve"> זה הואיל ואינו חל החילול עד שיתלקט, </w:t>
      </w:r>
      <w:proofErr w:type="spellStart"/>
      <w:r>
        <w:rPr>
          <w:rtl/>
        </w:rPr>
        <w:t>דדוקא</w:t>
      </w:r>
      <w:proofErr w:type="spellEnd"/>
      <w:r>
        <w:rPr>
          <w:rtl/>
        </w:rPr>
        <w:t xml:space="preserve"> כל המתלקט </w:t>
      </w:r>
      <w:proofErr w:type="spellStart"/>
      <w:r>
        <w:rPr>
          <w:rtl/>
        </w:rPr>
        <w:t>חשיב</w:t>
      </w:r>
      <w:proofErr w:type="spellEnd"/>
      <w:r>
        <w:rPr>
          <w:rtl/>
        </w:rPr>
        <w:t xml:space="preserve"> התם ברירה </w:t>
      </w:r>
      <w:proofErr w:type="spellStart"/>
      <w:r>
        <w:rPr>
          <w:rtl/>
        </w:rPr>
        <w:t>דקאמר</w:t>
      </w:r>
      <w:proofErr w:type="spellEnd"/>
      <w:r>
        <w:rPr>
          <w:rtl/>
        </w:rPr>
        <w:t xml:space="preserve"> מעכשיו יהא מחולל מה שילקטו אחר כך ע"ש. ומבואר מזה </w:t>
      </w:r>
      <w:proofErr w:type="spellStart"/>
      <w:r>
        <w:rPr>
          <w:rtl/>
        </w:rPr>
        <w:t>דוקא</w:t>
      </w:r>
      <w:proofErr w:type="spellEnd"/>
      <w:r>
        <w:rPr>
          <w:rtl/>
        </w:rPr>
        <w:t xml:space="preserve"> </w:t>
      </w:r>
      <w:proofErr w:type="spellStart"/>
      <w:r>
        <w:rPr>
          <w:rtl/>
        </w:rPr>
        <w:t>היכא</w:t>
      </w:r>
      <w:proofErr w:type="spellEnd"/>
      <w:r>
        <w:rPr>
          <w:rtl/>
        </w:rPr>
        <w:t xml:space="preserve"> </w:t>
      </w:r>
      <w:proofErr w:type="spellStart"/>
      <w:r>
        <w:rPr>
          <w:rtl/>
        </w:rPr>
        <w:t>דרוצה</w:t>
      </w:r>
      <w:proofErr w:type="spellEnd"/>
      <w:r>
        <w:rPr>
          <w:rtl/>
        </w:rPr>
        <w:t xml:space="preserve"> לחלל מעכשיו אז אין ברירה אבל </w:t>
      </w:r>
      <w:proofErr w:type="spellStart"/>
      <w:r>
        <w:rPr>
          <w:rtl/>
        </w:rPr>
        <w:t>היכא</w:t>
      </w:r>
      <w:proofErr w:type="spellEnd"/>
      <w:r>
        <w:rPr>
          <w:rtl/>
        </w:rPr>
        <w:t xml:space="preserve"> דאינו חל אלא אח"כ ואז הוברר מהני, וכן מבואר מדברי </w:t>
      </w:r>
      <w:proofErr w:type="spellStart"/>
      <w:r>
        <w:rPr>
          <w:rtl/>
        </w:rPr>
        <w:t>תוס</w:t>
      </w:r>
      <w:proofErr w:type="spellEnd"/>
      <w:r>
        <w:rPr>
          <w:rtl/>
        </w:rPr>
        <w:t>' פרק מרובה דף ס"ט (ע"א) ד"ה כל הנלקט מזה ע"ש.</w:t>
      </w:r>
    </w:p>
    <w:p w14:paraId="3AE1AC83" w14:textId="77777777" w:rsidR="00045C47" w:rsidRDefault="00045C47" w:rsidP="00045C47">
      <w:pPr>
        <w:jc w:val="both"/>
        <w:rPr>
          <w:rtl/>
        </w:rPr>
      </w:pPr>
      <w:r>
        <w:rPr>
          <w:rtl/>
        </w:rPr>
        <w:t xml:space="preserve">אמנם מדברי </w:t>
      </w:r>
      <w:proofErr w:type="spellStart"/>
      <w:r>
        <w:rPr>
          <w:rtl/>
        </w:rPr>
        <w:t>הרשב"א</w:t>
      </w:r>
      <w:proofErr w:type="spellEnd"/>
      <w:r>
        <w:rPr>
          <w:rtl/>
        </w:rPr>
        <w:t xml:space="preserve"> (שו"ת ח"ד סי' קנ"ג) לא משמע הכי, שכתב באשה שמינתה שליח ואמרה כל מי שירצה הבעל </w:t>
      </w:r>
      <w:proofErr w:type="spellStart"/>
      <w:r>
        <w:rPr>
          <w:rtl/>
        </w:rPr>
        <w:t>ליתנו</w:t>
      </w:r>
      <w:proofErr w:type="spellEnd"/>
      <w:r>
        <w:rPr>
          <w:rtl/>
        </w:rPr>
        <w:t xml:space="preserve"> [לו] יהיה שלוחי דאין ברירה, והובא בב"י </w:t>
      </w:r>
      <w:proofErr w:type="spellStart"/>
      <w:r>
        <w:rPr>
          <w:rtl/>
        </w:rPr>
        <w:t>אה"ע</w:t>
      </w:r>
      <w:proofErr w:type="spellEnd"/>
      <w:r>
        <w:rPr>
          <w:rtl/>
        </w:rPr>
        <w:t xml:space="preserve"> סימן קמ"א (נא ע"ב) ע"ש, והתם נמי כל זמן שלא עשה שליחותו יכולה </w:t>
      </w:r>
      <w:proofErr w:type="spellStart"/>
      <w:r>
        <w:rPr>
          <w:rtl/>
        </w:rPr>
        <w:t>האשה</w:t>
      </w:r>
      <w:proofErr w:type="spellEnd"/>
      <w:r>
        <w:rPr>
          <w:rtl/>
        </w:rPr>
        <w:t xml:space="preserve"> לחזור ולא נגמר אלא בשעה שמקבלו, ואפילו הכי </w:t>
      </w:r>
      <w:proofErr w:type="spellStart"/>
      <w:r>
        <w:rPr>
          <w:rtl/>
        </w:rPr>
        <w:t>אמרינן</w:t>
      </w:r>
      <w:proofErr w:type="spellEnd"/>
      <w:r>
        <w:rPr>
          <w:rtl/>
        </w:rPr>
        <w:t xml:space="preserve"> אין ברירה ומשום </w:t>
      </w:r>
      <w:proofErr w:type="spellStart"/>
      <w:r>
        <w:rPr>
          <w:rtl/>
        </w:rPr>
        <w:t>דהשתא</w:t>
      </w:r>
      <w:proofErr w:type="spellEnd"/>
      <w:r>
        <w:rPr>
          <w:rtl/>
        </w:rPr>
        <w:t xml:space="preserve"> אינו מבורר, ומי איכא מידי </w:t>
      </w:r>
      <w:proofErr w:type="spellStart"/>
      <w:r>
        <w:rPr>
          <w:rtl/>
        </w:rPr>
        <w:t>דאילו</w:t>
      </w:r>
      <w:proofErr w:type="spellEnd"/>
      <w:r>
        <w:rPr>
          <w:rtl/>
        </w:rPr>
        <w:t xml:space="preserve"> השתא לא חייל ובתר הכי חייל </w:t>
      </w:r>
      <w:proofErr w:type="spellStart"/>
      <w:r>
        <w:rPr>
          <w:rtl/>
        </w:rPr>
        <w:t>כדאמרינן</w:t>
      </w:r>
      <w:proofErr w:type="spellEnd"/>
      <w:r>
        <w:rPr>
          <w:rtl/>
        </w:rPr>
        <w:t xml:space="preserve"> פרק אף על פי (כתובות נט, א) </w:t>
      </w:r>
      <w:proofErr w:type="spellStart"/>
      <w:r>
        <w:rPr>
          <w:rtl/>
        </w:rPr>
        <w:t>לענין</w:t>
      </w:r>
      <w:proofErr w:type="spellEnd"/>
      <w:r>
        <w:rPr>
          <w:rtl/>
        </w:rPr>
        <w:t xml:space="preserve"> דבר שלא בא לעולם. ולפי מה שכתב המרדכי גבי דבר שלא בא לעולם </w:t>
      </w:r>
      <w:proofErr w:type="spellStart"/>
      <w:r>
        <w:rPr>
          <w:rtl/>
        </w:rPr>
        <w:t>דמהני</w:t>
      </w:r>
      <w:proofErr w:type="spellEnd"/>
      <w:r>
        <w:rPr>
          <w:rtl/>
        </w:rPr>
        <w:t xml:space="preserve"> באומר לכשיהיה בעולם ע"ש פרק מי שמת (ב"ב סי' תר"ג) א"כ הוא הדין בזה מהני, ואולי </w:t>
      </w:r>
      <w:proofErr w:type="spellStart"/>
      <w:r>
        <w:rPr>
          <w:rtl/>
        </w:rPr>
        <w:t>התוס</w:t>
      </w:r>
      <w:proofErr w:type="spellEnd"/>
      <w:r>
        <w:rPr>
          <w:rtl/>
        </w:rPr>
        <w:t xml:space="preserve">' </w:t>
      </w:r>
      <w:proofErr w:type="spellStart"/>
      <w:r>
        <w:rPr>
          <w:rtl/>
        </w:rPr>
        <w:t>והר"ש</w:t>
      </w:r>
      <w:proofErr w:type="spellEnd"/>
      <w:r>
        <w:rPr>
          <w:rtl/>
        </w:rPr>
        <w:t xml:space="preserve"> אזלי בשיטה זו, אבל לפי מה </w:t>
      </w:r>
      <w:proofErr w:type="spellStart"/>
      <w:r>
        <w:rPr>
          <w:rtl/>
        </w:rPr>
        <w:t>דקי"ל</w:t>
      </w:r>
      <w:proofErr w:type="spellEnd"/>
      <w:r>
        <w:rPr>
          <w:rtl/>
        </w:rPr>
        <w:t xml:space="preserve"> (בסימן ר"ט סעיף ד' </w:t>
      </w:r>
      <w:proofErr w:type="spellStart"/>
      <w:r>
        <w:rPr>
          <w:rtl/>
        </w:rPr>
        <w:t>ברמ"א</w:t>
      </w:r>
      <w:proofErr w:type="spellEnd"/>
      <w:r>
        <w:rPr>
          <w:rtl/>
        </w:rPr>
        <w:t xml:space="preserve">) </w:t>
      </w:r>
      <w:proofErr w:type="spellStart"/>
      <w:r>
        <w:rPr>
          <w:rtl/>
        </w:rPr>
        <w:t>דאפילו</w:t>
      </w:r>
      <w:proofErr w:type="spellEnd"/>
      <w:r>
        <w:rPr>
          <w:rtl/>
        </w:rPr>
        <w:t xml:space="preserve"> אומר לכשיהיה לא מהני בדבר שלא בא לעולם א"כ הוא הדין </w:t>
      </w:r>
      <w:proofErr w:type="spellStart"/>
      <w:r>
        <w:rPr>
          <w:rtl/>
        </w:rPr>
        <w:t>לענין</w:t>
      </w:r>
      <w:proofErr w:type="spellEnd"/>
      <w:r>
        <w:rPr>
          <w:rtl/>
        </w:rPr>
        <w:t xml:space="preserve"> ברירה אף על גב </w:t>
      </w:r>
      <w:proofErr w:type="spellStart"/>
      <w:r>
        <w:rPr>
          <w:rtl/>
        </w:rPr>
        <w:t>דהקנין</w:t>
      </w:r>
      <w:proofErr w:type="spellEnd"/>
      <w:r>
        <w:rPr>
          <w:rtl/>
        </w:rPr>
        <w:t xml:space="preserve"> כשיוברר לא מהני </w:t>
      </w:r>
      <w:proofErr w:type="spellStart"/>
      <w:r>
        <w:rPr>
          <w:rtl/>
        </w:rPr>
        <w:t>דהשתא</w:t>
      </w:r>
      <w:proofErr w:type="spellEnd"/>
      <w:r>
        <w:rPr>
          <w:rtl/>
        </w:rPr>
        <w:t xml:space="preserve"> לא מהני.</w:t>
      </w:r>
    </w:p>
    <w:p w14:paraId="29D6B5AD" w14:textId="77777777" w:rsidR="00A3032E" w:rsidRDefault="00A3032E" w:rsidP="00045C47">
      <w:pPr>
        <w:jc w:val="both"/>
        <w:rPr>
          <w:rtl/>
        </w:rPr>
      </w:pPr>
    </w:p>
    <w:p w14:paraId="5614B98D" w14:textId="77777777" w:rsidR="000D31C7" w:rsidRDefault="000D31C7" w:rsidP="00045C47">
      <w:pPr>
        <w:jc w:val="both"/>
        <w:rPr>
          <w:rtl/>
        </w:rPr>
      </w:pPr>
    </w:p>
    <w:p w14:paraId="13B70F26" w14:textId="2516AF2E" w:rsidR="00FF5067" w:rsidRDefault="00A3032E" w:rsidP="00FF5067">
      <w:pPr>
        <w:jc w:val="both"/>
        <w:rPr>
          <w:u w:val="single"/>
          <w:rtl/>
        </w:rPr>
      </w:pPr>
      <w:r w:rsidRPr="00A3032E">
        <w:rPr>
          <w:u w:val="single"/>
          <w:rtl/>
        </w:rPr>
        <w:t>ערוך השולחן העתיד הלכות מעילה סימן</w:t>
      </w:r>
      <w:r w:rsidR="00FF5067">
        <w:rPr>
          <w:rFonts w:hint="cs"/>
          <w:u w:val="single"/>
          <w:rtl/>
        </w:rPr>
        <w:t xml:space="preserve"> </w:t>
      </w:r>
      <w:proofErr w:type="spellStart"/>
      <w:r w:rsidR="00FF5067">
        <w:rPr>
          <w:rFonts w:hint="cs"/>
          <w:u w:val="single"/>
          <w:rtl/>
        </w:rPr>
        <w:t>קעט</w:t>
      </w:r>
      <w:proofErr w:type="spellEnd"/>
      <w:r w:rsidR="00FF5067">
        <w:rPr>
          <w:rFonts w:hint="cs"/>
          <w:u w:val="single"/>
          <w:rtl/>
        </w:rPr>
        <w:t xml:space="preserve"> סעיפים טו - </w:t>
      </w:r>
      <w:proofErr w:type="spellStart"/>
      <w:r w:rsidR="00FF5067">
        <w:rPr>
          <w:rFonts w:hint="cs"/>
          <w:u w:val="single"/>
          <w:rtl/>
        </w:rPr>
        <w:t>יז</w:t>
      </w:r>
      <w:proofErr w:type="spellEnd"/>
    </w:p>
    <w:p w14:paraId="3D22A0F3" w14:textId="77777777" w:rsidR="00FF5067" w:rsidRDefault="00FF5067" w:rsidP="00FF5067">
      <w:pPr>
        <w:jc w:val="both"/>
        <w:rPr>
          <w:rtl/>
        </w:rPr>
      </w:pPr>
      <w:r>
        <w:rPr>
          <w:rtl/>
        </w:rPr>
        <w:t xml:space="preserve">טו. ובעיקר </w:t>
      </w:r>
      <w:proofErr w:type="spellStart"/>
      <w:r>
        <w:rPr>
          <w:rtl/>
        </w:rPr>
        <w:t>קושית</w:t>
      </w:r>
      <w:proofErr w:type="spellEnd"/>
      <w:r>
        <w:rPr>
          <w:rtl/>
        </w:rPr>
        <w:t xml:space="preserve"> </w:t>
      </w:r>
      <w:proofErr w:type="spellStart"/>
      <w:r>
        <w:rPr>
          <w:rtl/>
        </w:rPr>
        <w:t>התוס</w:t>
      </w:r>
      <w:proofErr w:type="spellEnd"/>
      <w:r>
        <w:rPr>
          <w:rtl/>
        </w:rPr>
        <w:t xml:space="preserve">' למה לא </w:t>
      </w:r>
      <w:proofErr w:type="spellStart"/>
      <w:r>
        <w:rPr>
          <w:rtl/>
        </w:rPr>
        <w:t>יבטול</w:t>
      </w:r>
      <w:proofErr w:type="spellEnd"/>
      <w:r>
        <w:rPr>
          <w:rtl/>
        </w:rPr>
        <w:t xml:space="preserve"> </w:t>
      </w:r>
      <w:proofErr w:type="spellStart"/>
      <w:r>
        <w:rPr>
          <w:rtl/>
        </w:rPr>
        <w:t>ברובא</w:t>
      </w:r>
      <w:proofErr w:type="spellEnd"/>
      <w:r>
        <w:rPr>
          <w:rtl/>
        </w:rPr>
        <w:t xml:space="preserve">, נלע"ד </w:t>
      </w:r>
      <w:proofErr w:type="spellStart"/>
      <w:r>
        <w:rPr>
          <w:rtl/>
        </w:rPr>
        <w:t>דלעניין</w:t>
      </w:r>
      <w:proofErr w:type="spellEnd"/>
      <w:r>
        <w:rPr>
          <w:rtl/>
        </w:rPr>
        <w:t xml:space="preserve"> מעילה בקדשי בדק הבית לא שייך ביטול כלל ע"פ מה שאמרו בחולין (קלט, א) בתרנגולת של בדק הבית שמרדה לא פקעה קדושתה </w:t>
      </w:r>
      <w:proofErr w:type="spellStart"/>
      <w:r>
        <w:rPr>
          <w:rtl/>
        </w:rPr>
        <w:t>דכל</w:t>
      </w:r>
      <w:proofErr w:type="spellEnd"/>
      <w:r>
        <w:rPr>
          <w:rtl/>
        </w:rPr>
        <w:t xml:space="preserve"> היכי </w:t>
      </w:r>
      <w:proofErr w:type="spellStart"/>
      <w:r>
        <w:rPr>
          <w:rtl/>
        </w:rPr>
        <w:t>דאיתא</w:t>
      </w:r>
      <w:proofErr w:type="spellEnd"/>
      <w:r>
        <w:rPr>
          <w:rtl/>
        </w:rPr>
        <w:t xml:space="preserve"> בבי </w:t>
      </w:r>
      <w:proofErr w:type="spellStart"/>
      <w:r>
        <w:rPr>
          <w:rtl/>
        </w:rPr>
        <w:t>גזא</w:t>
      </w:r>
      <w:proofErr w:type="spellEnd"/>
      <w:r>
        <w:rPr>
          <w:rtl/>
        </w:rPr>
        <w:t xml:space="preserve"> </w:t>
      </w:r>
      <w:proofErr w:type="spellStart"/>
      <w:r>
        <w:rPr>
          <w:rtl/>
        </w:rPr>
        <w:t>דרחמנא</w:t>
      </w:r>
      <w:proofErr w:type="spellEnd"/>
      <w:r>
        <w:rPr>
          <w:rtl/>
        </w:rPr>
        <w:t xml:space="preserve"> איתא ע"ש, וא"כ </w:t>
      </w:r>
      <w:proofErr w:type="spellStart"/>
      <w:r>
        <w:rPr>
          <w:rtl/>
        </w:rPr>
        <w:t>ה"נ</w:t>
      </w:r>
      <w:proofErr w:type="spellEnd"/>
      <w:r>
        <w:rPr>
          <w:rtl/>
        </w:rPr>
        <w:t xml:space="preserve"> </w:t>
      </w:r>
      <w:proofErr w:type="spellStart"/>
      <w:r>
        <w:rPr>
          <w:rtl/>
        </w:rPr>
        <w:t>כשנתערבה</w:t>
      </w:r>
      <w:proofErr w:type="spellEnd"/>
      <w:r>
        <w:rPr>
          <w:rtl/>
        </w:rPr>
        <w:t xml:space="preserve"> כל היכי </w:t>
      </w:r>
      <w:proofErr w:type="spellStart"/>
      <w:r>
        <w:rPr>
          <w:rtl/>
        </w:rPr>
        <w:t>דאיתא</w:t>
      </w:r>
      <w:proofErr w:type="spellEnd"/>
      <w:r>
        <w:rPr>
          <w:rtl/>
        </w:rPr>
        <w:t xml:space="preserve"> בבי </w:t>
      </w:r>
      <w:proofErr w:type="spellStart"/>
      <w:r>
        <w:rPr>
          <w:rtl/>
        </w:rPr>
        <w:t>גזא</w:t>
      </w:r>
      <w:proofErr w:type="spellEnd"/>
      <w:r>
        <w:rPr>
          <w:rtl/>
        </w:rPr>
        <w:t xml:space="preserve"> </w:t>
      </w:r>
      <w:proofErr w:type="spellStart"/>
      <w:r>
        <w:rPr>
          <w:rtl/>
        </w:rPr>
        <w:t>דרחמנא</w:t>
      </w:r>
      <w:proofErr w:type="spellEnd"/>
      <w:r>
        <w:rPr>
          <w:rtl/>
        </w:rPr>
        <w:t xml:space="preserve"> איתא, </w:t>
      </w:r>
      <w:proofErr w:type="spellStart"/>
      <w:r>
        <w:rPr>
          <w:rtl/>
        </w:rPr>
        <w:t>דכיון</w:t>
      </w:r>
      <w:proofErr w:type="spellEnd"/>
      <w:r>
        <w:rPr>
          <w:rtl/>
        </w:rPr>
        <w:t xml:space="preserve"> </w:t>
      </w:r>
      <w:proofErr w:type="spellStart"/>
      <w:r>
        <w:rPr>
          <w:rtl/>
        </w:rPr>
        <w:t>דהמעילה</w:t>
      </w:r>
      <w:proofErr w:type="spellEnd"/>
      <w:r>
        <w:rPr>
          <w:rtl/>
        </w:rPr>
        <w:t xml:space="preserve"> היא מקדשי ד' לא שייך לגביה יתברך ביטול והרי אפילו בממון הדיוט לא שייך ביטול ברוב </w:t>
      </w:r>
      <w:proofErr w:type="spellStart"/>
      <w:r>
        <w:rPr>
          <w:rtl/>
        </w:rPr>
        <w:t>כדאיתא</w:t>
      </w:r>
      <w:proofErr w:type="spellEnd"/>
      <w:r>
        <w:rPr>
          <w:rtl/>
        </w:rPr>
        <w:t xml:space="preserve"> בביצה (לח, ב) כ"ש בממון גבוה, ולא דמי לקדשי מזבח שיש להם ביטול </w:t>
      </w:r>
      <w:proofErr w:type="spellStart"/>
      <w:r>
        <w:rPr>
          <w:rtl/>
        </w:rPr>
        <w:t>דהם</w:t>
      </w:r>
      <w:proofErr w:type="spellEnd"/>
      <w:r>
        <w:rPr>
          <w:rtl/>
        </w:rPr>
        <w:t xml:space="preserve"> </w:t>
      </w:r>
      <w:proofErr w:type="spellStart"/>
      <w:r>
        <w:rPr>
          <w:rtl/>
        </w:rPr>
        <w:t>מנאכלין</w:t>
      </w:r>
      <w:proofErr w:type="spellEnd"/>
      <w:r>
        <w:rPr>
          <w:rtl/>
        </w:rPr>
        <w:t xml:space="preserve"> </w:t>
      </w:r>
      <w:proofErr w:type="spellStart"/>
      <w:r>
        <w:rPr>
          <w:rtl/>
        </w:rPr>
        <w:t>לכהנים</w:t>
      </w:r>
      <w:proofErr w:type="spellEnd"/>
      <w:r>
        <w:rPr>
          <w:rtl/>
        </w:rPr>
        <w:t xml:space="preserve"> או למזבח ואסורים מצד האיסור שפיר </w:t>
      </w:r>
      <w:proofErr w:type="spellStart"/>
      <w:r>
        <w:rPr>
          <w:rtl/>
        </w:rPr>
        <w:t>בטילין</w:t>
      </w:r>
      <w:proofErr w:type="spellEnd"/>
      <w:r>
        <w:rPr>
          <w:rtl/>
        </w:rPr>
        <w:t xml:space="preserve"> ברוב, אבל ממון של הקדש לא תהא כממון של הדיוט </w:t>
      </w:r>
      <w:proofErr w:type="spellStart"/>
      <w:r>
        <w:rPr>
          <w:rtl/>
        </w:rPr>
        <w:t>דהא</w:t>
      </w:r>
      <w:proofErr w:type="spellEnd"/>
      <w:r>
        <w:rPr>
          <w:rtl/>
        </w:rPr>
        <w:t xml:space="preserve"> הם ממון שלו יתברך וכל היכי </w:t>
      </w:r>
      <w:proofErr w:type="spellStart"/>
      <w:r>
        <w:rPr>
          <w:rtl/>
        </w:rPr>
        <w:t>דאיתא</w:t>
      </w:r>
      <w:proofErr w:type="spellEnd"/>
      <w:r>
        <w:rPr>
          <w:rtl/>
        </w:rPr>
        <w:t xml:space="preserve"> שלו היא (</w:t>
      </w:r>
      <w:proofErr w:type="spellStart"/>
      <w:r>
        <w:rPr>
          <w:rtl/>
        </w:rPr>
        <w:t>כנלע"ד</w:t>
      </w:r>
      <w:proofErr w:type="spellEnd"/>
      <w:r>
        <w:rPr>
          <w:rtl/>
        </w:rPr>
        <w:t xml:space="preserve">). </w:t>
      </w:r>
    </w:p>
    <w:p w14:paraId="36741F89" w14:textId="77777777" w:rsidR="00FF5067" w:rsidRDefault="00FF5067" w:rsidP="00FF5067">
      <w:pPr>
        <w:jc w:val="both"/>
        <w:rPr>
          <w:rtl/>
        </w:rPr>
      </w:pPr>
      <w:proofErr w:type="spellStart"/>
      <w:r>
        <w:rPr>
          <w:rtl/>
        </w:rPr>
        <w:t>טז</w:t>
      </w:r>
      <w:proofErr w:type="spellEnd"/>
      <w:r>
        <w:rPr>
          <w:rtl/>
        </w:rPr>
        <w:t xml:space="preserve">. ואולי גם כוונת </w:t>
      </w:r>
      <w:proofErr w:type="spellStart"/>
      <w:r>
        <w:rPr>
          <w:rtl/>
        </w:rPr>
        <w:t>התוס</w:t>
      </w:r>
      <w:proofErr w:type="spellEnd"/>
      <w:r>
        <w:rPr>
          <w:rtl/>
        </w:rPr>
        <w:t xml:space="preserve">' כן הוא, וזה שכתבו מטבע חשוב ולא בטיל אין כוונתם ככל דברים החשובים אלא כוונתם דממון יש לו חשיבות שאינו בטל, כלומר אפילו ממון של אחרים </w:t>
      </w:r>
      <w:proofErr w:type="spellStart"/>
      <w:r>
        <w:rPr>
          <w:rtl/>
        </w:rPr>
        <w:t>וק"ו</w:t>
      </w:r>
      <w:proofErr w:type="spellEnd"/>
      <w:r>
        <w:rPr>
          <w:rtl/>
        </w:rPr>
        <w:t xml:space="preserve"> לממון של הקדש שנקרא עליהם שם ד' </w:t>
      </w:r>
      <w:proofErr w:type="spellStart"/>
      <w:r>
        <w:rPr>
          <w:rtl/>
        </w:rPr>
        <w:t>דכל</w:t>
      </w:r>
      <w:proofErr w:type="spellEnd"/>
      <w:r>
        <w:rPr>
          <w:rtl/>
        </w:rPr>
        <w:t xml:space="preserve"> מקום שמונחים שם ד' נקרא עליהם ובי </w:t>
      </w:r>
      <w:proofErr w:type="spellStart"/>
      <w:r>
        <w:rPr>
          <w:rtl/>
        </w:rPr>
        <w:t>גזא</w:t>
      </w:r>
      <w:proofErr w:type="spellEnd"/>
      <w:r>
        <w:rPr>
          <w:rtl/>
        </w:rPr>
        <w:t xml:space="preserve"> </w:t>
      </w:r>
      <w:proofErr w:type="spellStart"/>
      <w:r>
        <w:rPr>
          <w:rtl/>
        </w:rPr>
        <w:t>דרחמנא</w:t>
      </w:r>
      <w:proofErr w:type="spellEnd"/>
      <w:r>
        <w:rPr>
          <w:rtl/>
        </w:rPr>
        <w:t xml:space="preserve"> </w:t>
      </w:r>
      <w:proofErr w:type="spellStart"/>
      <w:r>
        <w:rPr>
          <w:rtl/>
        </w:rPr>
        <w:t>נינהו</w:t>
      </w:r>
      <w:proofErr w:type="spellEnd"/>
      <w:r>
        <w:rPr>
          <w:rtl/>
        </w:rPr>
        <w:t xml:space="preserve"> וכמ"ש. </w:t>
      </w:r>
    </w:p>
    <w:p w14:paraId="2188A01A" w14:textId="56D14C97" w:rsidR="00A3032E" w:rsidRPr="00411D69" w:rsidRDefault="00A3032E" w:rsidP="00FF5067">
      <w:pPr>
        <w:jc w:val="both"/>
      </w:pPr>
      <w:proofErr w:type="spellStart"/>
      <w:r>
        <w:rPr>
          <w:rtl/>
        </w:rPr>
        <w:t>יז</w:t>
      </w:r>
      <w:proofErr w:type="spellEnd"/>
      <w:r>
        <w:rPr>
          <w:rtl/>
        </w:rPr>
        <w:t xml:space="preserve">. כתב הרמב"ם שם דין ז: אמר כיס מכיסי הקדש ושור </w:t>
      </w:r>
      <w:proofErr w:type="spellStart"/>
      <w:r>
        <w:rPr>
          <w:rtl/>
        </w:rPr>
        <w:t>משוורי</w:t>
      </w:r>
      <w:proofErr w:type="spellEnd"/>
      <w:r>
        <w:rPr>
          <w:rtl/>
        </w:rPr>
        <w:t xml:space="preserve"> הקדש </w:t>
      </w:r>
      <w:proofErr w:type="spellStart"/>
      <w:r>
        <w:rPr>
          <w:rtl/>
        </w:rPr>
        <w:t>מועלין</w:t>
      </w:r>
      <w:proofErr w:type="spellEnd"/>
      <w:r>
        <w:rPr>
          <w:rtl/>
        </w:rPr>
        <w:t xml:space="preserve"> בכולן </w:t>
      </w:r>
      <w:proofErr w:type="spellStart"/>
      <w:r>
        <w:rPr>
          <w:rtl/>
        </w:rPr>
        <w:t>ומועלין</w:t>
      </w:r>
      <w:proofErr w:type="spellEnd"/>
      <w:r>
        <w:rPr>
          <w:rtl/>
        </w:rPr>
        <w:t xml:space="preserve"> </w:t>
      </w:r>
      <w:proofErr w:type="spellStart"/>
      <w:r>
        <w:rPr>
          <w:rtl/>
        </w:rPr>
        <w:t>במקצתן</w:t>
      </w:r>
      <w:proofErr w:type="spellEnd"/>
      <w:r>
        <w:rPr>
          <w:rtl/>
        </w:rPr>
        <w:t xml:space="preserve">. כיצד עושה, מביא את הגדול שבהן ואומר אם הקדש הוא הרי הוא הקדש ואם לאו ההקדש בכל מקום שהוא מחולל על הקטן, עכ"ל, והיא </w:t>
      </w:r>
      <w:proofErr w:type="spellStart"/>
      <w:r>
        <w:rPr>
          <w:rtl/>
        </w:rPr>
        <w:t>תוספתא</w:t>
      </w:r>
      <w:proofErr w:type="spellEnd"/>
      <w:r>
        <w:rPr>
          <w:rtl/>
        </w:rPr>
        <w:t xml:space="preserve"> </w:t>
      </w:r>
      <w:proofErr w:type="spellStart"/>
      <w:r>
        <w:rPr>
          <w:rtl/>
        </w:rPr>
        <w:t>בפ"ק</w:t>
      </w:r>
      <w:proofErr w:type="spellEnd"/>
      <w:r>
        <w:rPr>
          <w:rtl/>
        </w:rPr>
        <w:t xml:space="preserve"> </w:t>
      </w:r>
      <w:proofErr w:type="spellStart"/>
      <w:r>
        <w:rPr>
          <w:rtl/>
        </w:rPr>
        <w:t>דמעילה</w:t>
      </w:r>
      <w:proofErr w:type="spellEnd"/>
      <w:r>
        <w:rPr>
          <w:rtl/>
        </w:rPr>
        <w:t xml:space="preserve">. והקשה </w:t>
      </w:r>
      <w:proofErr w:type="spellStart"/>
      <w:r>
        <w:rPr>
          <w:rtl/>
        </w:rPr>
        <w:t>הכ"מ</w:t>
      </w:r>
      <w:proofErr w:type="spellEnd"/>
      <w:r>
        <w:rPr>
          <w:rtl/>
        </w:rPr>
        <w:t xml:space="preserve"> </w:t>
      </w:r>
      <w:proofErr w:type="spellStart"/>
      <w:r>
        <w:rPr>
          <w:rtl/>
        </w:rPr>
        <w:t>דזה</w:t>
      </w:r>
      <w:proofErr w:type="spellEnd"/>
      <w:r>
        <w:rPr>
          <w:rtl/>
        </w:rPr>
        <w:t xml:space="preserve"> סותר למה שפסק </w:t>
      </w:r>
      <w:proofErr w:type="spellStart"/>
      <w:r>
        <w:rPr>
          <w:rtl/>
        </w:rPr>
        <w:t>בפט"ז</w:t>
      </w:r>
      <w:proofErr w:type="spellEnd"/>
      <w:r>
        <w:rPr>
          <w:rtl/>
        </w:rPr>
        <w:t xml:space="preserve"> </w:t>
      </w:r>
      <w:proofErr w:type="spellStart"/>
      <w:r>
        <w:rPr>
          <w:rtl/>
        </w:rPr>
        <w:t>ממעה"ק</w:t>
      </w:r>
      <w:proofErr w:type="spellEnd"/>
      <w:r>
        <w:rPr>
          <w:rtl/>
        </w:rPr>
        <w:t xml:space="preserve"> דין ח, </w:t>
      </w:r>
      <w:proofErr w:type="spellStart"/>
      <w:r>
        <w:rPr>
          <w:rtl/>
        </w:rPr>
        <w:t>דכשאמר</w:t>
      </w:r>
      <w:proofErr w:type="spellEnd"/>
      <w:r>
        <w:rPr>
          <w:rtl/>
        </w:rPr>
        <w:t xml:space="preserve"> שור </w:t>
      </w:r>
      <w:proofErr w:type="spellStart"/>
      <w:r>
        <w:rPr>
          <w:rtl/>
        </w:rPr>
        <w:t>משוורי</w:t>
      </w:r>
      <w:proofErr w:type="spellEnd"/>
      <w:r>
        <w:rPr>
          <w:rtl/>
        </w:rPr>
        <w:t xml:space="preserve"> הקדש הקדיש את הגדול וזהו במנחות (קח, ב) ואין כאן ספק. ונ"ל שיש חילוק בין </w:t>
      </w:r>
      <w:proofErr w:type="spellStart"/>
      <w:r>
        <w:rPr>
          <w:rtl/>
        </w:rPr>
        <w:t>משוורי</w:t>
      </w:r>
      <w:proofErr w:type="spellEnd"/>
      <w:r>
        <w:rPr>
          <w:rtl/>
        </w:rPr>
        <w:t xml:space="preserve"> </w:t>
      </w:r>
      <w:proofErr w:type="spellStart"/>
      <w:r>
        <w:rPr>
          <w:rtl/>
        </w:rPr>
        <w:t>לבשוורי</w:t>
      </w:r>
      <w:proofErr w:type="spellEnd"/>
      <w:r>
        <w:rPr>
          <w:rtl/>
        </w:rPr>
        <w:t xml:space="preserve">, דבשם אמר שור </w:t>
      </w:r>
      <w:proofErr w:type="spellStart"/>
      <w:r>
        <w:rPr>
          <w:rtl/>
        </w:rPr>
        <w:t>בשוורי</w:t>
      </w:r>
      <w:proofErr w:type="spellEnd"/>
      <w:r>
        <w:rPr>
          <w:rtl/>
        </w:rPr>
        <w:t xml:space="preserve"> </w:t>
      </w:r>
      <w:proofErr w:type="spellStart"/>
      <w:r>
        <w:rPr>
          <w:rtl/>
        </w:rPr>
        <w:t>דמשמע</w:t>
      </w:r>
      <w:proofErr w:type="spellEnd"/>
      <w:r>
        <w:rPr>
          <w:rtl/>
        </w:rPr>
        <w:t xml:space="preserve"> המובחר שבהם, אבל שור </w:t>
      </w:r>
      <w:proofErr w:type="spellStart"/>
      <w:r>
        <w:rPr>
          <w:rtl/>
        </w:rPr>
        <w:t>משוורי</w:t>
      </w:r>
      <w:proofErr w:type="spellEnd"/>
      <w:r>
        <w:rPr>
          <w:rtl/>
        </w:rPr>
        <w:t xml:space="preserve"> </w:t>
      </w:r>
      <w:proofErr w:type="spellStart"/>
      <w:r>
        <w:rPr>
          <w:rtl/>
        </w:rPr>
        <w:t>הוה</w:t>
      </w:r>
      <w:proofErr w:type="spellEnd"/>
      <w:r>
        <w:rPr>
          <w:rtl/>
        </w:rPr>
        <w:t xml:space="preserve"> כמו אחד </w:t>
      </w:r>
      <w:proofErr w:type="spellStart"/>
      <w:r>
        <w:rPr>
          <w:rtl/>
        </w:rPr>
        <w:t>משוורי</w:t>
      </w:r>
      <w:proofErr w:type="spellEnd"/>
      <w:r>
        <w:rPr>
          <w:rtl/>
        </w:rPr>
        <w:t xml:space="preserve"> </w:t>
      </w:r>
      <w:proofErr w:type="spellStart"/>
      <w:r>
        <w:rPr>
          <w:rtl/>
        </w:rPr>
        <w:t>דמבואר</w:t>
      </w:r>
      <w:proofErr w:type="spellEnd"/>
      <w:r>
        <w:rPr>
          <w:rtl/>
        </w:rPr>
        <w:t xml:space="preserve"> שם דהוה ספק. וזה שכתב </w:t>
      </w:r>
      <w:proofErr w:type="spellStart"/>
      <w:r>
        <w:rPr>
          <w:rtl/>
        </w:rPr>
        <w:t>מועלין</w:t>
      </w:r>
      <w:proofErr w:type="spellEnd"/>
      <w:r>
        <w:rPr>
          <w:rtl/>
        </w:rPr>
        <w:t xml:space="preserve"> בכולן </w:t>
      </w:r>
      <w:proofErr w:type="spellStart"/>
      <w:r>
        <w:rPr>
          <w:rtl/>
        </w:rPr>
        <w:t>ומועלין</w:t>
      </w:r>
      <w:proofErr w:type="spellEnd"/>
      <w:r>
        <w:rPr>
          <w:rtl/>
        </w:rPr>
        <w:t xml:space="preserve"> </w:t>
      </w:r>
      <w:proofErr w:type="spellStart"/>
      <w:r>
        <w:rPr>
          <w:rtl/>
        </w:rPr>
        <w:t>במקצתן</w:t>
      </w:r>
      <w:proofErr w:type="spellEnd"/>
      <w:r>
        <w:rPr>
          <w:rtl/>
        </w:rPr>
        <w:t xml:space="preserve">, נלע"ד </w:t>
      </w:r>
      <w:proofErr w:type="spellStart"/>
      <w:r>
        <w:rPr>
          <w:rtl/>
        </w:rPr>
        <w:t>דלאו</w:t>
      </w:r>
      <w:proofErr w:type="spellEnd"/>
      <w:r>
        <w:rPr>
          <w:rtl/>
        </w:rPr>
        <w:t xml:space="preserve"> מעילה ממש </w:t>
      </w:r>
      <w:proofErr w:type="spellStart"/>
      <w:r>
        <w:rPr>
          <w:rtl/>
        </w:rPr>
        <w:t>קאמר</w:t>
      </w:r>
      <w:proofErr w:type="spellEnd"/>
      <w:r>
        <w:rPr>
          <w:rtl/>
        </w:rPr>
        <w:t xml:space="preserve"> </w:t>
      </w:r>
      <w:proofErr w:type="spellStart"/>
      <w:r>
        <w:rPr>
          <w:rtl/>
        </w:rPr>
        <w:t>דאיך</w:t>
      </w:r>
      <w:proofErr w:type="spellEnd"/>
      <w:r>
        <w:rPr>
          <w:rtl/>
        </w:rPr>
        <w:t xml:space="preserve"> </w:t>
      </w:r>
      <w:proofErr w:type="spellStart"/>
      <w:r>
        <w:rPr>
          <w:rtl/>
        </w:rPr>
        <w:t>ימעול</w:t>
      </w:r>
      <w:proofErr w:type="spellEnd"/>
      <w:r>
        <w:rPr>
          <w:rtl/>
        </w:rPr>
        <w:t xml:space="preserve"> </w:t>
      </w:r>
      <w:proofErr w:type="spellStart"/>
      <w:r>
        <w:rPr>
          <w:rtl/>
        </w:rPr>
        <w:t>במקצתן</w:t>
      </w:r>
      <w:proofErr w:type="spellEnd"/>
      <w:r>
        <w:rPr>
          <w:rtl/>
        </w:rPr>
        <w:t xml:space="preserve"> ויביא אשם מעילות </w:t>
      </w:r>
      <w:proofErr w:type="spellStart"/>
      <w:r>
        <w:rPr>
          <w:rtl/>
        </w:rPr>
        <w:t>דהא</w:t>
      </w:r>
      <w:proofErr w:type="spellEnd"/>
      <w:r>
        <w:rPr>
          <w:rtl/>
        </w:rPr>
        <w:t xml:space="preserve"> ספק הוא, אלא כוונתו לאיסור שאסור ליהנות בהן אף </w:t>
      </w:r>
      <w:proofErr w:type="spellStart"/>
      <w:r>
        <w:rPr>
          <w:rtl/>
        </w:rPr>
        <w:t>במקצתן</w:t>
      </w:r>
      <w:proofErr w:type="spellEnd"/>
      <w:r>
        <w:rPr>
          <w:rtl/>
        </w:rPr>
        <w:t xml:space="preserve">. [על </w:t>
      </w:r>
      <w:proofErr w:type="spellStart"/>
      <w:r>
        <w:rPr>
          <w:rtl/>
        </w:rPr>
        <w:t>הגליון</w:t>
      </w:r>
      <w:proofErr w:type="spellEnd"/>
      <w:r>
        <w:rPr>
          <w:rtl/>
        </w:rPr>
        <w:t xml:space="preserve"> נדפס איזה תירוץ וכנראה שלא הבין כוונת </w:t>
      </w:r>
      <w:proofErr w:type="spellStart"/>
      <w:r>
        <w:rPr>
          <w:rtl/>
        </w:rPr>
        <w:t>הכ"מ</w:t>
      </w:r>
      <w:proofErr w:type="spellEnd"/>
      <w:r>
        <w:rPr>
          <w:rtl/>
        </w:rPr>
        <w:t>].</w:t>
      </w:r>
    </w:p>
    <w:p w14:paraId="2A7A6475" w14:textId="77777777" w:rsidR="00045C47" w:rsidRDefault="00045C47" w:rsidP="00411F0E">
      <w:pPr>
        <w:jc w:val="both"/>
        <w:rPr>
          <w:rtl/>
        </w:rPr>
      </w:pPr>
    </w:p>
    <w:p w14:paraId="4080A6FB" w14:textId="77777777" w:rsidR="000D31C7" w:rsidRPr="000D31C7" w:rsidRDefault="000D31C7">
      <w:pPr>
        <w:bidi w:val="0"/>
        <w:rPr>
          <w:rtl/>
        </w:rPr>
      </w:pPr>
      <w:r w:rsidRPr="000D31C7">
        <w:rPr>
          <w:rtl/>
        </w:rPr>
        <w:br w:type="page"/>
      </w:r>
    </w:p>
    <w:p w14:paraId="7E80DDED" w14:textId="0804F03A" w:rsidR="00A3032E" w:rsidRPr="00A3032E" w:rsidRDefault="00A3032E" w:rsidP="00A3032E">
      <w:pPr>
        <w:jc w:val="both"/>
        <w:rPr>
          <w:u w:val="single"/>
          <w:rtl/>
        </w:rPr>
      </w:pPr>
      <w:r w:rsidRPr="00A3032E">
        <w:rPr>
          <w:u w:val="single"/>
          <w:rtl/>
        </w:rPr>
        <w:lastRenderedPageBreak/>
        <w:t>מרכבת המשנה (</w:t>
      </w:r>
      <w:proofErr w:type="spellStart"/>
      <w:r w:rsidRPr="00A3032E">
        <w:rPr>
          <w:u w:val="single"/>
          <w:rtl/>
        </w:rPr>
        <w:t>חעלמא</w:t>
      </w:r>
      <w:proofErr w:type="spellEnd"/>
      <w:r w:rsidRPr="00A3032E">
        <w:rPr>
          <w:u w:val="single"/>
          <w:rtl/>
        </w:rPr>
        <w:t>) הלכות מעילה פרק ז הלכה ז</w:t>
      </w:r>
    </w:p>
    <w:p w14:paraId="5755B7FB" w14:textId="30CEBDF1" w:rsidR="00A3032E" w:rsidRDefault="00A3032E" w:rsidP="00A3032E">
      <w:pPr>
        <w:jc w:val="both"/>
        <w:rPr>
          <w:rtl/>
        </w:rPr>
      </w:pPr>
      <w:r>
        <w:rPr>
          <w:rtl/>
        </w:rPr>
        <w:t xml:space="preserve">[ז] אמר כיס מכיסי </w:t>
      </w:r>
      <w:proofErr w:type="spellStart"/>
      <w:r>
        <w:rPr>
          <w:rtl/>
        </w:rPr>
        <w:t>וכו</w:t>
      </w:r>
      <w:proofErr w:type="spellEnd"/>
      <w:r>
        <w:rPr>
          <w:rtl/>
        </w:rPr>
        <w:t xml:space="preserve">'. עי' </w:t>
      </w:r>
      <w:proofErr w:type="spellStart"/>
      <w:r>
        <w:rPr>
          <w:rtl/>
        </w:rPr>
        <w:t>כ"מ</w:t>
      </w:r>
      <w:proofErr w:type="spellEnd"/>
      <w:r>
        <w:rPr>
          <w:rtl/>
        </w:rPr>
        <w:t xml:space="preserve">, ודברי המגיה </w:t>
      </w:r>
      <w:proofErr w:type="spellStart"/>
      <w:r>
        <w:rPr>
          <w:rtl/>
        </w:rPr>
        <w:t>תמוהין</w:t>
      </w:r>
      <w:proofErr w:type="spellEnd"/>
      <w:r>
        <w:rPr>
          <w:rtl/>
        </w:rPr>
        <w:t xml:space="preserve"> </w:t>
      </w:r>
      <w:proofErr w:type="spellStart"/>
      <w:r>
        <w:rPr>
          <w:rtl/>
        </w:rPr>
        <w:t>דכה"ג</w:t>
      </w:r>
      <w:proofErr w:type="spellEnd"/>
      <w:r>
        <w:rPr>
          <w:rtl/>
        </w:rPr>
        <w:t xml:space="preserve"> הו"ל לרבנו לבאר. והנכון </w:t>
      </w:r>
      <w:proofErr w:type="spellStart"/>
      <w:r>
        <w:rPr>
          <w:rtl/>
        </w:rPr>
        <w:t>דהתם</w:t>
      </w:r>
      <w:proofErr w:type="spellEnd"/>
      <w:r>
        <w:rPr>
          <w:rtl/>
        </w:rPr>
        <w:t xml:space="preserve"> </w:t>
      </w:r>
      <w:proofErr w:type="spellStart"/>
      <w:r>
        <w:rPr>
          <w:rtl/>
        </w:rPr>
        <w:t>דאמר</w:t>
      </w:r>
      <w:proofErr w:type="spellEnd"/>
      <w:r>
        <w:rPr>
          <w:rtl/>
        </w:rPr>
        <w:t xml:space="preserve"> שור </w:t>
      </w:r>
      <w:proofErr w:type="spellStart"/>
      <w:r>
        <w:rPr>
          <w:rtl/>
        </w:rPr>
        <w:t>בשוורי</w:t>
      </w:r>
      <w:proofErr w:type="spellEnd"/>
      <w:r>
        <w:rPr>
          <w:rtl/>
        </w:rPr>
        <w:t xml:space="preserve"> הקדש </w:t>
      </w:r>
      <w:proofErr w:type="spellStart"/>
      <w:r>
        <w:rPr>
          <w:rtl/>
        </w:rPr>
        <w:t>תורא</w:t>
      </w:r>
      <w:proofErr w:type="spellEnd"/>
      <w:r>
        <w:rPr>
          <w:rtl/>
        </w:rPr>
        <w:t xml:space="preserve"> </w:t>
      </w:r>
      <w:proofErr w:type="spellStart"/>
      <w:r>
        <w:rPr>
          <w:rtl/>
        </w:rPr>
        <w:t>בתוראי</w:t>
      </w:r>
      <w:proofErr w:type="spellEnd"/>
      <w:r>
        <w:rPr>
          <w:rtl/>
        </w:rPr>
        <w:t xml:space="preserve"> </w:t>
      </w:r>
      <w:proofErr w:type="spellStart"/>
      <w:r>
        <w:rPr>
          <w:rtl/>
        </w:rPr>
        <w:t>קאמר</w:t>
      </w:r>
      <w:proofErr w:type="spellEnd"/>
      <w:r>
        <w:rPr>
          <w:rtl/>
        </w:rPr>
        <w:t xml:space="preserve"> </w:t>
      </w:r>
      <w:proofErr w:type="spellStart"/>
      <w:r>
        <w:rPr>
          <w:rtl/>
        </w:rPr>
        <w:t>כדאמר</w:t>
      </w:r>
      <w:proofErr w:type="spellEnd"/>
      <w:r>
        <w:rPr>
          <w:rtl/>
        </w:rPr>
        <w:t xml:space="preserve"> רב נחמן במנחות דף ק"ח ע"ב, </w:t>
      </w:r>
      <w:proofErr w:type="spellStart"/>
      <w:r>
        <w:rPr>
          <w:rtl/>
        </w:rPr>
        <w:t>משא"כ</w:t>
      </w:r>
      <w:proofErr w:type="spellEnd"/>
      <w:r>
        <w:rPr>
          <w:rtl/>
        </w:rPr>
        <w:t xml:space="preserve"> הכא </w:t>
      </w:r>
      <w:proofErr w:type="spellStart"/>
      <w:r>
        <w:rPr>
          <w:rtl/>
        </w:rPr>
        <w:t>דאומר</w:t>
      </w:r>
      <w:proofErr w:type="spellEnd"/>
      <w:r>
        <w:rPr>
          <w:rtl/>
        </w:rPr>
        <w:t xml:space="preserve"> שור </w:t>
      </w:r>
      <w:proofErr w:type="spellStart"/>
      <w:r>
        <w:rPr>
          <w:rtl/>
        </w:rPr>
        <w:t>משוורי</w:t>
      </w:r>
      <w:proofErr w:type="spellEnd"/>
      <w:r>
        <w:rPr>
          <w:rtl/>
        </w:rPr>
        <w:t xml:space="preserve"> במ"ם </w:t>
      </w:r>
      <w:proofErr w:type="spellStart"/>
      <w:r>
        <w:rPr>
          <w:rtl/>
        </w:rPr>
        <w:t>מועלין</w:t>
      </w:r>
      <w:proofErr w:type="spellEnd"/>
      <w:r>
        <w:rPr>
          <w:rtl/>
        </w:rPr>
        <w:t xml:space="preserve"> בכולן. ואף על גב </w:t>
      </w:r>
      <w:proofErr w:type="spellStart"/>
      <w:r>
        <w:rPr>
          <w:rtl/>
        </w:rPr>
        <w:t>דקי"ל</w:t>
      </w:r>
      <w:proofErr w:type="spellEnd"/>
      <w:r>
        <w:rPr>
          <w:rtl/>
        </w:rPr>
        <w:t xml:space="preserve"> </w:t>
      </w:r>
      <w:proofErr w:type="spellStart"/>
      <w:r>
        <w:rPr>
          <w:rtl/>
        </w:rPr>
        <w:t>פט"ז</w:t>
      </w:r>
      <w:proofErr w:type="spellEnd"/>
      <w:r>
        <w:rPr>
          <w:rtl/>
        </w:rPr>
        <w:t xml:space="preserve"> מהל' מעשה </w:t>
      </w:r>
      <w:proofErr w:type="spellStart"/>
      <w:r>
        <w:rPr>
          <w:rtl/>
        </w:rPr>
        <w:t>הקרבנות</w:t>
      </w:r>
      <w:proofErr w:type="spellEnd"/>
      <w:r>
        <w:rPr>
          <w:rtl/>
        </w:rPr>
        <w:t xml:space="preserve"> </w:t>
      </w:r>
      <w:proofErr w:type="spellStart"/>
      <w:r>
        <w:rPr>
          <w:rtl/>
        </w:rPr>
        <w:t>ה"ח</w:t>
      </w:r>
      <w:proofErr w:type="spellEnd"/>
      <w:r>
        <w:rPr>
          <w:rtl/>
        </w:rPr>
        <w:t xml:space="preserve"> דאם אמר אחד </w:t>
      </w:r>
      <w:proofErr w:type="spellStart"/>
      <w:r>
        <w:rPr>
          <w:rtl/>
        </w:rPr>
        <w:t>משוורי</w:t>
      </w:r>
      <w:proofErr w:type="spellEnd"/>
      <w:r>
        <w:rPr>
          <w:rtl/>
        </w:rPr>
        <w:t xml:space="preserve"> אין </w:t>
      </w:r>
      <w:proofErr w:type="spellStart"/>
      <w:r>
        <w:rPr>
          <w:rtl/>
        </w:rPr>
        <w:t>חוששין</w:t>
      </w:r>
      <w:proofErr w:type="spellEnd"/>
      <w:r>
        <w:rPr>
          <w:rtl/>
        </w:rPr>
        <w:t xml:space="preserve"> לקטן אלא לגדול ובינוני, יש לחלק בין לשון אחד </w:t>
      </w:r>
      <w:proofErr w:type="spellStart"/>
      <w:r>
        <w:rPr>
          <w:rtl/>
        </w:rPr>
        <w:t>משוורי</w:t>
      </w:r>
      <w:proofErr w:type="spellEnd"/>
      <w:r>
        <w:rPr>
          <w:rtl/>
        </w:rPr>
        <w:t xml:space="preserve"> </w:t>
      </w:r>
      <w:proofErr w:type="spellStart"/>
      <w:r>
        <w:rPr>
          <w:rtl/>
        </w:rPr>
        <w:t>דמשמע</w:t>
      </w:r>
      <w:proofErr w:type="spellEnd"/>
      <w:r>
        <w:rPr>
          <w:rtl/>
        </w:rPr>
        <w:t xml:space="preserve"> אחד המיוחד אבל כשאומר שור </w:t>
      </w:r>
      <w:proofErr w:type="spellStart"/>
      <w:r>
        <w:rPr>
          <w:rtl/>
        </w:rPr>
        <w:t>משוורי</w:t>
      </w:r>
      <w:proofErr w:type="spellEnd"/>
      <w:r>
        <w:rPr>
          <w:rtl/>
        </w:rPr>
        <w:t xml:space="preserve"> משמע אפי' קטן. </w:t>
      </w:r>
      <w:proofErr w:type="spellStart"/>
      <w:r>
        <w:rPr>
          <w:rtl/>
        </w:rPr>
        <w:t>ומ"ש</w:t>
      </w:r>
      <w:proofErr w:type="spellEnd"/>
      <w:r>
        <w:rPr>
          <w:rtl/>
        </w:rPr>
        <w:t xml:space="preserve"> רבנו </w:t>
      </w:r>
      <w:proofErr w:type="spellStart"/>
      <w:r>
        <w:rPr>
          <w:rtl/>
        </w:rPr>
        <w:t>פט"ז</w:t>
      </w:r>
      <w:proofErr w:type="spellEnd"/>
      <w:r>
        <w:rPr>
          <w:rtl/>
        </w:rPr>
        <w:t xml:space="preserve"> מהל' מעשה </w:t>
      </w:r>
      <w:proofErr w:type="spellStart"/>
      <w:r>
        <w:rPr>
          <w:rtl/>
        </w:rPr>
        <w:t>הקרבנות</w:t>
      </w:r>
      <w:proofErr w:type="spellEnd"/>
      <w:r>
        <w:rPr>
          <w:rtl/>
        </w:rPr>
        <w:t xml:space="preserve"> </w:t>
      </w:r>
      <w:proofErr w:type="spellStart"/>
      <w:r>
        <w:rPr>
          <w:rtl/>
        </w:rPr>
        <w:t>ה"ט</w:t>
      </w:r>
      <w:proofErr w:type="spellEnd"/>
      <w:r>
        <w:rPr>
          <w:rtl/>
        </w:rPr>
        <w:t xml:space="preserve"> פירש אחד מהן </w:t>
      </w:r>
      <w:proofErr w:type="spellStart"/>
      <w:r>
        <w:rPr>
          <w:rtl/>
        </w:rPr>
        <w:t>וכו</w:t>
      </w:r>
      <w:proofErr w:type="spellEnd"/>
      <w:r>
        <w:rPr>
          <w:rtl/>
        </w:rPr>
        <w:t xml:space="preserve">', התם באמת בעינן שיחלל והיינו </w:t>
      </w:r>
      <w:proofErr w:type="spellStart"/>
      <w:r>
        <w:rPr>
          <w:rtl/>
        </w:rPr>
        <w:t>מ"ש</w:t>
      </w:r>
      <w:proofErr w:type="spellEnd"/>
      <w:r>
        <w:rPr>
          <w:rtl/>
        </w:rPr>
        <w:t xml:space="preserve"> רבנו שם ומקדיש אחד מהן, פי' דרך חילול. ועיין מעילה דף כ"א ע"ב רבין אמר </w:t>
      </w:r>
      <w:proofErr w:type="spellStart"/>
      <w:r>
        <w:rPr>
          <w:rtl/>
        </w:rPr>
        <w:t>כיסין</w:t>
      </w:r>
      <w:proofErr w:type="spellEnd"/>
      <w:r>
        <w:rPr>
          <w:rtl/>
        </w:rPr>
        <w:t xml:space="preserve"> </w:t>
      </w:r>
      <w:proofErr w:type="spellStart"/>
      <w:r>
        <w:rPr>
          <w:rtl/>
        </w:rPr>
        <w:t>אשוורים</w:t>
      </w:r>
      <w:proofErr w:type="spellEnd"/>
      <w:r>
        <w:rPr>
          <w:rtl/>
        </w:rPr>
        <w:t xml:space="preserve"> רמי ליה וכו' </w:t>
      </w:r>
      <w:proofErr w:type="spellStart"/>
      <w:r>
        <w:rPr>
          <w:rtl/>
        </w:rPr>
        <w:t>ובתוס</w:t>
      </w:r>
      <w:proofErr w:type="spellEnd"/>
      <w:r>
        <w:rPr>
          <w:rtl/>
        </w:rPr>
        <w:t xml:space="preserve">' שם ד"ה היו ב' וכו' </w:t>
      </w:r>
      <w:proofErr w:type="spellStart"/>
      <w:r>
        <w:rPr>
          <w:rtl/>
        </w:rPr>
        <w:t>דמוכח</w:t>
      </w:r>
      <w:proofErr w:type="spellEnd"/>
      <w:r>
        <w:rPr>
          <w:rtl/>
        </w:rPr>
        <w:t xml:space="preserve"> דיש לחלק בין הלשונות וכמ"ש.</w:t>
      </w:r>
    </w:p>
    <w:p w14:paraId="0B014C07" w14:textId="77777777" w:rsidR="001D12EA" w:rsidRDefault="001D12EA" w:rsidP="00A3032E">
      <w:pPr>
        <w:jc w:val="both"/>
        <w:rPr>
          <w:rtl/>
        </w:rPr>
      </w:pPr>
    </w:p>
    <w:p w14:paraId="5B20DDEB" w14:textId="77777777" w:rsidR="000D31C7" w:rsidRDefault="000D31C7" w:rsidP="00A3032E">
      <w:pPr>
        <w:jc w:val="both"/>
        <w:rPr>
          <w:rtl/>
        </w:rPr>
      </w:pPr>
    </w:p>
    <w:p w14:paraId="75F467AC" w14:textId="77777777" w:rsidR="001D12EA" w:rsidRPr="001D12EA" w:rsidRDefault="001D12EA" w:rsidP="001D12EA">
      <w:pPr>
        <w:jc w:val="both"/>
        <w:rPr>
          <w:u w:val="single"/>
          <w:rtl/>
        </w:rPr>
      </w:pPr>
      <w:r w:rsidRPr="001D12EA">
        <w:rPr>
          <w:u w:val="single"/>
          <w:rtl/>
        </w:rPr>
        <w:t>אבן האזל הלכות מעילה פרק ז הלכה ז</w:t>
      </w:r>
    </w:p>
    <w:p w14:paraId="3C3A1E81" w14:textId="337364D6" w:rsidR="001D12EA" w:rsidRDefault="001D12EA" w:rsidP="001D12EA">
      <w:pPr>
        <w:jc w:val="both"/>
        <w:rPr>
          <w:rtl/>
        </w:rPr>
      </w:pPr>
      <w:r>
        <w:rPr>
          <w:rFonts w:hint="cs"/>
          <w:rtl/>
        </w:rPr>
        <w:t xml:space="preserve">... </w:t>
      </w:r>
      <w:r>
        <w:rPr>
          <w:rtl/>
        </w:rPr>
        <w:t xml:space="preserve">והנה צריך באור מה שכתב הרמב"ם והוא מד' </w:t>
      </w:r>
      <w:proofErr w:type="spellStart"/>
      <w:r>
        <w:rPr>
          <w:rtl/>
        </w:rPr>
        <w:t>התוספתא</w:t>
      </w:r>
      <w:proofErr w:type="spellEnd"/>
      <w:r>
        <w:rPr>
          <w:rtl/>
        </w:rPr>
        <w:t xml:space="preserve"> </w:t>
      </w:r>
      <w:proofErr w:type="spellStart"/>
      <w:r>
        <w:rPr>
          <w:rtl/>
        </w:rPr>
        <w:t>מועלין</w:t>
      </w:r>
      <w:proofErr w:type="spellEnd"/>
      <w:r>
        <w:rPr>
          <w:rtl/>
        </w:rPr>
        <w:t xml:space="preserve"> בכולן </w:t>
      </w:r>
      <w:proofErr w:type="spellStart"/>
      <w:r>
        <w:rPr>
          <w:rtl/>
        </w:rPr>
        <w:t>ומועלין</w:t>
      </w:r>
      <w:proofErr w:type="spellEnd"/>
      <w:r>
        <w:rPr>
          <w:rtl/>
        </w:rPr>
        <w:t xml:space="preserve"> </w:t>
      </w:r>
      <w:proofErr w:type="spellStart"/>
      <w:r>
        <w:rPr>
          <w:rtl/>
        </w:rPr>
        <w:t>במקצתן</w:t>
      </w:r>
      <w:proofErr w:type="spellEnd"/>
      <w:r>
        <w:rPr>
          <w:rtl/>
        </w:rPr>
        <w:t xml:space="preserve">, </w:t>
      </w:r>
      <w:proofErr w:type="spellStart"/>
      <w:r>
        <w:rPr>
          <w:rtl/>
        </w:rPr>
        <w:t>ובפט"ז</w:t>
      </w:r>
      <w:proofErr w:type="spellEnd"/>
      <w:r>
        <w:rPr>
          <w:rtl/>
        </w:rPr>
        <w:t xml:space="preserve"> מהל' </w:t>
      </w:r>
      <w:proofErr w:type="spellStart"/>
      <w:r>
        <w:rPr>
          <w:rtl/>
        </w:rPr>
        <w:t>מעה"ק</w:t>
      </w:r>
      <w:proofErr w:type="spellEnd"/>
      <w:r>
        <w:rPr>
          <w:rtl/>
        </w:rPr>
        <w:t xml:space="preserve"> שהבאנו כתב הגדול שבהן הקדש </w:t>
      </w:r>
      <w:proofErr w:type="spellStart"/>
      <w:r>
        <w:rPr>
          <w:rtl/>
        </w:rPr>
        <w:t>וחוששין</w:t>
      </w:r>
      <w:proofErr w:type="spellEnd"/>
      <w:r>
        <w:rPr>
          <w:rtl/>
        </w:rPr>
        <w:t xml:space="preserve"> לבינוני ולמה לא כתב כאן שהגדול הקדש, ועוד צריך באור מה שכתב כאן </w:t>
      </w:r>
      <w:proofErr w:type="spellStart"/>
      <w:r>
        <w:rPr>
          <w:rtl/>
        </w:rPr>
        <w:t>ומועלין</w:t>
      </w:r>
      <w:proofErr w:type="spellEnd"/>
      <w:r>
        <w:rPr>
          <w:rtl/>
        </w:rPr>
        <w:t xml:space="preserve"> </w:t>
      </w:r>
      <w:proofErr w:type="spellStart"/>
      <w:r>
        <w:rPr>
          <w:rtl/>
        </w:rPr>
        <w:t>במקצתן</w:t>
      </w:r>
      <w:proofErr w:type="spellEnd"/>
      <w:r>
        <w:rPr>
          <w:rtl/>
        </w:rPr>
        <w:t xml:space="preserve"> </w:t>
      </w:r>
      <w:proofErr w:type="spellStart"/>
      <w:r>
        <w:rPr>
          <w:rtl/>
        </w:rPr>
        <w:t>דשם</w:t>
      </w:r>
      <w:proofErr w:type="spellEnd"/>
      <w:r>
        <w:rPr>
          <w:rtl/>
        </w:rPr>
        <w:t xml:space="preserve"> הא כתב </w:t>
      </w:r>
      <w:proofErr w:type="spellStart"/>
      <w:r>
        <w:rPr>
          <w:rtl/>
        </w:rPr>
        <w:t>וחוששין</w:t>
      </w:r>
      <w:proofErr w:type="spellEnd"/>
      <w:r>
        <w:rPr>
          <w:rtl/>
        </w:rPr>
        <w:t xml:space="preserve"> לבינוני, ומבואר דרק חשש איסור יש, אבל </w:t>
      </w:r>
      <w:proofErr w:type="spellStart"/>
      <w:r>
        <w:rPr>
          <w:rtl/>
        </w:rPr>
        <w:t>ליכא</w:t>
      </w:r>
      <w:proofErr w:type="spellEnd"/>
      <w:r>
        <w:rPr>
          <w:rtl/>
        </w:rPr>
        <w:t xml:space="preserve"> גדר מעילה על הבינונים, וכאן כתב </w:t>
      </w:r>
      <w:proofErr w:type="spellStart"/>
      <w:r>
        <w:rPr>
          <w:rtl/>
        </w:rPr>
        <w:t>ומועלין</w:t>
      </w:r>
      <w:proofErr w:type="spellEnd"/>
      <w:r>
        <w:rPr>
          <w:rtl/>
        </w:rPr>
        <w:t xml:space="preserve"> </w:t>
      </w:r>
      <w:proofErr w:type="spellStart"/>
      <w:r>
        <w:rPr>
          <w:rtl/>
        </w:rPr>
        <w:t>במקצתן</w:t>
      </w:r>
      <w:proofErr w:type="spellEnd"/>
      <w:r>
        <w:rPr>
          <w:rtl/>
        </w:rPr>
        <w:t xml:space="preserve">, ונראה </w:t>
      </w:r>
      <w:proofErr w:type="spellStart"/>
      <w:r>
        <w:rPr>
          <w:rtl/>
        </w:rPr>
        <w:t>דהחילוק</w:t>
      </w:r>
      <w:proofErr w:type="spellEnd"/>
      <w:r>
        <w:rPr>
          <w:rtl/>
        </w:rPr>
        <w:t xml:space="preserve"> הוא </w:t>
      </w:r>
      <w:proofErr w:type="spellStart"/>
      <w:r>
        <w:rPr>
          <w:rtl/>
        </w:rPr>
        <w:t>דכיון</w:t>
      </w:r>
      <w:proofErr w:type="spellEnd"/>
      <w:r>
        <w:rPr>
          <w:rtl/>
        </w:rPr>
        <w:t xml:space="preserve"> </w:t>
      </w:r>
      <w:proofErr w:type="spellStart"/>
      <w:r>
        <w:rPr>
          <w:rtl/>
        </w:rPr>
        <w:t>דשם</w:t>
      </w:r>
      <w:proofErr w:type="spellEnd"/>
      <w:r>
        <w:rPr>
          <w:rtl/>
        </w:rPr>
        <w:t xml:space="preserve"> </w:t>
      </w:r>
      <w:proofErr w:type="spellStart"/>
      <w:r>
        <w:rPr>
          <w:rtl/>
        </w:rPr>
        <w:t>מיירי</w:t>
      </w:r>
      <w:proofErr w:type="spellEnd"/>
      <w:r>
        <w:rPr>
          <w:rtl/>
        </w:rPr>
        <w:t xml:space="preserve"> בתמימים שצריך להקריב השור שהקדיש אנו אומרים </w:t>
      </w:r>
      <w:proofErr w:type="spellStart"/>
      <w:r>
        <w:rPr>
          <w:rtl/>
        </w:rPr>
        <w:t>דבסתמא</w:t>
      </w:r>
      <w:proofErr w:type="spellEnd"/>
      <w:r>
        <w:rPr>
          <w:rtl/>
        </w:rPr>
        <w:t xml:space="preserve"> דעתו על הגדול, ואף </w:t>
      </w:r>
      <w:proofErr w:type="spellStart"/>
      <w:r>
        <w:rPr>
          <w:rtl/>
        </w:rPr>
        <w:t>לפימש"כ</w:t>
      </w:r>
      <w:proofErr w:type="spellEnd"/>
      <w:r>
        <w:rPr>
          <w:rtl/>
        </w:rPr>
        <w:t xml:space="preserve"> </w:t>
      </w:r>
      <w:proofErr w:type="spellStart"/>
      <w:r>
        <w:rPr>
          <w:rtl/>
        </w:rPr>
        <w:t>דהקדש</w:t>
      </w:r>
      <w:proofErr w:type="spellEnd"/>
      <w:r>
        <w:rPr>
          <w:rtl/>
        </w:rPr>
        <w:t xml:space="preserve"> סתם הוא </w:t>
      </w:r>
      <w:proofErr w:type="spellStart"/>
      <w:r>
        <w:rPr>
          <w:rtl/>
        </w:rPr>
        <w:t>לבדה"ב</w:t>
      </w:r>
      <w:proofErr w:type="spellEnd"/>
      <w:r>
        <w:rPr>
          <w:rtl/>
        </w:rPr>
        <w:t xml:space="preserve">, מ"מ כיון </w:t>
      </w:r>
      <w:proofErr w:type="spellStart"/>
      <w:r>
        <w:rPr>
          <w:rtl/>
        </w:rPr>
        <w:t>דצריך</w:t>
      </w:r>
      <w:proofErr w:type="spellEnd"/>
      <w:r>
        <w:rPr>
          <w:rtl/>
        </w:rPr>
        <w:t xml:space="preserve"> לפדות ע"מ להקריבו דעתו בסתם שיקריבו הגדול, אבל כאן כיון </w:t>
      </w:r>
      <w:proofErr w:type="spellStart"/>
      <w:r>
        <w:rPr>
          <w:rtl/>
        </w:rPr>
        <w:t>דמיירי</w:t>
      </w:r>
      <w:proofErr w:type="spellEnd"/>
      <w:r>
        <w:rPr>
          <w:rtl/>
        </w:rPr>
        <w:t xml:space="preserve"> </w:t>
      </w:r>
      <w:proofErr w:type="spellStart"/>
      <w:r>
        <w:rPr>
          <w:rtl/>
        </w:rPr>
        <w:t>בבע"מ</w:t>
      </w:r>
      <w:proofErr w:type="spellEnd"/>
      <w:r>
        <w:rPr>
          <w:rtl/>
        </w:rPr>
        <w:t xml:space="preserve"> ומקדיש רק לדמים </w:t>
      </w:r>
      <w:proofErr w:type="spellStart"/>
      <w:r>
        <w:rPr>
          <w:rtl/>
        </w:rPr>
        <w:t>לבדה"ב</w:t>
      </w:r>
      <w:proofErr w:type="spellEnd"/>
      <w:r>
        <w:rPr>
          <w:rtl/>
        </w:rPr>
        <w:t xml:space="preserve"> אין לנו </w:t>
      </w:r>
      <w:proofErr w:type="spellStart"/>
      <w:r>
        <w:rPr>
          <w:rtl/>
        </w:rPr>
        <w:t>אומדנא</w:t>
      </w:r>
      <w:proofErr w:type="spellEnd"/>
      <w:r>
        <w:rPr>
          <w:rtl/>
        </w:rPr>
        <w:t xml:space="preserve"> </w:t>
      </w:r>
      <w:proofErr w:type="spellStart"/>
      <w:r>
        <w:rPr>
          <w:rtl/>
        </w:rPr>
        <w:t>שודאי</w:t>
      </w:r>
      <w:proofErr w:type="spellEnd"/>
      <w:r>
        <w:rPr>
          <w:rtl/>
        </w:rPr>
        <w:t xml:space="preserve"> דעתו על דמי הגדול, דאם אחד יקדיש קצת ממעותיו האם נאמר </w:t>
      </w:r>
      <w:proofErr w:type="spellStart"/>
      <w:r>
        <w:rPr>
          <w:rtl/>
        </w:rPr>
        <w:t>שבודאי</w:t>
      </w:r>
      <w:proofErr w:type="spellEnd"/>
      <w:r>
        <w:rPr>
          <w:rtl/>
        </w:rPr>
        <w:t xml:space="preserve"> סכום גדול הקדיש </w:t>
      </w:r>
      <w:proofErr w:type="spellStart"/>
      <w:r>
        <w:rPr>
          <w:rtl/>
        </w:rPr>
        <w:t>ודוקא</w:t>
      </w:r>
      <w:proofErr w:type="spellEnd"/>
      <w:r>
        <w:rPr>
          <w:rtl/>
        </w:rPr>
        <w:t xml:space="preserve"> בקרבן ממש </w:t>
      </w:r>
      <w:proofErr w:type="spellStart"/>
      <w:r>
        <w:rPr>
          <w:rtl/>
        </w:rPr>
        <w:t>אמרינן</w:t>
      </w:r>
      <w:proofErr w:type="spellEnd"/>
      <w:r>
        <w:rPr>
          <w:rtl/>
        </w:rPr>
        <w:t xml:space="preserve"> </w:t>
      </w:r>
      <w:proofErr w:type="spellStart"/>
      <w:r>
        <w:rPr>
          <w:rtl/>
        </w:rPr>
        <w:t>דבסתם</w:t>
      </w:r>
      <w:proofErr w:type="spellEnd"/>
      <w:r>
        <w:rPr>
          <w:rtl/>
        </w:rPr>
        <w:t xml:space="preserve"> דעתו על הגדול, ולכן נעשה ספק בין על הגדול בין על הבינונים, אלא </w:t>
      </w:r>
      <w:proofErr w:type="spellStart"/>
      <w:r>
        <w:rPr>
          <w:rtl/>
        </w:rPr>
        <w:t>דמ"מ</w:t>
      </w:r>
      <w:proofErr w:type="spellEnd"/>
      <w:r>
        <w:rPr>
          <w:rtl/>
        </w:rPr>
        <w:t xml:space="preserve"> זה הוי </w:t>
      </w:r>
      <w:proofErr w:type="spellStart"/>
      <w:r>
        <w:rPr>
          <w:rtl/>
        </w:rPr>
        <w:t>אומדנא</w:t>
      </w:r>
      <w:proofErr w:type="spellEnd"/>
      <w:r>
        <w:rPr>
          <w:rtl/>
        </w:rPr>
        <w:t xml:space="preserve"> שלא </w:t>
      </w:r>
      <w:proofErr w:type="spellStart"/>
      <w:r>
        <w:rPr>
          <w:rtl/>
        </w:rPr>
        <w:t>היתה</w:t>
      </w:r>
      <w:proofErr w:type="spellEnd"/>
      <w:r>
        <w:rPr>
          <w:rtl/>
        </w:rPr>
        <w:t xml:space="preserve"> </w:t>
      </w:r>
      <w:proofErr w:type="spellStart"/>
      <w:r>
        <w:rPr>
          <w:rtl/>
        </w:rPr>
        <w:t>כונתו</w:t>
      </w:r>
      <w:proofErr w:type="spellEnd"/>
      <w:r>
        <w:rPr>
          <w:rtl/>
        </w:rPr>
        <w:t xml:space="preserve"> על הקטן, וזהו שכתב הרמב"ם </w:t>
      </w:r>
      <w:proofErr w:type="spellStart"/>
      <w:r>
        <w:rPr>
          <w:rtl/>
        </w:rPr>
        <w:t>ויהנה</w:t>
      </w:r>
      <w:proofErr w:type="spellEnd"/>
      <w:r>
        <w:rPr>
          <w:rtl/>
        </w:rPr>
        <w:t xml:space="preserve"> בקטן ומפרש בחסדי דוד </w:t>
      </w:r>
      <w:proofErr w:type="spellStart"/>
      <w:r>
        <w:rPr>
          <w:rtl/>
        </w:rPr>
        <w:t>דזהו</w:t>
      </w:r>
      <w:proofErr w:type="spellEnd"/>
      <w:r>
        <w:rPr>
          <w:rtl/>
        </w:rPr>
        <w:t xml:space="preserve"> קודם שחלל את כולם על הגדול, </w:t>
      </w:r>
      <w:proofErr w:type="spellStart"/>
      <w:r>
        <w:rPr>
          <w:rtl/>
        </w:rPr>
        <w:t>דאחר</w:t>
      </w:r>
      <w:proofErr w:type="spellEnd"/>
      <w:r>
        <w:rPr>
          <w:rtl/>
        </w:rPr>
        <w:t xml:space="preserve"> שחלל הא </w:t>
      </w:r>
      <w:proofErr w:type="spellStart"/>
      <w:r>
        <w:rPr>
          <w:rtl/>
        </w:rPr>
        <w:t>יהנה</w:t>
      </w:r>
      <w:proofErr w:type="spellEnd"/>
      <w:r>
        <w:rPr>
          <w:rtl/>
        </w:rPr>
        <w:t xml:space="preserve"> בכולם חוץ מהגדול.</w:t>
      </w:r>
    </w:p>
    <w:p w14:paraId="1CB11FCB" w14:textId="77777777" w:rsidR="001D12EA" w:rsidRDefault="001D12EA" w:rsidP="001D12EA">
      <w:pPr>
        <w:jc w:val="both"/>
        <w:rPr>
          <w:rtl/>
        </w:rPr>
      </w:pPr>
      <w:r>
        <w:rPr>
          <w:rtl/>
        </w:rPr>
        <w:t xml:space="preserve">אכן מה שכתב ותניא </w:t>
      </w:r>
      <w:proofErr w:type="spellStart"/>
      <w:r>
        <w:rPr>
          <w:rtl/>
        </w:rPr>
        <w:t>בתוספתא</w:t>
      </w:r>
      <w:proofErr w:type="spellEnd"/>
      <w:r>
        <w:rPr>
          <w:rtl/>
        </w:rPr>
        <w:t xml:space="preserve"> </w:t>
      </w:r>
      <w:proofErr w:type="spellStart"/>
      <w:r>
        <w:rPr>
          <w:rtl/>
        </w:rPr>
        <w:t>ומועלין</w:t>
      </w:r>
      <w:proofErr w:type="spellEnd"/>
      <w:r>
        <w:rPr>
          <w:rtl/>
        </w:rPr>
        <w:t xml:space="preserve"> </w:t>
      </w:r>
      <w:proofErr w:type="spellStart"/>
      <w:r>
        <w:rPr>
          <w:rtl/>
        </w:rPr>
        <w:t>במקצתן</w:t>
      </w:r>
      <w:proofErr w:type="spellEnd"/>
      <w:r>
        <w:rPr>
          <w:rtl/>
        </w:rPr>
        <w:t xml:space="preserve"> עוד אינו מבואר </w:t>
      </w:r>
      <w:proofErr w:type="spellStart"/>
      <w:r>
        <w:rPr>
          <w:rtl/>
        </w:rPr>
        <w:t>דמועלין</w:t>
      </w:r>
      <w:proofErr w:type="spellEnd"/>
      <w:r>
        <w:rPr>
          <w:rtl/>
        </w:rPr>
        <w:t xml:space="preserve"> בכולן הוא פשוט אם נהנה בכולן אז ודאי מעל כשיעור אחד מהם, אבל </w:t>
      </w:r>
      <w:proofErr w:type="spellStart"/>
      <w:r>
        <w:rPr>
          <w:rtl/>
        </w:rPr>
        <w:t>מועלין</w:t>
      </w:r>
      <w:proofErr w:type="spellEnd"/>
      <w:r>
        <w:rPr>
          <w:rtl/>
        </w:rPr>
        <w:t xml:space="preserve"> </w:t>
      </w:r>
      <w:proofErr w:type="spellStart"/>
      <w:r>
        <w:rPr>
          <w:rtl/>
        </w:rPr>
        <w:t>במקצתן</w:t>
      </w:r>
      <w:proofErr w:type="spellEnd"/>
      <w:r>
        <w:rPr>
          <w:rtl/>
        </w:rPr>
        <w:t xml:space="preserve"> אינו מבואר למה </w:t>
      </w:r>
      <w:proofErr w:type="spellStart"/>
      <w:r>
        <w:rPr>
          <w:rtl/>
        </w:rPr>
        <w:t>ימעול</w:t>
      </w:r>
      <w:proofErr w:type="spellEnd"/>
      <w:r>
        <w:rPr>
          <w:rtl/>
        </w:rPr>
        <w:t xml:space="preserve"> אם נהנה </w:t>
      </w:r>
      <w:proofErr w:type="spellStart"/>
      <w:r>
        <w:rPr>
          <w:rtl/>
        </w:rPr>
        <w:t>במקצתן</w:t>
      </w:r>
      <w:proofErr w:type="spellEnd"/>
      <w:r>
        <w:rPr>
          <w:rtl/>
        </w:rPr>
        <w:t xml:space="preserve"> </w:t>
      </w:r>
      <w:proofErr w:type="spellStart"/>
      <w:r>
        <w:rPr>
          <w:rtl/>
        </w:rPr>
        <w:t>דשמא</w:t>
      </w:r>
      <w:proofErr w:type="spellEnd"/>
      <w:r>
        <w:rPr>
          <w:rtl/>
        </w:rPr>
        <w:t xml:space="preserve"> לא הקדיש אותן שמעל בהם, ועמד בזה בחסדי דוד וכתב </w:t>
      </w:r>
      <w:proofErr w:type="spellStart"/>
      <w:r>
        <w:rPr>
          <w:rtl/>
        </w:rPr>
        <w:t>דהכונה</w:t>
      </w:r>
      <w:proofErr w:type="spellEnd"/>
      <w:r>
        <w:rPr>
          <w:rtl/>
        </w:rPr>
        <w:t xml:space="preserve"> רק </w:t>
      </w:r>
      <w:proofErr w:type="spellStart"/>
      <w:r>
        <w:rPr>
          <w:rtl/>
        </w:rPr>
        <w:t>דאיכא</w:t>
      </w:r>
      <w:proofErr w:type="spellEnd"/>
      <w:r>
        <w:rPr>
          <w:rtl/>
        </w:rPr>
        <w:t xml:space="preserve"> איסור ליהנות </w:t>
      </w:r>
      <w:proofErr w:type="spellStart"/>
      <w:r>
        <w:rPr>
          <w:rtl/>
        </w:rPr>
        <w:t>במקצתן</w:t>
      </w:r>
      <w:proofErr w:type="spellEnd"/>
      <w:r>
        <w:rPr>
          <w:rtl/>
        </w:rPr>
        <w:t xml:space="preserve"> אבל אינו מיושב כלל, ועוד </w:t>
      </w:r>
      <w:proofErr w:type="spellStart"/>
      <w:r>
        <w:rPr>
          <w:rtl/>
        </w:rPr>
        <w:t>דהא</w:t>
      </w:r>
      <w:proofErr w:type="spellEnd"/>
      <w:r>
        <w:rPr>
          <w:rtl/>
        </w:rPr>
        <w:t xml:space="preserve"> בהל' ו' כתב וכן פרוטה של הקדש </w:t>
      </w:r>
      <w:proofErr w:type="spellStart"/>
      <w:r>
        <w:rPr>
          <w:rtl/>
        </w:rPr>
        <w:t>שנתערבה</w:t>
      </w:r>
      <w:proofErr w:type="spellEnd"/>
      <w:r>
        <w:rPr>
          <w:rtl/>
        </w:rPr>
        <w:t xml:space="preserve"> בכל הכיס או שאמר פרוטה בכיס זה הקדש מחלל אותה ואח"כ ישתמש בכיס, ואם הוציא ולא חילל לא מעל עד שיוציא את כל הכיס, והוא משנה בסוף מעילה, וא"כ למה שינה הרמב"ם וכתב תיכף בהל' ז' </w:t>
      </w:r>
      <w:proofErr w:type="spellStart"/>
      <w:r>
        <w:rPr>
          <w:rtl/>
        </w:rPr>
        <w:t>ומועלין</w:t>
      </w:r>
      <w:proofErr w:type="spellEnd"/>
      <w:r>
        <w:rPr>
          <w:rtl/>
        </w:rPr>
        <w:t xml:space="preserve"> </w:t>
      </w:r>
      <w:proofErr w:type="spellStart"/>
      <w:r>
        <w:rPr>
          <w:rtl/>
        </w:rPr>
        <w:t>במקצתן</w:t>
      </w:r>
      <w:proofErr w:type="spellEnd"/>
      <w:r>
        <w:rPr>
          <w:rtl/>
        </w:rPr>
        <w:t xml:space="preserve"> ונאמר </w:t>
      </w:r>
      <w:proofErr w:type="spellStart"/>
      <w:r>
        <w:rPr>
          <w:rtl/>
        </w:rPr>
        <w:t>דכונתו</w:t>
      </w:r>
      <w:proofErr w:type="spellEnd"/>
      <w:r>
        <w:rPr>
          <w:rtl/>
        </w:rPr>
        <w:t xml:space="preserve"> לדין איסור, כיון שבהל' ו' כתב לא מעל עד שיוציא את כל הכיס.</w:t>
      </w:r>
    </w:p>
    <w:p w14:paraId="521D7BEC" w14:textId="77777777" w:rsidR="001D12EA" w:rsidRDefault="001D12EA" w:rsidP="001D12EA">
      <w:pPr>
        <w:jc w:val="both"/>
        <w:rPr>
          <w:rtl/>
        </w:rPr>
      </w:pPr>
      <w:r>
        <w:rPr>
          <w:rtl/>
        </w:rPr>
        <w:t xml:space="preserve">ונראה </w:t>
      </w:r>
      <w:proofErr w:type="spellStart"/>
      <w:r>
        <w:rPr>
          <w:rtl/>
        </w:rPr>
        <w:t>דהתוספתא</w:t>
      </w:r>
      <w:proofErr w:type="spellEnd"/>
      <w:r>
        <w:rPr>
          <w:rtl/>
        </w:rPr>
        <w:t xml:space="preserve"> סברה </w:t>
      </w:r>
      <w:proofErr w:type="spellStart"/>
      <w:r>
        <w:rPr>
          <w:rtl/>
        </w:rPr>
        <w:t>דסתם</w:t>
      </w:r>
      <w:proofErr w:type="spellEnd"/>
      <w:r>
        <w:rPr>
          <w:rtl/>
        </w:rPr>
        <w:t xml:space="preserve"> מקדיש דעתו לאלם ולחזק </w:t>
      </w:r>
      <w:proofErr w:type="spellStart"/>
      <w:r>
        <w:rPr>
          <w:rtl/>
        </w:rPr>
        <w:t>כח</w:t>
      </w:r>
      <w:proofErr w:type="spellEnd"/>
      <w:r>
        <w:rPr>
          <w:rtl/>
        </w:rPr>
        <w:t xml:space="preserve"> ההקדש ולכן אפי' אם אמר כיס מכיסי ושור </w:t>
      </w:r>
      <w:proofErr w:type="spellStart"/>
      <w:r>
        <w:rPr>
          <w:rtl/>
        </w:rPr>
        <w:t>משוורי</w:t>
      </w:r>
      <w:proofErr w:type="spellEnd"/>
      <w:r>
        <w:rPr>
          <w:rtl/>
        </w:rPr>
        <w:t xml:space="preserve">, אף </w:t>
      </w:r>
      <w:proofErr w:type="spellStart"/>
      <w:r>
        <w:rPr>
          <w:rtl/>
        </w:rPr>
        <w:t>דבהדיא</w:t>
      </w:r>
      <w:proofErr w:type="spellEnd"/>
      <w:r>
        <w:rPr>
          <w:rtl/>
        </w:rPr>
        <w:t xml:space="preserve"> אמר על כיס מיוחד ושור מיוחד ולא שהקדיש בתערובות בכל הכיסים כדי כיס אחד, ובכל השוורים כדי שור אחד, </w:t>
      </w:r>
      <w:proofErr w:type="spellStart"/>
      <w:r>
        <w:rPr>
          <w:rtl/>
        </w:rPr>
        <w:t>דהא</w:t>
      </w:r>
      <w:proofErr w:type="spellEnd"/>
      <w:r>
        <w:rPr>
          <w:rtl/>
        </w:rPr>
        <w:t xml:space="preserve"> אם בא לחלל מביא הגדול ואומר אם הקדש הוא הרי הוא הקדש, מ"מ דעת המקדיש לחזק את ההקדש שלא יוכל להוציא כיס אחד או לאכול שור אחד ולסמוך </w:t>
      </w:r>
      <w:proofErr w:type="spellStart"/>
      <w:r>
        <w:rPr>
          <w:rtl/>
        </w:rPr>
        <w:t>שישאר</w:t>
      </w:r>
      <w:proofErr w:type="spellEnd"/>
      <w:r>
        <w:rPr>
          <w:rtl/>
        </w:rPr>
        <w:t xml:space="preserve"> להקדש מהנשארים, ולכן דעתו שיהי' דין מעילה גם </w:t>
      </w:r>
      <w:proofErr w:type="spellStart"/>
      <w:r>
        <w:rPr>
          <w:rtl/>
        </w:rPr>
        <w:t>במקצתן</w:t>
      </w:r>
      <w:proofErr w:type="spellEnd"/>
      <w:r>
        <w:rPr>
          <w:rtl/>
        </w:rPr>
        <w:t xml:space="preserve">, והמציאות בזה הוא שכשירצה הוא או אחר ליהנות </w:t>
      </w:r>
      <w:proofErr w:type="spellStart"/>
      <w:r>
        <w:rPr>
          <w:rtl/>
        </w:rPr>
        <w:t>במקצתן</w:t>
      </w:r>
      <w:proofErr w:type="spellEnd"/>
      <w:r>
        <w:rPr>
          <w:rtl/>
        </w:rPr>
        <w:t xml:space="preserve"> יתחללו אותן שחל עליהן כהקדש על כולם שיהי' חל בכולם דין הקדש בחלק מהם כמו אם יהיו שלשה כיסים או שלשה שוורים יהי' בכל כיס ובכל שור חלק שליש הקדש, ואם יוציא כיס אחד או יאכל שור אחד </w:t>
      </w:r>
      <w:proofErr w:type="spellStart"/>
      <w:r>
        <w:rPr>
          <w:rtl/>
        </w:rPr>
        <w:t>ימעול</w:t>
      </w:r>
      <w:proofErr w:type="spellEnd"/>
      <w:r>
        <w:rPr>
          <w:rtl/>
        </w:rPr>
        <w:t xml:space="preserve"> כדי שליש הכיס או שליש השור, </w:t>
      </w:r>
      <w:proofErr w:type="spellStart"/>
      <w:r>
        <w:rPr>
          <w:rtl/>
        </w:rPr>
        <w:t>ובודאי</w:t>
      </w:r>
      <w:proofErr w:type="spellEnd"/>
      <w:r>
        <w:rPr>
          <w:rtl/>
        </w:rPr>
        <w:t xml:space="preserve"> דאין אנו יכולים בעצמנו לחדש דבר כזה, אבל </w:t>
      </w:r>
      <w:proofErr w:type="spellStart"/>
      <w:r>
        <w:rPr>
          <w:rtl/>
        </w:rPr>
        <w:t>התוספתא</w:t>
      </w:r>
      <w:proofErr w:type="spellEnd"/>
      <w:r>
        <w:rPr>
          <w:rtl/>
        </w:rPr>
        <w:t xml:space="preserve"> אמרה כן שכן הוא אומדן חז"ל, שדעתו של המקדיש לחזק </w:t>
      </w:r>
      <w:proofErr w:type="spellStart"/>
      <w:r>
        <w:rPr>
          <w:rtl/>
        </w:rPr>
        <w:t>כח</w:t>
      </w:r>
      <w:proofErr w:type="spellEnd"/>
      <w:r>
        <w:rPr>
          <w:rtl/>
        </w:rPr>
        <w:t xml:space="preserve"> שלא יוכל למעול אפי' במקצת ההקדש, ונוכל לומר </w:t>
      </w:r>
      <w:proofErr w:type="spellStart"/>
      <w:r>
        <w:rPr>
          <w:rtl/>
        </w:rPr>
        <w:t>דסברת</w:t>
      </w:r>
      <w:proofErr w:type="spellEnd"/>
      <w:r>
        <w:rPr>
          <w:rtl/>
        </w:rPr>
        <w:t xml:space="preserve"> </w:t>
      </w:r>
      <w:proofErr w:type="spellStart"/>
      <w:r>
        <w:rPr>
          <w:rtl/>
        </w:rPr>
        <w:t>התוספתא</w:t>
      </w:r>
      <w:proofErr w:type="spellEnd"/>
      <w:r>
        <w:rPr>
          <w:rtl/>
        </w:rPr>
        <w:t xml:space="preserve"> הוא ללמוד מדברי ר"ע </w:t>
      </w:r>
      <w:proofErr w:type="spellStart"/>
      <w:r>
        <w:rPr>
          <w:rtl/>
        </w:rPr>
        <w:t>דכיון</w:t>
      </w:r>
      <w:proofErr w:type="spellEnd"/>
      <w:r>
        <w:rPr>
          <w:rtl/>
        </w:rPr>
        <w:t xml:space="preserve"> </w:t>
      </w:r>
      <w:proofErr w:type="spellStart"/>
      <w:r>
        <w:rPr>
          <w:rtl/>
        </w:rPr>
        <w:t>דר"ע</w:t>
      </w:r>
      <w:proofErr w:type="spellEnd"/>
      <w:r>
        <w:rPr>
          <w:rtl/>
        </w:rPr>
        <w:t xml:space="preserve"> מאלים כ"כ </w:t>
      </w:r>
      <w:proofErr w:type="spellStart"/>
      <w:r>
        <w:rPr>
          <w:rtl/>
        </w:rPr>
        <w:t>כח</w:t>
      </w:r>
      <w:proofErr w:type="spellEnd"/>
      <w:r>
        <w:rPr>
          <w:rtl/>
        </w:rPr>
        <w:t xml:space="preserve"> ההקדש שדעת המקדש שהראשונה שיוציא תהי' הקדש ומעל בה, לכן סברה </w:t>
      </w:r>
      <w:proofErr w:type="spellStart"/>
      <w:r>
        <w:rPr>
          <w:rtl/>
        </w:rPr>
        <w:t>התוספתא</w:t>
      </w:r>
      <w:proofErr w:type="spellEnd"/>
      <w:r>
        <w:rPr>
          <w:rtl/>
        </w:rPr>
        <w:t xml:space="preserve"> </w:t>
      </w:r>
      <w:proofErr w:type="spellStart"/>
      <w:r>
        <w:rPr>
          <w:rtl/>
        </w:rPr>
        <w:t>דאפי</w:t>
      </w:r>
      <w:proofErr w:type="spellEnd"/>
      <w:r>
        <w:rPr>
          <w:rtl/>
        </w:rPr>
        <w:t xml:space="preserve">' לחכמים </w:t>
      </w:r>
      <w:proofErr w:type="spellStart"/>
      <w:r>
        <w:rPr>
          <w:rtl/>
        </w:rPr>
        <w:t>דפליגי</w:t>
      </w:r>
      <w:proofErr w:type="spellEnd"/>
      <w:r>
        <w:rPr>
          <w:rtl/>
        </w:rPr>
        <w:t xml:space="preserve"> עכ"פ דעת המקדיש לאלם שלא יוכל למעול אפי' במקצת ההקדש.</w:t>
      </w:r>
    </w:p>
    <w:p w14:paraId="44A4B4E5" w14:textId="5027EA05" w:rsidR="001D12EA" w:rsidRDefault="001D12EA" w:rsidP="001D12EA">
      <w:pPr>
        <w:jc w:val="both"/>
        <w:rPr>
          <w:rtl/>
        </w:rPr>
      </w:pPr>
      <w:r>
        <w:rPr>
          <w:rtl/>
        </w:rPr>
        <w:t xml:space="preserve">ועכשיו מבואר דלא קשה ממתני' </w:t>
      </w:r>
      <w:proofErr w:type="spellStart"/>
      <w:r>
        <w:rPr>
          <w:rtl/>
        </w:rPr>
        <w:t>דסוף</w:t>
      </w:r>
      <w:proofErr w:type="spellEnd"/>
      <w:r>
        <w:rPr>
          <w:rtl/>
        </w:rPr>
        <w:t xml:space="preserve"> מעילה </w:t>
      </w:r>
      <w:proofErr w:type="spellStart"/>
      <w:r>
        <w:rPr>
          <w:rtl/>
        </w:rPr>
        <w:t>דתנן</w:t>
      </w:r>
      <w:proofErr w:type="spellEnd"/>
      <w:r>
        <w:rPr>
          <w:rtl/>
        </w:rPr>
        <w:t xml:space="preserve"> דלא מעל עד שיוציא את כל הכיס, ואף </w:t>
      </w:r>
      <w:proofErr w:type="spellStart"/>
      <w:r>
        <w:rPr>
          <w:rtl/>
        </w:rPr>
        <w:t>דפליגי</w:t>
      </w:r>
      <w:proofErr w:type="spellEnd"/>
      <w:r>
        <w:rPr>
          <w:rtl/>
        </w:rPr>
        <w:t xml:space="preserve"> שם בזה ר"ע וחכמים </w:t>
      </w:r>
      <w:proofErr w:type="spellStart"/>
      <w:r>
        <w:rPr>
          <w:rtl/>
        </w:rPr>
        <w:t>ור"ע</w:t>
      </w:r>
      <w:proofErr w:type="spellEnd"/>
      <w:r>
        <w:rPr>
          <w:rtl/>
        </w:rPr>
        <w:t xml:space="preserve"> סבר כיון שהוציא את הראשונה מעל, אבל א"א לומר </w:t>
      </w:r>
      <w:proofErr w:type="spellStart"/>
      <w:r>
        <w:rPr>
          <w:rtl/>
        </w:rPr>
        <w:t>דהתוספתא</w:t>
      </w:r>
      <w:proofErr w:type="spellEnd"/>
      <w:r>
        <w:rPr>
          <w:rtl/>
        </w:rPr>
        <w:t xml:space="preserve"> הוא </w:t>
      </w:r>
      <w:proofErr w:type="spellStart"/>
      <w:r>
        <w:rPr>
          <w:rtl/>
        </w:rPr>
        <w:t>כר"ע</w:t>
      </w:r>
      <w:proofErr w:type="spellEnd"/>
      <w:r>
        <w:rPr>
          <w:rtl/>
        </w:rPr>
        <w:t xml:space="preserve">, </w:t>
      </w:r>
      <w:proofErr w:type="spellStart"/>
      <w:r>
        <w:rPr>
          <w:rtl/>
        </w:rPr>
        <w:t>דא"כ</w:t>
      </w:r>
      <w:proofErr w:type="spellEnd"/>
      <w:r>
        <w:rPr>
          <w:rtl/>
        </w:rPr>
        <w:t xml:space="preserve"> מה שייך לומר </w:t>
      </w:r>
      <w:proofErr w:type="spellStart"/>
      <w:r>
        <w:rPr>
          <w:rtl/>
        </w:rPr>
        <w:t>מועלין</w:t>
      </w:r>
      <w:proofErr w:type="spellEnd"/>
      <w:r>
        <w:rPr>
          <w:rtl/>
        </w:rPr>
        <w:t xml:space="preserve"> בכולן, כיון שתיכף משהוציא הראשונה מעל כדי כל הכיס, אבל </w:t>
      </w:r>
      <w:proofErr w:type="spellStart"/>
      <w:r>
        <w:rPr>
          <w:rtl/>
        </w:rPr>
        <w:t>לפי"מ</w:t>
      </w:r>
      <w:proofErr w:type="spellEnd"/>
      <w:r>
        <w:rPr>
          <w:rtl/>
        </w:rPr>
        <w:t xml:space="preserve"> שבארנו מיושב כיון </w:t>
      </w:r>
      <w:proofErr w:type="spellStart"/>
      <w:r>
        <w:rPr>
          <w:rtl/>
        </w:rPr>
        <w:t>דנחתינן</w:t>
      </w:r>
      <w:proofErr w:type="spellEnd"/>
      <w:r>
        <w:rPr>
          <w:rtl/>
        </w:rPr>
        <w:t xml:space="preserve"> כאן רק מדין חילול שדעתו שאם יבוא הוא או אחר להוציא כיס או לאכול שור יתחלל הכיס או השור שהקדיש בכל </w:t>
      </w:r>
      <w:proofErr w:type="spellStart"/>
      <w:r>
        <w:rPr>
          <w:rtl/>
        </w:rPr>
        <w:t>הכיסין</w:t>
      </w:r>
      <w:proofErr w:type="spellEnd"/>
      <w:r>
        <w:rPr>
          <w:rtl/>
        </w:rPr>
        <w:t xml:space="preserve"> והשוורים, לכן בפרוטה א"א שתתחלל הפרוטה על חלקים מכל הפרוטות שיש בכיס, או אפי' בכל </w:t>
      </w:r>
      <w:proofErr w:type="spellStart"/>
      <w:r>
        <w:rPr>
          <w:rtl/>
        </w:rPr>
        <w:t>האיסרין</w:t>
      </w:r>
      <w:proofErr w:type="spellEnd"/>
      <w:r>
        <w:rPr>
          <w:rtl/>
        </w:rPr>
        <w:t xml:space="preserve">, כיון </w:t>
      </w:r>
      <w:proofErr w:type="spellStart"/>
      <w:r>
        <w:rPr>
          <w:rtl/>
        </w:rPr>
        <w:t>דעכ"פ</w:t>
      </w:r>
      <w:proofErr w:type="spellEnd"/>
      <w:r>
        <w:rPr>
          <w:rtl/>
        </w:rPr>
        <w:t xml:space="preserve"> צריך לתפוס חלול בכל א' על פחות </w:t>
      </w:r>
      <w:proofErr w:type="spellStart"/>
      <w:r>
        <w:rPr>
          <w:rtl/>
        </w:rPr>
        <w:t>משו"פ</w:t>
      </w:r>
      <w:proofErr w:type="spellEnd"/>
      <w:r>
        <w:rPr>
          <w:rtl/>
        </w:rPr>
        <w:t xml:space="preserve"> </w:t>
      </w:r>
      <w:proofErr w:type="spellStart"/>
      <w:r>
        <w:rPr>
          <w:rtl/>
        </w:rPr>
        <w:t>וכדאמר</w:t>
      </w:r>
      <w:proofErr w:type="spellEnd"/>
      <w:r>
        <w:rPr>
          <w:rtl/>
        </w:rPr>
        <w:t xml:space="preserve"> </w:t>
      </w:r>
      <w:proofErr w:type="spellStart"/>
      <w:r>
        <w:rPr>
          <w:rtl/>
        </w:rPr>
        <w:t>הגמ</w:t>
      </w:r>
      <w:proofErr w:type="spellEnd"/>
      <w:r>
        <w:rPr>
          <w:rtl/>
        </w:rPr>
        <w:t xml:space="preserve">' </w:t>
      </w:r>
      <w:proofErr w:type="spellStart"/>
      <w:r>
        <w:rPr>
          <w:rtl/>
        </w:rPr>
        <w:t>בב"מ</w:t>
      </w:r>
      <w:proofErr w:type="spellEnd"/>
      <w:r>
        <w:rPr>
          <w:rtl/>
        </w:rPr>
        <w:t xml:space="preserve"> דף נ"ג ע"א, ולכן בפרוטה ע"כ נשאר רק הפרוטה שהקדישה קדושה, ולא מעל עד שיוציא כל הכיס.</w:t>
      </w:r>
    </w:p>
    <w:p w14:paraId="0707200D" w14:textId="77777777" w:rsidR="00FF5067" w:rsidRDefault="00FF5067" w:rsidP="001D12EA">
      <w:pPr>
        <w:jc w:val="both"/>
        <w:rPr>
          <w:rtl/>
        </w:rPr>
      </w:pPr>
    </w:p>
    <w:p w14:paraId="2A0B2130" w14:textId="77777777" w:rsidR="000D31C7" w:rsidRPr="000D31C7" w:rsidRDefault="000D31C7">
      <w:pPr>
        <w:bidi w:val="0"/>
        <w:rPr>
          <w:rtl/>
        </w:rPr>
      </w:pPr>
      <w:r w:rsidRPr="000D31C7">
        <w:rPr>
          <w:rtl/>
        </w:rPr>
        <w:br w:type="page"/>
      </w:r>
    </w:p>
    <w:p w14:paraId="2F34970F" w14:textId="4E6F9745" w:rsidR="00FF5067" w:rsidRPr="00FF5067" w:rsidRDefault="00FF5067" w:rsidP="00FF5067">
      <w:pPr>
        <w:jc w:val="both"/>
        <w:rPr>
          <w:u w:val="single"/>
          <w:rtl/>
        </w:rPr>
      </w:pPr>
      <w:r w:rsidRPr="00FF5067">
        <w:rPr>
          <w:u w:val="single"/>
          <w:rtl/>
        </w:rPr>
        <w:lastRenderedPageBreak/>
        <w:t xml:space="preserve">בית הבחירה למאירי מסכת פסחים דף </w:t>
      </w:r>
      <w:proofErr w:type="spellStart"/>
      <w:r w:rsidRPr="00FF5067">
        <w:rPr>
          <w:u w:val="single"/>
          <w:rtl/>
        </w:rPr>
        <w:t>כז</w:t>
      </w:r>
      <w:proofErr w:type="spellEnd"/>
      <w:r w:rsidRPr="00FF5067">
        <w:rPr>
          <w:u w:val="single"/>
          <w:rtl/>
        </w:rPr>
        <w:t xml:space="preserve"> עמוד ב</w:t>
      </w:r>
    </w:p>
    <w:p w14:paraId="4099A2DA" w14:textId="0F93D80B" w:rsidR="00FF5067" w:rsidRDefault="00FF5067" w:rsidP="00FF5067">
      <w:pPr>
        <w:jc w:val="both"/>
        <w:rPr>
          <w:rtl/>
        </w:rPr>
      </w:pPr>
      <w:r>
        <w:rPr>
          <w:rtl/>
        </w:rPr>
        <w:t xml:space="preserve">תנור שהסיקוהו בעצי הקדש ואפה בו את הפת אסורה שאע"פ שזה וזה גורם מותר </w:t>
      </w:r>
      <w:proofErr w:type="spellStart"/>
      <w:r>
        <w:rPr>
          <w:rtl/>
        </w:rPr>
        <w:t>דוקא</w:t>
      </w:r>
      <w:proofErr w:type="spellEnd"/>
      <w:r>
        <w:rPr>
          <w:rtl/>
        </w:rPr>
        <w:t xml:space="preserve"> בערלה שיש לה ביטול </w:t>
      </w:r>
      <w:proofErr w:type="spellStart"/>
      <w:r>
        <w:rPr>
          <w:rtl/>
        </w:rPr>
        <w:t>במאתים</w:t>
      </w:r>
      <w:proofErr w:type="spellEnd"/>
      <w:r>
        <w:rPr>
          <w:rtl/>
        </w:rPr>
        <w:t xml:space="preserve"> אבל הקדש אפי' באלף לא בטיל </w:t>
      </w:r>
      <w:proofErr w:type="spellStart"/>
      <w:r>
        <w:rPr>
          <w:rtl/>
        </w:rPr>
        <w:t>וי"מ</w:t>
      </w:r>
      <w:proofErr w:type="spellEnd"/>
      <w:r>
        <w:rPr>
          <w:rtl/>
        </w:rPr>
        <w:t xml:space="preserve"> הטעם מפני שהוא דבר שיש לו </w:t>
      </w:r>
      <w:proofErr w:type="spellStart"/>
      <w:r>
        <w:rPr>
          <w:rtl/>
        </w:rPr>
        <w:t>מתירין</w:t>
      </w:r>
      <w:proofErr w:type="spellEnd"/>
      <w:r>
        <w:rPr>
          <w:rtl/>
        </w:rPr>
        <w:t xml:space="preserve"> ואף על פי שבעצים שנשרו מן הדקל אמרו מרבה עליהם עצים מוכנים ומסיקם ואף על פי שכל שיש לו </w:t>
      </w:r>
      <w:proofErr w:type="spellStart"/>
      <w:r>
        <w:rPr>
          <w:rtl/>
        </w:rPr>
        <w:t>מתירין</w:t>
      </w:r>
      <w:proofErr w:type="spellEnd"/>
      <w:r>
        <w:rPr>
          <w:rtl/>
        </w:rPr>
        <w:t xml:space="preserve"> אפי' באלף לא בטיל הואיל </w:t>
      </w:r>
      <w:proofErr w:type="spellStart"/>
      <w:r>
        <w:rPr>
          <w:rtl/>
        </w:rPr>
        <w:t>ומיקלא</w:t>
      </w:r>
      <w:proofErr w:type="spellEnd"/>
      <w:r>
        <w:rPr>
          <w:rtl/>
        </w:rPr>
        <w:t xml:space="preserve"> קלי </w:t>
      </w:r>
      <w:proofErr w:type="spellStart"/>
      <w:r>
        <w:rPr>
          <w:rtl/>
        </w:rPr>
        <w:t>איסוריהו</w:t>
      </w:r>
      <w:proofErr w:type="spellEnd"/>
      <w:r>
        <w:rPr>
          <w:rtl/>
        </w:rPr>
        <w:t xml:space="preserve"> אין </w:t>
      </w:r>
      <w:proofErr w:type="spellStart"/>
      <w:r>
        <w:rPr>
          <w:rtl/>
        </w:rPr>
        <w:t>חוששין</w:t>
      </w:r>
      <w:proofErr w:type="spellEnd"/>
      <w:r>
        <w:rPr>
          <w:rtl/>
        </w:rPr>
        <w:t xml:space="preserve"> בה והרי אלו היה לנו לומר גם כן </w:t>
      </w:r>
      <w:proofErr w:type="spellStart"/>
      <w:r>
        <w:rPr>
          <w:rtl/>
        </w:rPr>
        <w:t>מקלא</w:t>
      </w:r>
      <w:proofErr w:type="spellEnd"/>
      <w:r>
        <w:rPr>
          <w:rtl/>
        </w:rPr>
        <w:t xml:space="preserve"> קלי </w:t>
      </w:r>
      <w:proofErr w:type="spellStart"/>
      <w:r>
        <w:rPr>
          <w:rtl/>
        </w:rPr>
        <w:t>איסוריהו</w:t>
      </w:r>
      <w:proofErr w:type="spellEnd"/>
      <w:r>
        <w:rPr>
          <w:rtl/>
        </w:rPr>
        <w:t xml:space="preserve"> שמא לא אמרו כן אלא בדרבנן אבל הקדש שהוא מן התורה לא או שמא בעצים שנשרו מן הדקל יש בהם רוב עצים של היתר וכמו שאמרו מרבה עליהם וכו' אבל אלו שהם בעין לא ושמא תאמר והרי בתנור שהסיקוה בעצי אשרה התרנוה והעמדנוה לדעתם באשרה של ישראל שאין לה </w:t>
      </w:r>
      <w:proofErr w:type="spellStart"/>
      <w:r>
        <w:rPr>
          <w:rtl/>
        </w:rPr>
        <w:t>בטילא</w:t>
      </w:r>
      <w:proofErr w:type="spellEnd"/>
      <w:r>
        <w:rPr>
          <w:rtl/>
        </w:rPr>
        <w:t xml:space="preserve"> לא היא שאע"פ שאין ביטול לגוף האשרה אם </w:t>
      </w:r>
      <w:proofErr w:type="spellStart"/>
      <w:r>
        <w:rPr>
          <w:rtl/>
        </w:rPr>
        <w:t>נתערבו</w:t>
      </w:r>
      <w:proofErr w:type="spellEnd"/>
      <w:r>
        <w:rPr>
          <w:rtl/>
        </w:rPr>
        <w:t xml:space="preserve"> עצים בעצים אלו היה איזה דבר שבה מתערב </w:t>
      </w:r>
      <w:proofErr w:type="spellStart"/>
      <w:r>
        <w:rPr>
          <w:rtl/>
        </w:rPr>
        <w:t>בשאינו</w:t>
      </w:r>
      <w:proofErr w:type="spellEnd"/>
      <w:r>
        <w:rPr>
          <w:rtl/>
        </w:rPr>
        <w:t xml:space="preserve"> מינו ואינו ניכר בטל שהרי יין נסך </w:t>
      </w:r>
      <w:proofErr w:type="spellStart"/>
      <w:r>
        <w:rPr>
          <w:rtl/>
        </w:rPr>
        <w:t>בשאינו</w:t>
      </w:r>
      <w:proofErr w:type="spellEnd"/>
      <w:r>
        <w:rPr>
          <w:rtl/>
        </w:rPr>
        <w:t xml:space="preserve"> מינו בטל בשיעור שלא יהא נותן טעם מה שאין כן בהקדש שהוא ממון וממון אינו בטל וכן תערובתה כל שבספק </w:t>
      </w:r>
      <w:proofErr w:type="spellStart"/>
      <w:r>
        <w:rPr>
          <w:rtl/>
        </w:rPr>
        <w:t>ספיקא</w:t>
      </w:r>
      <w:proofErr w:type="spellEnd"/>
      <w:r>
        <w:rPr>
          <w:rtl/>
        </w:rPr>
        <w:t xml:space="preserve"> מותר:</w:t>
      </w:r>
    </w:p>
    <w:p w14:paraId="00562A7F" w14:textId="77777777" w:rsidR="000D31C7" w:rsidRDefault="000D31C7" w:rsidP="00FF5067">
      <w:pPr>
        <w:jc w:val="both"/>
        <w:rPr>
          <w:rtl/>
        </w:rPr>
      </w:pPr>
    </w:p>
    <w:p w14:paraId="504CC3B2" w14:textId="77777777" w:rsidR="000D31C7" w:rsidRDefault="000D31C7" w:rsidP="00FF5067">
      <w:pPr>
        <w:jc w:val="both"/>
        <w:rPr>
          <w:rtl/>
        </w:rPr>
      </w:pPr>
    </w:p>
    <w:p w14:paraId="04141C5F" w14:textId="77777777" w:rsidR="000D31C7" w:rsidRPr="000D31C7" w:rsidRDefault="000D31C7" w:rsidP="000D31C7">
      <w:pPr>
        <w:jc w:val="both"/>
        <w:rPr>
          <w:u w:val="single"/>
          <w:rtl/>
        </w:rPr>
      </w:pPr>
      <w:r w:rsidRPr="000D31C7">
        <w:rPr>
          <w:u w:val="single"/>
          <w:rtl/>
        </w:rPr>
        <w:t xml:space="preserve">שב </w:t>
      </w:r>
      <w:proofErr w:type="spellStart"/>
      <w:r w:rsidRPr="000D31C7">
        <w:rPr>
          <w:u w:val="single"/>
          <w:rtl/>
        </w:rPr>
        <w:t>שמעתתא</w:t>
      </w:r>
      <w:proofErr w:type="spellEnd"/>
      <w:r w:rsidRPr="000D31C7">
        <w:rPr>
          <w:u w:val="single"/>
          <w:rtl/>
        </w:rPr>
        <w:t xml:space="preserve"> </w:t>
      </w:r>
      <w:proofErr w:type="spellStart"/>
      <w:r w:rsidRPr="000D31C7">
        <w:rPr>
          <w:u w:val="single"/>
          <w:rtl/>
        </w:rPr>
        <w:t>שמעתתא</w:t>
      </w:r>
      <w:proofErr w:type="spellEnd"/>
      <w:r w:rsidRPr="000D31C7">
        <w:rPr>
          <w:u w:val="single"/>
          <w:rtl/>
        </w:rPr>
        <w:t xml:space="preserve"> ו פרק ד</w:t>
      </w:r>
    </w:p>
    <w:p w14:paraId="12911612" w14:textId="77777777" w:rsidR="000D31C7" w:rsidRDefault="000D31C7" w:rsidP="000D31C7">
      <w:pPr>
        <w:jc w:val="both"/>
        <w:rPr>
          <w:rtl/>
        </w:rPr>
      </w:pPr>
      <w:r>
        <w:rPr>
          <w:rtl/>
        </w:rPr>
        <w:t xml:space="preserve">והנה </w:t>
      </w:r>
      <w:proofErr w:type="spellStart"/>
      <w:r>
        <w:rPr>
          <w:rtl/>
        </w:rPr>
        <w:t>לפמ"ש</w:t>
      </w:r>
      <w:proofErr w:type="spellEnd"/>
      <w:r>
        <w:rPr>
          <w:rtl/>
        </w:rPr>
        <w:t xml:space="preserve"> בתשובת </w:t>
      </w:r>
      <w:proofErr w:type="spellStart"/>
      <w:r>
        <w:rPr>
          <w:rtl/>
        </w:rPr>
        <w:t>מוהר"ם</w:t>
      </w:r>
      <w:proofErr w:type="spellEnd"/>
      <w:r>
        <w:rPr>
          <w:rtl/>
        </w:rPr>
        <w:t xml:space="preserve">, </w:t>
      </w:r>
      <w:proofErr w:type="spellStart"/>
      <w:r>
        <w:rPr>
          <w:rtl/>
        </w:rPr>
        <w:t>דע"כ</w:t>
      </w:r>
      <w:proofErr w:type="spellEnd"/>
      <w:r>
        <w:rPr>
          <w:rtl/>
        </w:rPr>
        <w:t xml:space="preserve"> לא </w:t>
      </w:r>
      <w:proofErr w:type="spellStart"/>
      <w:r>
        <w:rPr>
          <w:rtl/>
        </w:rPr>
        <w:t>אמרינן</w:t>
      </w:r>
      <w:proofErr w:type="spellEnd"/>
      <w:r>
        <w:rPr>
          <w:rtl/>
        </w:rPr>
        <w:t xml:space="preserve"> </w:t>
      </w:r>
      <w:proofErr w:type="spellStart"/>
      <w:r>
        <w:rPr>
          <w:rtl/>
        </w:rPr>
        <w:t>דבאתחזק</w:t>
      </w:r>
      <w:proofErr w:type="spellEnd"/>
      <w:r>
        <w:rPr>
          <w:rtl/>
        </w:rPr>
        <w:t xml:space="preserve"> </w:t>
      </w:r>
      <w:proofErr w:type="spellStart"/>
      <w:r>
        <w:rPr>
          <w:rtl/>
        </w:rPr>
        <w:t>איסורא</w:t>
      </w:r>
      <w:proofErr w:type="spellEnd"/>
      <w:r>
        <w:rPr>
          <w:rtl/>
        </w:rPr>
        <w:t xml:space="preserve"> עד אחד אינו נאמן אלא </w:t>
      </w:r>
      <w:proofErr w:type="spellStart"/>
      <w:r>
        <w:rPr>
          <w:rtl/>
        </w:rPr>
        <w:t>דוקא</w:t>
      </w:r>
      <w:proofErr w:type="spellEnd"/>
      <w:r>
        <w:rPr>
          <w:rtl/>
        </w:rPr>
        <w:t xml:space="preserve"> </w:t>
      </w:r>
      <w:proofErr w:type="spellStart"/>
      <w:r>
        <w:rPr>
          <w:rtl/>
        </w:rPr>
        <w:t>היכא</w:t>
      </w:r>
      <w:proofErr w:type="spellEnd"/>
      <w:r>
        <w:rPr>
          <w:rtl/>
        </w:rPr>
        <w:t xml:space="preserve"> דאף לדברי העד מודה </w:t>
      </w:r>
      <w:proofErr w:type="spellStart"/>
      <w:r>
        <w:rPr>
          <w:rtl/>
        </w:rPr>
        <w:t>דמעיקרא</w:t>
      </w:r>
      <w:proofErr w:type="spellEnd"/>
      <w:r>
        <w:rPr>
          <w:rtl/>
        </w:rPr>
        <w:t xml:space="preserve"> אסורה </w:t>
      </w:r>
      <w:proofErr w:type="spellStart"/>
      <w:r>
        <w:rPr>
          <w:rtl/>
        </w:rPr>
        <w:t>היתה</w:t>
      </w:r>
      <w:proofErr w:type="spellEnd"/>
      <w:r>
        <w:rPr>
          <w:rtl/>
        </w:rPr>
        <w:t xml:space="preserve">, איכא </w:t>
      </w:r>
      <w:proofErr w:type="spellStart"/>
      <w:r>
        <w:rPr>
          <w:rtl/>
        </w:rPr>
        <w:t>למידק</w:t>
      </w:r>
      <w:proofErr w:type="spellEnd"/>
      <w:r>
        <w:rPr>
          <w:rtl/>
        </w:rPr>
        <w:t xml:space="preserve"> בהא </w:t>
      </w:r>
      <w:proofErr w:type="spellStart"/>
      <w:r>
        <w:rPr>
          <w:rtl/>
        </w:rPr>
        <w:t>דאמרו</w:t>
      </w:r>
      <w:proofErr w:type="spellEnd"/>
      <w:r>
        <w:rPr>
          <w:rtl/>
        </w:rPr>
        <w:t xml:space="preserve"> ריש פרק </w:t>
      </w:r>
      <w:proofErr w:type="spellStart"/>
      <w:r>
        <w:rPr>
          <w:rtl/>
        </w:rPr>
        <w:t>האשה</w:t>
      </w:r>
      <w:proofErr w:type="spellEnd"/>
      <w:r>
        <w:rPr>
          <w:rtl/>
        </w:rPr>
        <w:t xml:space="preserve"> רבה [יבמות פח, א] מידי דהוי </w:t>
      </w:r>
      <w:proofErr w:type="spellStart"/>
      <w:r>
        <w:rPr>
          <w:rtl/>
        </w:rPr>
        <w:t>אטבל</w:t>
      </w:r>
      <w:proofErr w:type="spellEnd"/>
      <w:r>
        <w:rPr>
          <w:rtl/>
        </w:rPr>
        <w:t xml:space="preserve"> והקדש וקונמות </w:t>
      </w:r>
      <w:proofErr w:type="spellStart"/>
      <w:r>
        <w:rPr>
          <w:rtl/>
        </w:rPr>
        <w:t>כו</w:t>
      </w:r>
      <w:proofErr w:type="spellEnd"/>
      <w:r>
        <w:rPr>
          <w:rtl/>
        </w:rPr>
        <w:t xml:space="preserve">', קונמות אי </w:t>
      </w:r>
      <w:proofErr w:type="spellStart"/>
      <w:r>
        <w:rPr>
          <w:rtl/>
        </w:rPr>
        <w:t>דידיה</w:t>
      </w:r>
      <w:proofErr w:type="spellEnd"/>
      <w:r>
        <w:rPr>
          <w:rtl/>
        </w:rPr>
        <w:t xml:space="preserve"> משום </w:t>
      </w:r>
      <w:proofErr w:type="spellStart"/>
      <w:r>
        <w:rPr>
          <w:rtl/>
        </w:rPr>
        <w:t>דבידו</w:t>
      </w:r>
      <w:proofErr w:type="spellEnd"/>
      <w:r>
        <w:rPr>
          <w:rtl/>
        </w:rPr>
        <w:t xml:space="preserve"> </w:t>
      </w:r>
      <w:proofErr w:type="spellStart"/>
      <w:r>
        <w:rPr>
          <w:rtl/>
        </w:rPr>
        <w:t>לאתשולי</w:t>
      </w:r>
      <w:proofErr w:type="spellEnd"/>
      <w:r>
        <w:rPr>
          <w:rtl/>
        </w:rPr>
        <w:t xml:space="preserve"> עליה, ואי </w:t>
      </w:r>
      <w:proofErr w:type="spellStart"/>
      <w:r>
        <w:rPr>
          <w:rtl/>
        </w:rPr>
        <w:t>דאחר</w:t>
      </w:r>
      <w:proofErr w:type="spellEnd"/>
      <w:r>
        <w:rPr>
          <w:rtl/>
        </w:rPr>
        <w:t xml:space="preserve"> ואמר </w:t>
      </w:r>
      <w:proofErr w:type="spellStart"/>
      <w:r>
        <w:rPr>
          <w:rtl/>
        </w:rPr>
        <w:t>ידענא</w:t>
      </w:r>
      <w:proofErr w:type="spellEnd"/>
      <w:r>
        <w:rPr>
          <w:rtl/>
        </w:rPr>
        <w:t xml:space="preserve"> </w:t>
      </w:r>
      <w:proofErr w:type="spellStart"/>
      <w:r>
        <w:rPr>
          <w:rtl/>
        </w:rPr>
        <w:t>דאתשל</w:t>
      </w:r>
      <w:proofErr w:type="spellEnd"/>
      <w:r>
        <w:rPr>
          <w:rtl/>
        </w:rPr>
        <w:t xml:space="preserve"> מאריה עליה היא גופה </w:t>
      </w:r>
      <w:proofErr w:type="spellStart"/>
      <w:r>
        <w:rPr>
          <w:rtl/>
        </w:rPr>
        <w:t>מנלן</w:t>
      </w:r>
      <w:proofErr w:type="spellEnd"/>
      <w:r>
        <w:rPr>
          <w:rtl/>
        </w:rPr>
        <w:t xml:space="preserve">, והתם </w:t>
      </w:r>
      <w:proofErr w:type="spellStart"/>
      <w:r>
        <w:rPr>
          <w:rtl/>
        </w:rPr>
        <w:t>באתשל</w:t>
      </w:r>
      <w:proofErr w:type="spellEnd"/>
      <w:r>
        <w:rPr>
          <w:rtl/>
        </w:rPr>
        <w:t xml:space="preserve"> מאריה עליה הרי החכם עוקר הנדר מעיקרו וא"כ לדברי העד לא אתחזק </w:t>
      </w:r>
      <w:proofErr w:type="spellStart"/>
      <w:r>
        <w:rPr>
          <w:rtl/>
        </w:rPr>
        <w:t>איסורא</w:t>
      </w:r>
      <w:proofErr w:type="spellEnd"/>
      <w:r>
        <w:rPr>
          <w:rtl/>
        </w:rPr>
        <w:t xml:space="preserve"> כיון דלפי דברי העד לא היה אסור מעולם. </w:t>
      </w:r>
    </w:p>
    <w:p w14:paraId="630874CC" w14:textId="77777777" w:rsidR="000D31C7" w:rsidRDefault="000D31C7" w:rsidP="000D31C7">
      <w:pPr>
        <w:jc w:val="both"/>
        <w:rPr>
          <w:rtl/>
        </w:rPr>
      </w:pPr>
      <w:r>
        <w:rPr>
          <w:rtl/>
        </w:rPr>
        <w:t xml:space="preserve">ונראה </w:t>
      </w:r>
      <w:proofErr w:type="spellStart"/>
      <w:r>
        <w:rPr>
          <w:rtl/>
        </w:rPr>
        <w:t>דוקא</w:t>
      </w:r>
      <w:proofErr w:type="spellEnd"/>
      <w:r>
        <w:rPr>
          <w:rtl/>
        </w:rPr>
        <w:t xml:space="preserve"> בהאי </w:t>
      </w:r>
      <w:proofErr w:type="spellStart"/>
      <w:r>
        <w:rPr>
          <w:rtl/>
        </w:rPr>
        <w:t>דשליח</w:t>
      </w:r>
      <w:proofErr w:type="spellEnd"/>
      <w:r>
        <w:rPr>
          <w:rtl/>
        </w:rPr>
        <w:t xml:space="preserve"> שאומר טעיתי ולא </w:t>
      </w:r>
      <w:proofErr w:type="spellStart"/>
      <w:r>
        <w:rPr>
          <w:rtl/>
        </w:rPr>
        <w:t>נתכוונתי</w:t>
      </w:r>
      <w:proofErr w:type="spellEnd"/>
      <w:r>
        <w:rPr>
          <w:rtl/>
        </w:rPr>
        <w:t xml:space="preserve"> לקדשה אלא למשלח א"כ לפי דברי העד לא היה איסור כלל מעולם, אבל באומר </w:t>
      </w:r>
      <w:proofErr w:type="spellStart"/>
      <w:r>
        <w:rPr>
          <w:rtl/>
        </w:rPr>
        <w:t>ידענא</w:t>
      </w:r>
      <w:proofErr w:type="spellEnd"/>
      <w:r>
        <w:rPr>
          <w:rtl/>
        </w:rPr>
        <w:t xml:space="preserve"> </w:t>
      </w:r>
      <w:proofErr w:type="spellStart"/>
      <w:r>
        <w:rPr>
          <w:rtl/>
        </w:rPr>
        <w:t>דאתשל</w:t>
      </w:r>
      <w:proofErr w:type="spellEnd"/>
      <w:r>
        <w:rPr>
          <w:rtl/>
        </w:rPr>
        <w:t xml:space="preserve"> מאריה עליה כיון </w:t>
      </w:r>
      <w:proofErr w:type="spellStart"/>
      <w:r>
        <w:rPr>
          <w:rtl/>
        </w:rPr>
        <w:t>דעכ"פ</w:t>
      </w:r>
      <w:proofErr w:type="spellEnd"/>
      <w:r>
        <w:rPr>
          <w:rtl/>
        </w:rPr>
        <w:t xml:space="preserve"> גם לדברי העד קודם </w:t>
      </w:r>
      <w:proofErr w:type="spellStart"/>
      <w:r>
        <w:rPr>
          <w:rtl/>
        </w:rPr>
        <w:t>דאתשל</w:t>
      </w:r>
      <w:proofErr w:type="spellEnd"/>
      <w:r>
        <w:rPr>
          <w:rtl/>
        </w:rPr>
        <w:t xml:space="preserve"> מאריה עליה היה אסור שוב אינו נאמן להוציא מחזקתו, </w:t>
      </w:r>
      <w:proofErr w:type="spellStart"/>
      <w:r>
        <w:rPr>
          <w:rtl/>
        </w:rPr>
        <w:t>ואמרינן</w:t>
      </w:r>
      <w:proofErr w:type="spellEnd"/>
      <w:r>
        <w:rPr>
          <w:rtl/>
        </w:rPr>
        <w:t xml:space="preserve"> עדיין לא </w:t>
      </w:r>
      <w:proofErr w:type="spellStart"/>
      <w:r>
        <w:rPr>
          <w:rtl/>
        </w:rPr>
        <w:t>אתשל</w:t>
      </w:r>
      <w:proofErr w:type="spellEnd"/>
      <w:r>
        <w:rPr>
          <w:rtl/>
        </w:rPr>
        <w:t xml:space="preserve"> מאריה עליה והרי הוא בחזקתו: </w:t>
      </w:r>
    </w:p>
    <w:p w14:paraId="5675A228" w14:textId="77777777" w:rsidR="000D31C7" w:rsidRDefault="000D31C7" w:rsidP="000D31C7">
      <w:pPr>
        <w:jc w:val="both"/>
        <w:rPr>
          <w:rtl/>
        </w:rPr>
      </w:pPr>
      <w:r>
        <w:rPr>
          <w:rtl/>
        </w:rPr>
        <w:t xml:space="preserve">אמנם הא </w:t>
      </w:r>
      <w:proofErr w:type="spellStart"/>
      <w:r>
        <w:rPr>
          <w:rtl/>
        </w:rPr>
        <w:t>קשיא</w:t>
      </w:r>
      <w:proofErr w:type="spellEnd"/>
      <w:r>
        <w:rPr>
          <w:rtl/>
        </w:rPr>
        <w:t xml:space="preserve"> לפי מה שמבואר אצלנו פ"ב </w:t>
      </w:r>
      <w:proofErr w:type="spellStart"/>
      <w:r>
        <w:rPr>
          <w:rtl/>
        </w:rPr>
        <w:t>ופ"ג</w:t>
      </w:r>
      <w:proofErr w:type="spellEnd"/>
      <w:r>
        <w:rPr>
          <w:rtl/>
        </w:rPr>
        <w:t xml:space="preserve"> </w:t>
      </w:r>
      <w:proofErr w:type="spellStart"/>
      <w:r>
        <w:rPr>
          <w:rtl/>
        </w:rPr>
        <w:t>דגבי</w:t>
      </w:r>
      <w:proofErr w:type="spellEnd"/>
      <w:r>
        <w:rPr>
          <w:rtl/>
        </w:rPr>
        <w:t xml:space="preserve"> ממון ודאי לא מהני בידו אלא בתורת מגו ממש, ואפילו </w:t>
      </w:r>
      <w:proofErr w:type="spellStart"/>
      <w:r>
        <w:rPr>
          <w:rtl/>
        </w:rPr>
        <w:t>היכא</w:t>
      </w:r>
      <w:proofErr w:type="spellEnd"/>
      <w:r>
        <w:rPr>
          <w:rtl/>
        </w:rPr>
        <w:t xml:space="preserve"> </w:t>
      </w:r>
      <w:proofErr w:type="spellStart"/>
      <w:r>
        <w:rPr>
          <w:rtl/>
        </w:rPr>
        <w:t>דהיה</w:t>
      </w:r>
      <w:proofErr w:type="spellEnd"/>
      <w:r>
        <w:rPr>
          <w:rtl/>
        </w:rPr>
        <w:t xml:space="preserve"> בידו לא מהני בממון רק בתורת מגו ולמפרע לא </w:t>
      </w:r>
      <w:proofErr w:type="spellStart"/>
      <w:r>
        <w:rPr>
          <w:rtl/>
        </w:rPr>
        <w:t>אמרינן</w:t>
      </w:r>
      <w:proofErr w:type="spellEnd"/>
      <w:r>
        <w:rPr>
          <w:rtl/>
        </w:rPr>
        <w:t xml:space="preserve"> מגו ואפילו אינו להוציא ממון נמי לא מהימן בממון וכמ"ש לעיל, א"כ הא </w:t>
      </w:r>
      <w:proofErr w:type="spellStart"/>
      <w:r>
        <w:rPr>
          <w:rtl/>
        </w:rPr>
        <w:t>דאמרו</w:t>
      </w:r>
      <w:proofErr w:type="spellEnd"/>
      <w:r>
        <w:rPr>
          <w:rtl/>
        </w:rPr>
        <w:t xml:space="preserve"> [יבמות שם] הקדש אי קדושת דמים משום </w:t>
      </w:r>
      <w:proofErr w:type="spellStart"/>
      <w:r>
        <w:rPr>
          <w:rtl/>
        </w:rPr>
        <w:t>דבידו</w:t>
      </w:r>
      <w:proofErr w:type="spellEnd"/>
      <w:r>
        <w:rPr>
          <w:rtl/>
        </w:rPr>
        <w:t xml:space="preserve"> לפדותו והא כיון </w:t>
      </w:r>
      <w:proofErr w:type="spellStart"/>
      <w:r>
        <w:rPr>
          <w:rtl/>
        </w:rPr>
        <w:t>דבידו</w:t>
      </w:r>
      <w:proofErr w:type="spellEnd"/>
      <w:r>
        <w:rPr>
          <w:rtl/>
        </w:rPr>
        <w:t xml:space="preserve"> אינו משום מגו וכמ"ש </w:t>
      </w:r>
      <w:proofErr w:type="spellStart"/>
      <w:r>
        <w:rPr>
          <w:rtl/>
        </w:rPr>
        <w:t>הרא"ש</w:t>
      </w:r>
      <w:proofErr w:type="spellEnd"/>
      <w:r>
        <w:rPr>
          <w:rtl/>
        </w:rPr>
        <w:t xml:space="preserve"> פרק הנזקין </w:t>
      </w:r>
      <w:proofErr w:type="spellStart"/>
      <w:r>
        <w:rPr>
          <w:rtl/>
        </w:rPr>
        <w:t>דאטו</w:t>
      </w:r>
      <w:proofErr w:type="spellEnd"/>
      <w:r>
        <w:rPr>
          <w:rtl/>
        </w:rPr>
        <w:t xml:space="preserve"> בשופטני עסקינן ע"ש הובא פרק ב', </w:t>
      </w:r>
      <w:proofErr w:type="spellStart"/>
      <w:r>
        <w:rPr>
          <w:rtl/>
        </w:rPr>
        <w:t>וה"נ</w:t>
      </w:r>
      <w:proofErr w:type="spellEnd"/>
      <w:r>
        <w:rPr>
          <w:rtl/>
        </w:rPr>
        <w:t xml:space="preserve"> אין זה משום מגו </w:t>
      </w:r>
      <w:proofErr w:type="spellStart"/>
      <w:r>
        <w:rPr>
          <w:rtl/>
        </w:rPr>
        <w:t>דבידו</w:t>
      </w:r>
      <w:proofErr w:type="spellEnd"/>
      <w:r>
        <w:rPr>
          <w:rtl/>
        </w:rPr>
        <w:t xml:space="preserve"> לפדותו דאינו מגו </w:t>
      </w:r>
      <w:proofErr w:type="spellStart"/>
      <w:r>
        <w:rPr>
          <w:rtl/>
        </w:rPr>
        <w:t>דשמא</w:t>
      </w:r>
      <w:proofErr w:type="spellEnd"/>
      <w:r>
        <w:rPr>
          <w:rtl/>
        </w:rPr>
        <w:t xml:space="preserve"> אינו רוצה להוציא ממונו על פדיון, ועל </w:t>
      </w:r>
      <w:proofErr w:type="spellStart"/>
      <w:r>
        <w:rPr>
          <w:rtl/>
        </w:rPr>
        <w:t>כרחך</w:t>
      </w:r>
      <w:proofErr w:type="spellEnd"/>
      <w:r>
        <w:rPr>
          <w:rtl/>
        </w:rPr>
        <w:t xml:space="preserve"> אינו אלא משום בידו וא"כ מה לי ממון הדיוט או מכרו לשמים והיכי נאמן </w:t>
      </w:r>
      <w:proofErr w:type="spellStart"/>
      <w:r>
        <w:rPr>
          <w:rtl/>
        </w:rPr>
        <w:t>לאפקועי</w:t>
      </w:r>
      <w:proofErr w:type="spellEnd"/>
      <w:r>
        <w:rPr>
          <w:rtl/>
        </w:rPr>
        <w:t xml:space="preserve"> </w:t>
      </w:r>
      <w:proofErr w:type="spellStart"/>
      <w:r>
        <w:rPr>
          <w:rtl/>
        </w:rPr>
        <w:t>ממונא</w:t>
      </w:r>
      <w:proofErr w:type="spellEnd"/>
      <w:r>
        <w:rPr>
          <w:rtl/>
        </w:rPr>
        <w:t xml:space="preserve"> </w:t>
      </w:r>
      <w:proofErr w:type="spellStart"/>
      <w:r>
        <w:rPr>
          <w:rtl/>
        </w:rPr>
        <w:t>דהקדש</w:t>
      </w:r>
      <w:proofErr w:type="spellEnd"/>
      <w:r>
        <w:rPr>
          <w:rtl/>
        </w:rPr>
        <w:t xml:space="preserve"> </w:t>
      </w:r>
      <w:proofErr w:type="spellStart"/>
      <w:r>
        <w:rPr>
          <w:rtl/>
        </w:rPr>
        <w:t>דהא</w:t>
      </w:r>
      <w:proofErr w:type="spellEnd"/>
      <w:r>
        <w:rPr>
          <w:rtl/>
        </w:rPr>
        <w:t xml:space="preserve"> כתב </w:t>
      </w:r>
      <w:proofErr w:type="spellStart"/>
      <w:r>
        <w:rPr>
          <w:rtl/>
        </w:rPr>
        <w:t>הר"ן</w:t>
      </w:r>
      <w:proofErr w:type="spellEnd"/>
      <w:r>
        <w:rPr>
          <w:rtl/>
        </w:rPr>
        <w:t xml:space="preserve"> בחידושיו פרק זה בורר [סנהדרין ל, א] גבי מי שבא ואמר ראיתי את אביכם שהטמין מעות בשידה תיבה ומגדל ואמר של פלוני הם של מעשר שני הם, בבית לא אמר כלום בשדה דבריו קיימין, זה הכלל כל שבידו </w:t>
      </w:r>
      <w:proofErr w:type="spellStart"/>
      <w:r>
        <w:rPr>
          <w:rtl/>
        </w:rPr>
        <w:t>ליטלן</w:t>
      </w:r>
      <w:proofErr w:type="spellEnd"/>
      <w:r>
        <w:rPr>
          <w:rtl/>
        </w:rPr>
        <w:t xml:space="preserve"> דבריו קיימין והקשה והא מעשר שני </w:t>
      </w:r>
      <w:proofErr w:type="spellStart"/>
      <w:r>
        <w:rPr>
          <w:rtl/>
        </w:rPr>
        <w:t>איסורא</w:t>
      </w:r>
      <w:proofErr w:type="spellEnd"/>
      <w:r>
        <w:rPr>
          <w:rtl/>
        </w:rPr>
        <w:t xml:space="preserve"> הוא </w:t>
      </w:r>
      <w:proofErr w:type="spellStart"/>
      <w:r>
        <w:rPr>
          <w:rtl/>
        </w:rPr>
        <w:t>וקיי"ל</w:t>
      </w:r>
      <w:proofErr w:type="spellEnd"/>
      <w:r>
        <w:rPr>
          <w:rtl/>
        </w:rPr>
        <w:t xml:space="preserve"> עד אחד נאמן </w:t>
      </w:r>
      <w:proofErr w:type="spellStart"/>
      <w:r>
        <w:rPr>
          <w:rtl/>
        </w:rPr>
        <w:t>באיסורין</w:t>
      </w:r>
      <w:proofErr w:type="spellEnd"/>
      <w:r>
        <w:rPr>
          <w:rtl/>
        </w:rPr>
        <w:t xml:space="preserve"> אפילו אינו בידו, וכתב בשם הרמב"ן </w:t>
      </w:r>
      <w:proofErr w:type="spellStart"/>
      <w:r>
        <w:rPr>
          <w:rtl/>
        </w:rPr>
        <w:t>דמעשר</w:t>
      </w:r>
      <w:proofErr w:type="spellEnd"/>
      <w:r>
        <w:rPr>
          <w:rtl/>
        </w:rPr>
        <w:t xml:space="preserve"> שני נמי </w:t>
      </w:r>
      <w:proofErr w:type="spellStart"/>
      <w:r>
        <w:rPr>
          <w:rtl/>
        </w:rPr>
        <w:t>אפוקי</w:t>
      </w:r>
      <w:proofErr w:type="spellEnd"/>
      <w:r>
        <w:rPr>
          <w:rtl/>
        </w:rPr>
        <w:t xml:space="preserve"> </w:t>
      </w:r>
      <w:proofErr w:type="spellStart"/>
      <w:r>
        <w:rPr>
          <w:rtl/>
        </w:rPr>
        <w:t>ממונא</w:t>
      </w:r>
      <w:proofErr w:type="spellEnd"/>
      <w:r>
        <w:rPr>
          <w:rtl/>
        </w:rPr>
        <w:t xml:space="preserve"> הוא, שהוא מוציא ממון מרשות הדיוט לרשות גבוה ועד אחד לא מהימן אלא </w:t>
      </w:r>
      <w:proofErr w:type="spellStart"/>
      <w:r>
        <w:rPr>
          <w:rtl/>
        </w:rPr>
        <w:t>באיסורא</w:t>
      </w:r>
      <w:proofErr w:type="spellEnd"/>
      <w:r>
        <w:rPr>
          <w:rtl/>
        </w:rPr>
        <w:t xml:space="preserve"> גרידא ואפילו יש נפקותא בו </w:t>
      </w:r>
      <w:proofErr w:type="spellStart"/>
      <w:r>
        <w:rPr>
          <w:rtl/>
        </w:rPr>
        <w:t>לענין</w:t>
      </w:r>
      <w:proofErr w:type="spellEnd"/>
      <w:r>
        <w:rPr>
          <w:rtl/>
        </w:rPr>
        <w:t xml:space="preserve"> איסור </w:t>
      </w:r>
      <w:proofErr w:type="spellStart"/>
      <w:r>
        <w:rPr>
          <w:rtl/>
        </w:rPr>
        <w:t>אפ"ה</w:t>
      </w:r>
      <w:proofErr w:type="spellEnd"/>
      <w:r>
        <w:rPr>
          <w:rtl/>
        </w:rPr>
        <w:t xml:space="preserve"> אינו נאמן כל שיש בו משום הוצאת ממון מרשות לרשות ע"ש. וכ"כ </w:t>
      </w:r>
      <w:proofErr w:type="spellStart"/>
      <w:r>
        <w:rPr>
          <w:rtl/>
        </w:rPr>
        <w:t>הר"ן</w:t>
      </w:r>
      <w:proofErr w:type="spellEnd"/>
      <w:r>
        <w:rPr>
          <w:rtl/>
        </w:rPr>
        <w:t xml:space="preserve"> פרק האומר [קידושין </w:t>
      </w:r>
      <w:proofErr w:type="spellStart"/>
      <w:r>
        <w:rPr>
          <w:rtl/>
        </w:rPr>
        <w:t>כט</w:t>
      </w:r>
      <w:proofErr w:type="spellEnd"/>
      <w:r>
        <w:rPr>
          <w:rtl/>
        </w:rPr>
        <w:t xml:space="preserve">, א מדפי </w:t>
      </w:r>
      <w:proofErr w:type="spellStart"/>
      <w:r>
        <w:rPr>
          <w:rtl/>
        </w:rPr>
        <w:t>הרי"ף</w:t>
      </w:r>
      <w:proofErr w:type="spellEnd"/>
      <w:r>
        <w:rPr>
          <w:rtl/>
        </w:rPr>
        <w:t xml:space="preserve">] ע"ש, וא"כ בהקדש נמי היכי נאמן בהוצאת ממון מרשות לרשות דהיינו מרשות גבוה לרשות הדיוט ובידו לפדותו אינו משום מגו וכמ"ש </w:t>
      </w:r>
      <w:proofErr w:type="spellStart"/>
      <w:r>
        <w:rPr>
          <w:rtl/>
        </w:rPr>
        <w:t>הרא"ש</w:t>
      </w:r>
      <w:proofErr w:type="spellEnd"/>
      <w:r>
        <w:rPr>
          <w:rtl/>
        </w:rPr>
        <w:t xml:space="preserve">, </w:t>
      </w:r>
      <w:proofErr w:type="spellStart"/>
      <w:r>
        <w:rPr>
          <w:rtl/>
        </w:rPr>
        <w:t>דאטו</w:t>
      </w:r>
      <w:proofErr w:type="spellEnd"/>
      <w:r>
        <w:rPr>
          <w:rtl/>
        </w:rPr>
        <w:t xml:space="preserve"> בשופטני עסקינן שיוציא ממונו בשביל </w:t>
      </w:r>
      <w:proofErr w:type="spellStart"/>
      <w:r>
        <w:rPr>
          <w:rtl/>
        </w:rPr>
        <w:t>חבירו</w:t>
      </w:r>
      <w:proofErr w:type="spellEnd"/>
      <w:r>
        <w:rPr>
          <w:rtl/>
        </w:rPr>
        <w:t xml:space="preserve">, ואין בזה אלא משום בידו </w:t>
      </w:r>
      <w:proofErr w:type="spellStart"/>
      <w:r>
        <w:rPr>
          <w:rtl/>
        </w:rPr>
        <w:t>דנאמן</w:t>
      </w:r>
      <w:proofErr w:type="spellEnd"/>
      <w:r>
        <w:rPr>
          <w:rtl/>
        </w:rPr>
        <w:t xml:space="preserve"> בכל איסורי תורה, </w:t>
      </w:r>
      <w:proofErr w:type="spellStart"/>
      <w:r>
        <w:rPr>
          <w:rtl/>
        </w:rPr>
        <w:t>ואמאי</w:t>
      </w:r>
      <w:proofErr w:type="spellEnd"/>
      <w:r>
        <w:rPr>
          <w:rtl/>
        </w:rPr>
        <w:t xml:space="preserve"> הא בהקדש יש בו משום הוצאת ממון וצ"ע: </w:t>
      </w:r>
    </w:p>
    <w:p w14:paraId="6061555D" w14:textId="01242F3D" w:rsidR="000D31C7" w:rsidRPr="00045C47" w:rsidRDefault="000D31C7" w:rsidP="000D31C7">
      <w:pPr>
        <w:jc w:val="both"/>
        <w:rPr>
          <w:rtl/>
        </w:rPr>
      </w:pPr>
      <w:r>
        <w:rPr>
          <w:rtl/>
        </w:rPr>
        <w:t xml:space="preserve">ולכן נראה לענ"ד מוכרח מזה </w:t>
      </w:r>
      <w:proofErr w:type="spellStart"/>
      <w:r>
        <w:rPr>
          <w:rtl/>
        </w:rPr>
        <w:t>דנהי</w:t>
      </w:r>
      <w:proofErr w:type="spellEnd"/>
      <w:r>
        <w:rPr>
          <w:rtl/>
        </w:rPr>
        <w:t xml:space="preserve"> </w:t>
      </w:r>
      <w:proofErr w:type="spellStart"/>
      <w:r>
        <w:rPr>
          <w:rtl/>
        </w:rPr>
        <w:t>דבמעיד</w:t>
      </w:r>
      <w:proofErr w:type="spellEnd"/>
      <w:r>
        <w:rPr>
          <w:rtl/>
        </w:rPr>
        <w:t xml:space="preserve"> להוציא ממון מרשות הדיוט לרשות גבוה הו"ל משום הוצאת ממון ואין עד אחד נאמן בו, אבל להיפוך להעיד מרשות גבוה לרשות הדיוט לא איכפת לן בהקדש משום תורת ממון שבו אלא משום תורת איסור שיש בו, לכן </w:t>
      </w:r>
      <w:proofErr w:type="spellStart"/>
      <w:r>
        <w:rPr>
          <w:rtl/>
        </w:rPr>
        <w:t>אמרינן</w:t>
      </w:r>
      <w:proofErr w:type="spellEnd"/>
      <w:r>
        <w:rPr>
          <w:rtl/>
        </w:rPr>
        <w:t xml:space="preserve"> ביה עד אחד נאמן </w:t>
      </w:r>
      <w:proofErr w:type="spellStart"/>
      <w:r>
        <w:rPr>
          <w:rtl/>
        </w:rPr>
        <w:t>באיסורין</w:t>
      </w:r>
      <w:proofErr w:type="spellEnd"/>
      <w:r>
        <w:rPr>
          <w:rtl/>
        </w:rPr>
        <w:t xml:space="preserve"> </w:t>
      </w:r>
      <w:proofErr w:type="spellStart"/>
      <w:r>
        <w:rPr>
          <w:rtl/>
        </w:rPr>
        <w:t>היכא</w:t>
      </w:r>
      <w:proofErr w:type="spellEnd"/>
      <w:r>
        <w:rPr>
          <w:rtl/>
        </w:rPr>
        <w:t xml:space="preserve"> </w:t>
      </w:r>
      <w:proofErr w:type="spellStart"/>
      <w:r>
        <w:rPr>
          <w:rtl/>
        </w:rPr>
        <w:t>דבידו</w:t>
      </w:r>
      <w:proofErr w:type="spellEnd"/>
      <w:r>
        <w:rPr>
          <w:rtl/>
        </w:rPr>
        <w:t xml:space="preserve"> וכן נראה מדברי </w:t>
      </w:r>
      <w:proofErr w:type="spellStart"/>
      <w:r>
        <w:rPr>
          <w:rtl/>
        </w:rPr>
        <w:t>תוס</w:t>
      </w:r>
      <w:proofErr w:type="spellEnd"/>
      <w:r>
        <w:rPr>
          <w:rtl/>
        </w:rPr>
        <w:t xml:space="preserve">' מעילה [דף </w:t>
      </w:r>
      <w:proofErr w:type="spellStart"/>
      <w:r>
        <w:rPr>
          <w:rtl/>
        </w:rPr>
        <w:t>כא</w:t>
      </w:r>
      <w:proofErr w:type="spellEnd"/>
      <w:r>
        <w:rPr>
          <w:rtl/>
        </w:rPr>
        <w:t xml:space="preserve">, ב ד"ה פרוטה] בהא </w:t>
      </w:r>
      <w:proofErr w:type="spellStart"/>
      <w:r>
        <w:rPr>
          <w:rtl/>
        </w:rPr>
        <w:t>דתנן</w:t>
      </w:r>
      <w:proofErr w:type="spellEnd"/>
      <w:r>
        <w:rPr>
          <w:rtl/>
        </w:rPr>
        <w:t xml:space="preserve"> פרוטה של הקדש שנפל לכיס מלא מעות והוציא אחת </w:t>
      </w:r>
      <w:proofErr w:type="spellStart"/>
      <w:r>
        <w:rPr>
          <w:rtl/>
        </w:rPr>
        <w:t>דמעל</w:t>
      </w:r>
      <w:proofErr w:type="spellEnd"/>
      <w:r>
        <w:rPr>
          <w:rtl/>
        </w:rPr>
        <w:t xml:space="preserve"> </w:t>
      </w:r>
      <w:proofErr w:type="spellStart"/>
      <w:r>
        <w:rPr>
          <w:rtl/>
        </w:rPr>
        <w:t>מספיקא</w:t>
      </w:r>
      <w:proofErr w:type="spellEnd"/>
      <w:r>
        <w:rPr>
          <w:rtl/>
        </w:rPr>
        <w:t xml:space="preserve">, והקשו </w:t>
      </w:r>
      <w:proofErr w:type="spellStart"/>
      <w:r>
        <w:rPr>
          <w:rtl/>
        </w:rPr>
        <w:t>תוס</w:t>
      </w:r>
      <w:proofErr w:type="spellEnd"/>
      <w:r>
        <w:rPr>
          <w:rtl/>
        </w:rPr>
        <w:t xml:space="preserve">' </w:t>
      </w:r>
      <w:proofErr w:type="spellStart"/>
      <w:r>
        <w:rPr>
          <w:rtl/>
        </w:rPr>
        <w:t>דליבטל</w:t>
      </w:r>
      <w:proofErr w:type="spellEnd"/>
      <w:r>
        <w:rPr>
          <w:rtl/>
        </w:rPr>
        <w:t xml:space="preserve"> </w:t>
      </w:r>
      <w:proofErr w:type="spellStart"/>
      <w:r>
        <w:rPr>
          <w:rtl/>
        </w:rPr>
        <w:t>ברובא</w:t>
      </w:r>
      <w:proofErr w:type="spellEnd"/>
      <w:r>
        <w:rPr>
          <w:rtl/>
        </w:rPr>
        <w:t xml:space="preserve"> ע"ש, ומאי קושיא </w:t>
      </w:r>
      <w:proofErr w:type="spellStart"/>
      <w:r>
        <w:rPr>
          <w:rtl/>
        </w:rPr>
        <w:t>דהא</w:t>
      </w:r>
      <w:proofErr w:type="spellEnd"/>
      <w:r>
        <w:rPr>
          <w:rtl/>
        </w:rPr>
        <w:t xml:space="preserve"> </w:t>
      </w:r>
      <w:proofErr w:type="spellStart"/>
      <w:r>
        <w:rPr>
          <w:rtl/>
        </w:rPr>
        <w:t>קיי"ל</w:t>
      </w:r>
      <w:proofErr w:type="spellEnd"/>
      <w:r>
        <w:rPr>
          <w:rtl/>
        </w:rPr>
        <w:t xml:space="preserve"> </w:t>
      </w:r>
      <w:proofErr w:type="spellStart"/>
      <w:r>
        <w:rPr>
          <w:rtl/>
        </w:rPr>
        <w:t>ממונא</w:t>
      </w:r>
      <w:proofErr w:type="spellEnd"/>
      <w:r>
        <w:rPr>
          <w:rtl/>
        </w:rPr>
        <w:t xml:space="preserve"> לא בטיל </w:t>
      </w:r>
      <w:proofErr w:type="spellStart"/>
      <w:r>
        <w:rPr>
          <w:rtl/>
        </w:rPr>
        <w:t>וכדאיתא</w:t>
      </w:r>
      <w:proofErr w:type="spellEnd"/>
      <w:r>
        <w:rPr>
          <w:rtl/>
        </w:rPr>
        <w:t xml:space="preserve"> בביצה פרק </w:t>
      </w:r>
      <w:proofErr w:type="spellStart"/>
      <w:r>
        <w:rPr>
          <w:rtl/>
        </w:rPr>
        <w:t>משילין</w:t>
      </w:r>
      <w:proofErr w:type="spellEnd"/>
      <w:r>
        <w:rPr>
          <w:rtl/>
        </w:rPr>
        <w:t xml:space="preserve"> לח, ב הרי </w:t>
      </w:r>
      <w:proofErr w:type="spellStart"/>
      <w:r>
        <w:rPr>
          <w:rtl/>
        </w:rPr>
        <w:t>שנתערבה</w:t>
      </w:r>
      <w:proofErr w:type="spellEnd"/>
      <w:r>
        <w:rPr>
          <w:rtl/>
        </w:rPr>
        <w:t xml:space="preserve"> לו קב </w:t>
      </w:r>
      <w:proofErr w:type="spellStart"/>
      <w:r>
        <w:rPr>
          <w:rtl/>
        </w:rPr>
        <w:t>חטין</w:t>
      </w:r>
      <w:proofErr w:type="spellEnd"/>
      <w:r>
        <w:rPr>
          <w:rtl/>
        </w:rPr>
        <w:t xml:space="preserve"> בעשרה </w:t>
      </w:r>
      <w:proofErr w:type="spellStart"/>
      <w:r>
        <w:rPr>
          <w:rtl/>
        </w:rPr>
        <w:t>קבין</w:t>
      </w:r>
      <w:proofErr w:type="spellEnd"/>
      <w:r>
        <w:rPr>
          <w:rtl/>
        </w:rPr>
        <w:t xml:space="preserve"> של </w:t>
      </w:r>
      <w:proofErr w:type="spellStart"/>
      <w:r>
        <w:rPr>
          <w:rtl/>
        </w:rPr>
        <w:t>חבירו</w:t>
      </w:r>
      <w:proofErr w:type="spellEnd"/>
      <w:r>
        <w:rPr>
          <w:rtl/>
        </w:rPr>
        <w:t xml:space="preserve"> יאכל הלה וחדי ע"ש. ואף על גב </w:t>
      </w:r>
      <w:proofErr w:type="spellStart"/>
      <w:r>
        <w:rPr>
          <w:rtl/>
        </w:rPr>
        <w:t>דשם</w:t>
      </w:r>
      <w:proofErr w:type="spellEnd"/>
      <w:r>
        <w:rPr>
          <w:rtl/>
        </w:rPr>
        <w:t xml:space="preserve"> </w:t>
      </w:r>
      <w:proofErr w:type="spellStart"/>
      <w:r>
        <w:rPr>
          <w:rtl/>
        </w:rPr>
        <w:t>אמרינן</w:t>
      </w:r>
      <w:proofErr w:type="spellEnd"/>
      <w:r>
        <w:rPr>
          <w:rtl/>
        </w:rPr>
        <w:t xml:space="preserve"> </w:t>
      </w:r>
      <w:proofErr w:type="spellStart"/>
      <w:r>
        <w:rPr>
          <w:rtl/>
        </w:rPr>
        <w:t>דאיסור</w:t>
      </w:r>
      <w:proofErr w:type="spellEnd"/>
      <w:r>
        <w:rPr>
          <w:rtl/>
        </w:rPr>
        <w:t xml:space="preserve"> </w:t>
      </w:r>
      <w:proofErr w:type="spellStart"/>
      <w:r>
        <w:rPr>
          <w:rtl/>
        </w:rPr>
        <w:t>תחומין</w:t>
      </w:r>
      <w:proofErr w:type="spellEnd"/>
      <w:r>
        <w:rPr>
          <w:rtl/>
        </w:rPr>
        <w:t xml:space="preserve"> הוא איסור בפני עצמו ואינו תלוי באיסור גזל, </w:t>
      </w:r>
      <w:proofErr w:type="spellStart"/>
      <w:r>
        <w:rPr>
          <w:rtl/>
        </w:rPr>
        <w:t>דאפילו</w:t>
      </w:r>
      <w:proofErr w:type="spellEnd"/>
      <w:r>
        <w:rPr>
          <w:rtl/>
        </w:rPr>
        <w:t xml:space="preserve"> השאיל לו כליו נמי הוי כרגלי הבעלים בין השמשות, אבל גבי הקדש איסור מעילה הוא תלוי במה שמעל בנכסי גבוה, וא"כ היכי שייך ביטול כיון </w:t>
      </w:r>
      <w:proofErr w:type="spellStart"/>
      <w:r>
        <w:rPr>
          <w:rtl/>
        </w:rPr>
        <w:t>דממונא</w:t>
      </w:r>
      <w:proofErr w:type="spellEnd"/>
      <w:r>
        <w:rPr>
          <w:rtl/>
        </w:rPr>
        <w:t xml:space="preserve"> לא בטל הרי מעל </w:t>
      </w:r>
      <w:proofErr w:type="spellStart"/>
      <w:r>
        <w:rPr>
          <w:rtl/>
        </w:rPr>
        <w:t>מספיקא</w:t>
      </w:r>
      <w:proofErr w:type="spellEnd"/>
      <w:r>
        <w:rPr>
          <w:rtl/>
        </w:rPr>
        <w:t xml:space="preserve"> בממון גבוה, אלא ע"כ צ"ל </w:t>
      </w:r>
      <w:proofErr w:type="spellStart"/>
      <w:r>
        <w:rPr>
          <w:rtl/>
        </w:rPr>
        <w:t>דבנכסי</w:t>
      </w:r>
      <w:proofErr w:type="spellEnd"/>
      <w:r>
        <w:rPr>
          <w:rtl/>
        </w:rPr>
        <w:t xml:space="preserve"> גבוה לעולם אין </w:t>
      </w:r>
      <w:proofErr w:type="spellStart"/>
      <w:r>
        <w:rPr>
          <w:rtl/>
        </w:rPr>
        <w:t>דנין</w:t>
      </w:r>
      <w:proofErr w:type="spellEnd"/>
      <w:r>
        <w:rPr>
          <w:rtl/>
        </w:rPr>
        <w:t xml:space="preserve"> בו תורת ממון רק תורת איסור ודוק:</w:t>
      </w:r>
      <w:r>
        <w:rPr>
          <w:rFonts w:hint="cs"/>
          <w:rtl/>
        </w:rPr>
        <w:t xml:space="preserve"> ...</w:t>
      </w:r>
    </w:p>
    <w:p w14:paraId="6F7A18CD" w14:textId="77777777" w:rsidR="00411F0E" w:rsidRDefault="00411F0E" w:rsidP="00411F0E">
      <w:pPr>
        <w:jc w:val="both"/>
        <w:rPr>
          <w:rtl/>
        </w:rPr>
      </w:pPr>
    </w:p>
    <w:p w14:paraId="34DB8B7D" w14:textId="77777777" w:rsidR="00A3032E" w:rsidRDefault="00A3032E" w:rsidP="00411F0E">
      <w:pPr>
        <w:jc w:val="both"/>
        <w:rPr>
          <w:rtl/>
        </w:rPr>
      </w:pPr>
    </w:p>
    <w:p w14:paraId="3F2181A5" w14:textId="62BA547C" w:rsidR="00050B3F" w:rsidRPr="00B619CF" w:rsidRDefault="00050B3F" w:rsidP="00B619CF">
      <w:pPr>
        <w:jc w:val="both"/>
        <w:rPr>
          <w:rtl/>
        </w:rPr>
      </w:pPr>
    </w:p>
    <w:sectPr w:rsidR="00050B3F" w:rsidRPr="00B619CF" w:rsidSect="00BD6DD4">
      <w:footerReference w:type="default" r:id="rId8"/>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1662" w14:textId="77777777" w:rsidR="00DA1E10" w:rsidRDefault="00DA1E10">
      <w:r>
        <w:separator/>
      </w:r>
    </w:p>
  </w:endnote>
  <w:endnote w:type="continuationSeparator" w:id="0">
    <w:p w14:paraId="52FDC066" w14:textId="77777777" w:rsidR="00DA1E10" w:rsidRDefault="00DA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0505" w14:textId="77777777" w:rsidR="00DA1E10" w:rsidRDefault="00DA1E10">
      <w:r>
        <w:separator/>
      </w:r>
    </w:p>
  </w:footnote>
  <w:footnote w:type="continuationSeparator" w:id="0">
    <w:p w14:paraId="2CDF9AC2" w14:textId="77777777" w:rsidR="00DA1E10" w:rsidRDefault="00DA1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09C"/>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665"/>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6ED4"/>
    <w:rsid w:val="0035715E"/>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819"/>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19E"/>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317F"/>
    <w:rsid w:val="007232A2"/>
    <w:rsid w:val="0072413C"/>
    <w:rsid w:val="00724F88"/>
    <w:rsid w:val="00725160"/>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A7CC2"/>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2FCE"/>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3D4A"/>
    <w:rsid w:val="00C841A1"/>
    <w:rsid w:val="00C841C8"/>
    <w:rsid w:val="00C84656"/>
    <w:rsid w:val="00C84F2B"/>
    <w:rsid w:val="00C855CB"/>
    <w:rsid w:val="00C86021"/>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0CE"/>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2181"/>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6</cp:revision>
  <cp:lastPrinted>2022-09-22T05:54:00Z</cp:lastPrinted>
  <dcterms:created xsi:type="dcterms:W3CDTF">2023-07-20T12:42:00Z</dcterms:created>
  <dcterms:modified xsi:type="dcterms:W3CDTF">2023-07-20T14:18:00Z</dcterms:modified>
</cp:coreProperties>
</file>