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eastAsiaTheme="majorEastAsia" w:hAnsiTheme="majorBidi" w:cstheme="majorBidi"/>
          <w:sz w:val="30"/>
          <w:szCs w:val="30"/>
        </w:rPr>
        <w:alias w:val="Title"/>
        <w:id w:val="77738743"/>
        <w:placeholder>
          <w:docPart w:val="E28F20947E594397BBB8EE7E21EF634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455285" w:rsidRPr="00D24E39" w:rsidRDefault="00455285" w:rsidP="00455285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Bidi" w:eastAsiaTheme="majorEastAsia" w:hAnsiTheme="majorBidi" w:cstheme="majorBidi"/>
              <w:sz w:val="30"/>
              <w:szCs w:val="30"/>
              <w:rtl/>
              <w:lang w:bidi="he-IL"/>
            </w:rPr>
          </w:pPr>
          <w:r w:rsidRPr="00D24E39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>קיץ תשע"ד                                          שביעית-</w:t>
          </w:r>
          <w:r w:rsidRPr="00D24E39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>4</w:t>
          </w:r>
          <w:r w:rsidRPr="00D24E39">
            <w:rPr>
              <w:rFonts w:asciiTheme="majorBidi" w:eastAsiaTheme="majorEastAsia" w:hAnsiTheme="majorBidi" w:cstheme="majorBidi"/>
              <w:sz w:val="30"/>
              <w:szCs w:val="30"/>
              <w:rtl/>
            </w:rPr>
            <w:t xml:space="preserve">                              מ"מ מורשה כולל</w:t>
          </w:r>
        </w:p>
      </w:sdtContent>
    </w:sdt>
    <w:p w:rsidR="000D0736" w:rsidRPr="00930F64" w:rsidRDefault="000D0736" w:rsidP="00CD5517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he-IL"/>
        </w:rPr>
      </w:pPr>
      <w:r w:rsidRPr="00930F64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he-IL"/>
        </w:rPr>
        <w:t>1</w:t>
      </w:r>
    </w:p>
    <w:p w:rsidR="00722A4B" w:rsidRPr="00930F64" w:rsidRDefault="00455285" w:rsidP="00CD5517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שביעית פ"ב מ"ה ותוס' יו"ט ותוס' אנשי שם שם</w:t>
      </w:r>
    </w:p>
    <w:p w:rsidR="00455285" w:rsidRPr="00930F64" w:rsidRDefault="00455285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רמב"ם שמיטה פ"ד ה"ט.  מעשר שני פ"א ה"ב [</w:t>
      </w:r>
      <w:r w:rsidR="000D0736" w:rsidRPr="00930F64">
        <w:rPr>
          <w:rFonts w:asciiTheme="majorBidi" w:hAnsiTheme="majorBidi" w:cstheme="majorBidi"/>
          <w:sz w:val="26"/>
          <w:szCs w:val="26"/>
          <w:rtl/>
          <w:lang w:bidi="he-IL"/>
        </w:rPr>
        <w:t>ומהר"י קורקוס שם: עוד שם אמר-ובהשגות]</w:t>
      </w:r>
    </w:p>
    <w:p w:rsidR="000D0736" w:rsidRPr="00930F64" w:rsidRDefault="003A3E4F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גמ' ר"ה יד. באחד בשבט-ת"ר, ותוס' שם    יד: דתנן-לכל דבר    גמ' טו. דתניא-טו: לשנה הבאה</w:t>
      </w:r>
    </w:p>
    <w:p w:rsidR="003A3E4F" w:rsidRPr="00930F64" w:rsidRDefault="003A3E4F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ר"ח טו: עד הנה, תוס' יב: ד"ה התבואה: ונראה לי וכו'.</w:t>
      </w:r>
    </w:p>
    <w:p w:rsidR="003A3E4F" w:rsidRPr="00930F64" w:rsidRDefault="00101E39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רמב"ם שמיטה פ"ד הי"ב, מעשר שני פ"א ה"ה, וראב"ד וכס"מ שם</w:t>
      </w:r>
    </w:p>
    <w:p w:rsidR="00101E39" w:rsidRPr="00930F64" w:rsidRDefault="00101E39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he-IL"/>
        </w:rPr>
        <w:t>2</w:t>
      </w:r>
    </w:p>
    <w:p w:rsidR="00101E39" w:rsidRPr="00930F64" w:rsidRDefault="00CD5517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שביעית פ"ח מ</w:t>
      </w: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"</w:t>
      </w:r>
      <w:r w:rsidR="00101E39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ג, ור"ש ורא"ש שם.  רמב"ם שמיטה פ"ו ה"ה    </w:t>
      </w:r>
    </w:p>
    <w:p w:rsidR="00061A50" w:rsidRPr="00930F64" w:rsidRDefault="0086254C" w:rsidP="0086254C">
      <w:pPr>
        <w:jc w:val="right"/>
        <w:rPr>
          <w:rFonts w:asciiTheme="majorBidi" w:hAnsiTheme="majorBidi" w:cstheme="majorBidi" w:hint="cs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גמ' ע"ז סב. והרי שביעית-סב: </w:t>
      </w:r>
      <w:r w:rsidR="00B668CD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נסך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שאני ותוד"ה לקוט, </w:t>
      </w: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נמצא</w:t>
      </w:r>
      <w:r w:rsidR="00061A50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, חמרין</w:t>
      </w:r>
    </w:p>
    <w:p w:rsidR="00101E39" w:rsidRPr="00930F64" w:rsidRDefault="00101E39" w:rsidP="0086254C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ס</w:t>
      </w:r>
      <w:r w:rsidR="00061A50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ב: </w:t>
      </w:r>
      <w:r w:rsidR="00061A50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יזפ</w:t>
      </w:r>
      <w:r w:rsidR="00061A50" w:rsidRPr="00930F64">
        <w:rPr>
          <w:rFonts w:asciiTheme="majorBidi" w:hAnsiTheme="majorBidi" w:cstheme="majorBidi"/>
          <w:sz w:val="26"/>
          <w:szCs w:val="26"/>
          <w:rtl/>
          <w:lang w:bidi="he-IL"/>
        </w:rPr>
        <w:t>י-הן עבדין, ותוס' שם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, </w:t>
      </w:r>
      <w:r w:rsidR="001E54A8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רמב"ן ד"ה נמצא</w:t>
      </w:r>
    </w:p>
    <w:p w:rsidR="005E6464" w:rsidRPr="00930F64" w:rsidRDefault="001E54A8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משנה סוכה לט. וגמ' עד לט: </w:t>
      </w: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בכדי מן</w:t>
      </w:r>
      <w:r w:rsidR="005E6464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שנו</w:t>
      </w:r>
      <w:r w:rsidR="00455958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</w:t>
      </w:r>
      <w:r w:rsidR="00455958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שפ</w:t>
      </w:r>
      <w:r w:rsidR="00455958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ת</w:t>
      </w:r>
      <w:r w:rsidR="00455958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אמ</w:t>
      </w:r>
      <w:r w:rsidR="00455958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ת</w:t>
      </w:r>
      <w:r w:rsidR="005E6464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ד"ה</w:t>
      </w:r>
      <w:r w:rsidR="00632AC8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וליתיב</w:t>
      </w:r>
      <w:r w:rsidR="00632AC8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</w:t>
      </w:r>
      <w:r w:rsidR="005E6464" w:rsidRPr="00930F64">
        <w:rPr>
          <w:rFonts w:asciiTheme="majorBidi" w:hAnsiTheme="majorBidi" w:cstheme="majorBidi"/>
          <w:sz w:val="26"/>
          <w:szCs w:val="26"/>
          <w:rtl/>
          <w:lang w:bidi="he-IL"/>
        </w:rPr>
        <w:t>מ: תוד"ה אבקה</w:t>
      </w:r>
    </w:p>
    <w:p w:rsidR="00ED4345" w:rsidRPr="00930F64" w:rsidRDefault="00ED4345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שביעית פ"ז מ"ג ורא"ש ור"ש: ולא י</w:t>
      </w:r>
      <w:r w:rsidR="00632AC8" w:rsidRPr="00930F64">
        <w:rPr>
          <w:rFonts w:asciiTheme="majorBidi" w:hAnsiTheme="majorBidi" w:cstheme="majorBidi"/>
          <w:sz w:val="26"/>
          <w:szCs w:val="26"/>
          <w:rtl/>
          <w:lang w:bidi="he-IL"/>
        </w:rPr>
        <w:t>הא לוקח וכו' מלאכת שלמה ד"ה לקח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632AC8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פ"ה מ"ז</w:t>
      </w:r>
    </w:p>
    <w:p w:rsidR="00ED4345" w:rsidRPr="00930F64" w:rsidRDefault="00ED4345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רמב"ם שמיטה פ"ו ה"א-ד, וכס"מ שם, רדב"</w:t>
      </w:r>
      <w:r w:rsidR="00D317CA" w:rsidRPr="00930F64">
        <w:rPr>
          <w:rFonts w:asciiTheme="majorBidi" w:hAnsiTheme="majorBidi" w:cstheme="majorBidi"/>
          <w:sz w:val="26"/>
          <w:szCs w:val="26"/>
          <w:rtl/>
          <w:lang w:bidi="he-IL"/>
        </w:rPr>
        <w:t>ז ה"ג, מהרי"ק ה"א ד"ה אם</w:t>
      </w:r>
      <w:r w:rsidR="00D317CA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, </w:t>
      </w:r>
      <w:r w:rsidR="00B7151D" w:rsidRPr="00930F64">
        <w:rPr>
          <w:rFonts w:asciiTheme="majorBidi" w:hAnsiTheme="majorBidi" w:cstheme="majorBidi"/>
          <w:sz w:val="26"/>
          <w:szCs w:val="26"/>
          <w:rtl/>
          <w:lang w:bidi="he-IL"/>
        </w:rPr>
        <w:t>ה"ב</w:t>
      </w:r>
      <w:r w:rsidR="00D317CA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</w:t>
      </w:r>
      <w:r w:rsidR="00B7151D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פ"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ד </w:t>
      </w:r>
      <w:r w:rsidR="00D317CA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ה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כ"ד</w:t>
      </w:r>
    </w:p>
    <w:p w:rsidR="00B7151D" w:rsidRPr="00930F64" w:rsidRDefault="00B7151D" w:rsidP="00455285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he-IL"/>
        </w:rPr>
      </w:pPr>
      <w:r w:rsidRPr="00930F64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he-IL"/>
        </w:rPr>
        <w:t>3</w:t>
      </w:r>
    </w:p>
    <w:p w:rsidR="00101E39" w:rsidRPr="00930F64" w:rsidRDefault="004E4CB3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תוספתא </w:t>
      </w:r>
      <w:r w:rsidR="001361F0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שביעית </w:t>
      </w:r>
      <w:r w:rsidR="00E205CF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פ"ו הי"א.    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פ"ח ה"א,ב,ג.   </w:t>
      </w:r>
      <w:r w:rsidR="00E205CF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משנה </w:t>
      </w: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פ"ט מ"ח ורא"ש [ור"ש] שם</w:t>
      </w:r>
    </w:p>
    <w:p w:rsidR="004E4CB3" w:rsidRPr="00930F64" w:rsidRDefault="004E4CB3" w:rsidP="00455285">
      <w:pPr>
        <w:jc w:val="right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רמב"ן ויקרא כה,ז: ושנו-ורשאין</w:t>
      </w:r>
    </w:p>
    <w:p w:rsidR="004E4CB3" w:rsidRPr="00930F64" w:rsidRDefault="00B304C3" w:rsidP="00455285">
      <w:pPr>
        <w:jc w:val="right"/>
        <w:rPr>
          <w:rFonts w:asciiTheme="majorBidi" w:hAnsiTheme="majorBidi" w:cstheme="majorBidi" w:hint="cs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/>
          <w:sz w:val="26"/>
          <w:szCs w:val="26"/>
          <w:rtl/>
          <w:lang w:bidi="he-IL"/>
        </w:rPr>
        <w:t>רמב"ם שמיטה פ"ו הי"ג, וכס"מ שם</w:t>
      </w: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</w:t>
      </w:r>
      <w:r w:rsidR="004E4CB3" w:rsidRPr="00930F64">
        <w:rPr>
          <w:rFonts w:asciiTheme="majorBidi" w:hAnsiTheme="majorBidi" w:cstheme="majorBidi"/>
          <w:sz w:val="26"/>
          <w:szCs w:val="26"/>
          <w:rtl/>
          <w:lang w:bidi="he-IL"/>
        </w:rPr>
        <w:t xml:space="preserve"> פ"ד ה"ל</w:t>
      </w:r>
      <w:r w:rsidR="00CC3543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ורדב"ז שם</w:t>
      </w: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</w:t>
      </w:r>
      <w:r w:rsidR="00E205CF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פ"ח ה"י-י"ד</w:t>
      </w:r>
    </w:p>
    <w:p w:rsidR="00CC3543" w:rsidRPr="00930F64" w:rsidRDefault="00CC3543" w:rsidP="00455285">
      <w:pPr>
        <w:jc w:val="right"/>
        <w:rPr>
          <w:rFonts w:asciiTheme="majorBidi" w:hAnsiTheme="majorBidi" w:cstheme="majorBidi" w:hint="cs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רמב"ם שמיטה פ"ה הי"ג ורדב"ז ומהרי"ק שם</w:t>
      </w:r>
    </w:p>
    <w:p w:rsidR="00CC3543" w:rsidRPr="00930F64" w:rsidRDefault="00CC3543" w:rsidP="00455285">
      <w:pPr>
        <w:jc w:val="right"/>
        <w:rPr>
          <w:rFonts w:asciiTheme="majorBidi" w:hAnsiTheme="majorBidi" w:cstheme="majorBidi" w:hint="cs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תוספתא פ"ה ה</w:t>
      </w:r>
      <w:r w:rsidR="00930F64"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י"ד פ"ד ה"ג</w:t>
      </w:r>
    </w:p>
    <w:p w:rsidR="00CC3543" w:rsidRPr="00930F64" w:rsidRDefault="00CC3543" w:rsidP="00455285">
      <w:pPr>
        <w:jc w:val="right"/>
        <w:rPr>
          <w:rFonts w:asciiTheme="majorBidi" w:hAnsiTheme="majorBidi" w:cstheme="majorBidi" w:hint="cs"/>
          <w:sz w:val="26"/>
          <w:szCs w:val="26"/>
          <w:rtl/>
          <w:lang w:bidi="he-IL"/>
        </w:rPr>
      </w:pP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משנה פ"ה מ"ח, מעשרות פ"ה מ"ג</w:t>
      </w:r>
    </w:p>
    <w:p w:rsidR="00697B1E" w:rsidRPr="00D24E39" w:rsidRDefault="00697B1E" w:rsidP="00455285">
      <w:pPr>
        <w:jc w:val="right"/>
        <w:rPr>
          <w:rFonts w:asciiTheme="majorBidi" w:hAnsiTheme="majorBidi" w:cstheme="majorBidi"/>
          <w:sz w:val="24"/>
          <w:szCs w:val="24"/>
          <w:lang w:bidi="he-IL"/>
        </w:rPr>
      </w:pPr>
      <w:r w:rsidRPr="00930F64">
        <w:rPr>
          <w:rFonts w:asciiTheme="majorBidi" w:hAnsiTheme="majorBidi" w:cstheme="majorBidi" w:hint="cs"/>
          <w:sz w:val="26"/>
          <w:szCs w:val="26"/>
          <w:rtl/>
          <w:lang w:bidi="he-IL"/>
        </w:rPr>
        <w:t>ירושלמי פאה פ"ו ה"א עד א"ר אבון ב"ר חייא</w:t>
      </w:r>
    </w:p>
    <w:sectPr w:rsidR="00697B1E" w:rsidRPr="00D24E39" w:rsidSect="009D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5285"/>
    <w:rsid w:val="00061A50"/>
    <w:rsid w:val="000D0736"/>
    <w:rsid w:val="00101E39"/>
    <w:rsid w:val="001361F0"/>
    <w:rsid w:val="001E54A8"/>
    <w:rsid w:val="002F09F6"/>
    <w:rsid w:val="003A3E4F"/>
    <w:rsid w:val="00455285"/>
    <w:rsid w:val="00455958"/>
    <w:rsid w:val="004E4CB3"/>
    <w:rsid w:val="005E6464"/>
    <w:rsid w:val="00632AC8"/>
    <w:rsid w:val="00636E4B"/>
    <w:rsid w:val="00697B1E"/>
    <w:rsid w:val="00722A4B"/>
    <w:rsid w:val="0086254C"/>
    <w:rsid w:val="00930F64"/>
    <w:rsid w:val="009D382E"/>
    <w:rsid w:val="00B304C3"/>
    <w:rsid w:val="00B668CD"/>
    <w:rsid w:val="00B7151D"/>
    <w:rsid w:val="00C54BB9"/>
    <w:rsid w:val="00CC3543"/>
    <w:rsid w:val="00CD5517"/>
    <w:rsid w:val="00D24E39"/>
    <w:rsid w:val="00D317CA"/>
    <w:rsid w:val="00E205CF"/>
    <w:rsid w:val="00ED4345"/>
    <w:rsid w:val="00F3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285"/>
    <w:pPr>
      <w:tabs>
        <w:tab w:val="center" w:pos="4680"/>
        <w:tab w:val="right" w:pos="9360"/>
      </w:tabs>
      <w:spacing w:before="0" w:beforeAutospacing="0"/>
    </w:pPr>
    <w:rPr>
      <w:lang w:bidi="yi-Hebr"/>
    </w:rPr>
  </w:style>
  <w:style w:type="character" w:customStyle="1" w:styleId="HeaderChar">
    <w:name w:val="Header Char"/>
    <w:basedOn w:val="DefaultParagraphFont"/>
    <w:link w:val="Header"/>
    <w:uiPriority w:val="99"/>
    <w:rsid w:val="00455285"/>
    <w:rPr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8F20947E594397BBB8EE7E21EF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061D-5431-4EF5-AF97-1511F451A04B}"/>
      </w:docPartPr>
      <w:docPartBody>
        <w:p w:rsidR="00000000" w:rsidRDefault="000F5B90" w:rsidP="000F5B90">
          <w:pPr>
            <w:pStyle w:val="E28F20947E594397BBB8EE7E21EF63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F5B90"/>
    <w:rsid w:val="000F5B90"/>
    <w:rsid w:val="00C2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F20947E594397BBB8EE7E21EF6343">
    <w:name w:val="E28F20947E594397BBB8EE7E21EF6343"/>
    <w:rsid w:val="000F5B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קיץ תשע"ד                                          שביעית-4                              מ"מ מורשה כולל</dc:title>
  <dc:creator>Abba</dc:creator>
  <cp:lastModifiedBy>Abba</cp:lastModifiedBy>
  <cp:revision>25</cp:revision>
  <dcterms:created xsi:type="dcterms:W3CDTF">2014-07-19T02:36:00Z</dcterms:created>
  <dcterms:modified xsi:type="dcterms:W3CDTF">2014-07-19T12:44:00Z</dcterms:modified>
</cp:coreProperties>
</file>