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Theme="majorEastAsia" w:hAnsiTheme="majorBidi" w:cstheme="majorBidi"/>
          <w:sz w:val="30"/>
          <w:szCs w:val="30"/>
        </w:rPr>
        <w:alias w:val="Title"/>
        <w:id w:val="77738743"/>
        <w:placeholder>
          <w:docPart w:val="01E4325B7EB54A1C907D277CEBF57C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11ADB" w:rsidRPr="007962A1" w:rsidRDefault="00211ADB" w:rsidP="00211ADB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Bidi" w:eastAsiaTheme="majorEastAsia" w:hAnsiTheme="majorBidi" w:cstheme="majorBidi"/>
              <w:sz w:val="30"/>
              <w:szCs w:val="30"/>
              <w:rtl/>
              <w:lang w:bidi="he-IL"/>
            </w:rPr>
          </w:pPr>
          <w:r w:rsidRPr="007962A1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קיץ תשע"ד           </w:t>
          </w:r>
          <w:r w:rsidR="007962A1">
            <w:rPr>
              <w:rFonts w:asciiTheme="majorBidi" w:eastAsiaTheme="majorEastAsia" w:hAnsiTheme="majorBidi" w:cstheme="majorBidi" w:hint="cs"/>
              <w:sz w:val="30"/>
              <w:szCs w:val="30"/>
              <w:rtl/>
            </w:rPr>
            <w:t xml:space="preserve">                     </w:t>
          </w:r>
          <w:r w:rsidRPr="007962A1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          שביעית-3</w:t>
          </w:r>
          <w:r w:rsidR="007962A1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    </w:t>
          </w:r>
          <w:r w:rsidRPr="007962A1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 </w:t>
          </w:r>
          <w:r w:rsidR="007962A1">
            <w:rPr>
              <w:rFonts w:asciiTheme="majorBidi" w:eastAsiaTheme="majorEastAsia" w:hAnsiTheme="majorBidi" w:cstheme="majorBidi" w:hint="cs"/>
              <w:sz w:val="30"/>
              <w:szCs w:val="30"/>
              <w:rtl/>
              <w:lang w:bidi="he-IL"/>
            </w:rPr>
            <w:t xml:space="preserve">          </w:t>
          </w:r>
          <w:r w:rsidRPr="007962A1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               מ"מ מורשה כולל</w:t>
          </w:r>
        </w:p>
      </w:sdtContent>
    </w:sdt>
    <w:p w:rsidR="00722A4B" w:rsidRPr="007962A1" w:rsidRDefault="00EC2C41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גמ</w:t>
      </w:r>
      <w:r w:rsidR="004C3005" w:rsidRPr="007962A1">
        <w:rPr>
          <w:rFonts w:asciiTheme="majorBidi" w:hAnsiTheme="majorBidi" w:cstheme="majorBidi"/>
          <w:sz w:val="30"/>
          <w:szCs w:val="30"/>
          <w:rtl/>
          <w:lang w:bidi="he-IL"/>
        </w:rPr>
        <w:t>' ע"ז טו: עד דאינו מצווה ותוס' (</w:t>
      </w: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ותוס' ריד</w:t>
      </w:r>
      <w:r w:rsidR="004C3005"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ותוס' רבינו אלחנן) </w:t>
      </w:r>
      <w:r w:rsidR="00BF5BF1" w:rsidRPr="007962A1">
        <w:rPr>
          <w:rFonts w:asciiTheme="majorBidi" w:hAnsiTheme="majorBidi" w:cstheme="majorBidi"/>
          <w:sz w:val="30"/>
          <w:szCs w:val="30"/>
          <w:rtl/>
          <w:lang w:bidi="he-IL"/>
        </w:rPr>
        <w:t>שם</w:t>
      </w:r>
    </w:p>
    <w:p w:rsidR="00BF5BF1" w:rsidRPr="007962A1" w:rsidRDefault="00BF5BF1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[ר"ן ה,יב: וכתב הרב-וה</w:t>
      </w:r>
      <w:r w:rsidR="00FC288F">
        <w:rPr>
          <w:rFonts w:asciiTheme="majorBidi" w:hAnsiTheme="majorBidi" w:cstheme="majorBidi" w:hint="cs"/>
          <w:sz w:val="30"/>
          <w:szCs w:val="30"/>
          <w:rtl/>
          <w:lang w:bidi="he-IL"/>
        </w:rPr>
        <w:t>א</w:t>
      </w: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ידנא. מאירי טו. ד"ה </w:t>
      </w:r>
      <w:r w:rsidR="002864BF">
        <w:rPr>
          <w:rFonts w:asciiTheme="majorBidi" w:hAnsiTheme="majorBidi" w:cstheme="majorBidi" w:hint="cs"/>
          <w:sz w:val="30"/>
          <w:szCs w:val="30"/>
          <w:rtl/>
          <w:lang w:bidi="he-IL"/>
        </w:rPr>
        <w:t>כבר</w:t>
      </w: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: ויש מתירין וכו' ריטב"א ד"ה אמר]</w:t>
      </w:r>
    </w:p>
    <w:p w:rsidR="0046464B" w:rsidRPr="007962A1" w:rsidRDefault="00915817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רמב"ם שמיטה פ"א </w:t>
      </w:r>
      <w:r w:rsidR="00A34391">
        <w:rPr>
          <w:rFonts w:asciiTheme="majorBidi" w:hAnsiTheme="majorBidi" w:cstheme="majorBidi"/>
          <w:sz w:val="30"/>
          <w:szCs w:val="30"/>
          <w:rtl/>
          <w:lang w:bidi="he-IL"/>
        </w:rPr>
        <w:t xml:space="preserve">ה"א. ומנין המצוות שם, א. וסה"מ </w:t>
      </w:r>
      <w:r w:rsidR="00A34391">
        <w:rPr>
          <w:rFonts w:asciiTheme="majorBidi" w:hAnsiTheme="majorBidi" w:cstheme="majorBidi" w:hint="cs"/>
          <w:sz w:val="30"/>
          <w:szCs w:val="30"/>
          <w:rtl/>
          <w:lang w:bidi="he-IL"/>
        </w:rPr>
        <w:t>מ</w:t>
      </w: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"ע קלה.</w:t>
      </w:r>
    </w:p>
    <w:p w:rsidR="00915817" w:rsidRPr="007962A1" w:rsidRDefault="0019732D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רמב"ם תרומות פ"א הי"ז,יח,וכס"מ שם</w:t>
      </w:r>
    </w:p>
    <w:p w:rsidR="0019732D" w:rsidRPr="007962A1" w:rsidRDefault="0019732D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רמב"ם שמיטה פ"ג הי"א, פ"ד הט"ו, וראב"ד. הכ"ד, ומהר"י קורקוס </w:t>
      </w:r>
      <w:r w:rsidR="00491A98" w:rsidRPr="007962A1">
        <w:rPr>
          <w:rFonts w:asciiTheme="majorBidi" w:hAnsiTheme="majorBidi" w:cstheme="majorBidi"/>
          <w:sz w:val="30"/>
          <w:szCs w:val="30"/>
          <w:rtl/>
          <w:lang w:bidi="he-IL"/>
        </w:rPr>
        <w:t>ד"ה מצות</w:t>
      </w:r>
    </w:p>
    <w:p w:rsidR="00491A98" w:rsidRPr="007962A1" w:rsidRDefault="00491A98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שביעית פ"ד מ"ב, ורא"ש שם</w:t>
      </w:r>
    </w:p>
    <w:p w:rsidR="00491A98" w:rsidRPr="007962A1" w:rsidRDefault="00491A98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ר"ש פ"ח מ"ו: ירושלמי וכו'</w:t>
      </w:r>
    </w:p>
    <w:p w:rsidR="00491A98" w:rsidRPr="007962A1" w:rsidRDefault="00776656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תוס' יבמות קכב. ד"ה </w:t>
      </w:r>
      <w:r w:rsidR="00927A13" w:rsidRPr="007962A1">
        <w:rPr>
          <w:rFonts w:asciiTheme="majorBidi" w:hAnsiTheme="majorBidi" w:cstheme="majorBidi"/>
          <w:sz w:val="30"/>
          <w:szCs w:val="30"/>
          <w:rtl/>
          <w:lang w:bidi="he-IL"/>
        </w:rPr>
        <w:t>של</w:t>
      </w:r>
    </w:p>
    <w:p w:rsidR="00927A13" w:rsidRPr="007962A1" w:rsidRDefault="00927A13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רמב"ן ויקרא כה,ה: וזה שאמרו וכו'.</w:t>
      </w:r>
    </w:p>
    <w:p w:rsidR="00927A13" w:rsidRPr="007962A1" w:rsidRDefault="00927A13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שביעית פ"ט מ"א ורא"ש [ור"ש]</w:t>
      </w:r>
      <w:r w:rsidR="008E7D5A"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שם, ורמב"ם שם: ור' שמעון וכו'.</w:t>
      </w:r>
    </w:p>
    <w:p w:rsidR="008E7D5A" w:rsidRPr="007962A1" w:rsidRDefault="002C7E60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>
        <w:rPr>
          <w:rFonts w:asciiTheme="majorBidi" w:hAnsiTheme="majorBidi" w:cstheme="majorBidi"/>
          <w:sz w:val="30"/>
          <w:szCs w:val="30"/>
          <w:rtl/>
          <w:lang w:bidi="he-IL"/>
        </w:rPr>
        <w:t>יר</w:t>
      </w:r>
      <w:r>
        <w:rPr>
          <w:rFonts w:asciiTheme="majorBidi" w:hAnsiTheme="majorBidi" w:cstheme="majorBidi" w:hint="cs"/>
          <w:sz w:val="30"/>
          <w:szCs w:val="30"/>
          <w:rtl/>
          <w:lang w:bidi="he-IL"/>
        </w:rPr>
        <w:t>וש</w:t>
      </w:r>
      <w:r w:rsidR="008E7D5A" w:rsidRPr="007962A1">
        <w:rPr>
          <w:rFonts w:asciiTheme="majorBidi" w:hAnsiTheme="majorBidi" w:cstheme="majorBidi"/>
          <w:sz w:val="30"/>
          <w:szCs w:val="30"/>
          <w:rtl/>
          <w:lang w:bidi="he-IL"/>
        </w:rPr>
        <w:t>למי פ"ה ה"ב: ר' יוסה פתר-עם העניים, ופני משה ד"ה עשה ומהר"א פולדא שם</w:t>
      </w:r>
    </w:p>
    <w:p w:rsidR="008E7D5A" w:rsidRPr="007962A1" w:rsidRDefault="008E7D5A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פ"ב מ"ז ורא"ש [ור"ש] שם</w:t>
      </w:r>
    </w:p>
    <w:p w:rsidR="008E7D5A" w:rsidRPr="007962A1" w:rsidRDefault="008E7D5A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גמ' ר"ה יג: תנן התם-השרשה, דאמר שמואל-גמר פרי</w:t>
      </w:r>
    </w:p>
    <w:p w:rsidR="008E7D5A" w:rsidRPr="007962A1" w:rsidRDefault="008E7D5A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תוד"ה מתוך, אחר</w:t>
      </w:r>
    </w:p>
    <w:p w:rsidR="008E7D5A" w:rsidRPr="007962A1" w:rsidRDefault="002C4CA3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רמב"ם שמיטה פ"ד הי"א, ומהרי"ק שם.</w:t>
      </w:r>
    </w:p>
    <w:p w:rsidR="002C4CA3" w:rsidRPr="007962A1" w:rsidRDefault="002C4CA3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ר</w:t>
      </w:r>
      <w:r w:rsidR="00A830B5">
        <w:rPr>
          <w:rFonts w:asciiTheme="majorBidi" w:hAnsiTheme="majorBidi" w:cstheme="majorBidi"/>
          <w:sz w:val="30"/>
          <w:szCs w:val="30"/>
          <w:rtl/>
          <w:lang w:bidi="he-IL"/>
        </w:rPr>
        <w:t>אב"ד מעשר שני פ"א ה</w:t>
      </w:r>
      <w:r w:rsidR="0074240B" w:rsidRPr="007962A1">
        <w:rPr>
          <w:rFonts w:asciiTheme="majorBidi" w:hAnsiTheme="majorBidi" w:cstheme="majorBidi"/>
          <w:sz w:val="30"/>
          <w:szCs w:val="30"/>
          <w:rtl/>
          <w:lang w:bidi="he-IL"/>
        </w:rPr>
        <w:t>"י</w:t>
      </w:r>
      <w:r w:rsidR="000A16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ד"ה והוא, רמב"ם שם, ה"ח עד להב</w:t>
      </w:r>
      <w:r w:rsidR="0074240B" w:rsidRPr="007962A1">
        <w:rPr>
          <w:rFonts w:asciiTheme="majorBidi" w:hAnsiTheme="majorBidi" w:cstheme="majorBidi"/>
          <w:sz w:val="30"/>
          <w:szCs w:val="30"/>
          <w:rtl/>
          <w:lang w:bidi="he-IL"/>
        </w:rPr>
        <w:t>א ורדב"ז שם:</w:t>
      </w:r>
      <w:r w:rsidR="008B7C10"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וא"ת וכו'</w:t>
      </w:r>
    </w:p>
    <w:p w:rsidR="0043753D" w:rsidRPr="007962A1" w:rsidRDefault="00A830B5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>
        <w:rPr>
          <w:rFonts w:asciiTheme="majorBidi" w:hAnsiTheme="majorBidi" w:cstheme="majorBidi"/>
          <w:sz w:val="30"/>
          <w:szCs w:val="30"/>
          <w:rtl/>
          <w:lang w:bidi="he-IL"/>
        </w:rPr>
        <w:t>שמיטה פ"ד ה"ד וראב</w:t>
      </w:r>
      <w:r>
        <w:rPr>
          <w:rFonts w:asciiTheme="majorBidi" w:hAnsiTheme="majorBidi" w:cstheme="majorBidi" w:hint="cs"/>
          <w:sz w:val="30"/>
          <w:szCs w:val="30"/>
          <w:rtl/>
          <w:lang w:bidi="he-IL"/>
        </w:rPr>
        <w:t>"</w:t>
      </w:r>
      <w:r w:rsidR="0043753D" w:rsidRPr="007962A1">
        <w:rPr>
          <w:rFonts w:asciiTheme="majorBidi" w:hAnsiTheme="majorBidi" w:cstheme="majorBidi"/>
          <w:sz w:val="30"/>
          <w:szCs w:val="30"/>
          <w:rtl/>
          <w:lang w:bidi="he-IL"/>
        </w:rPr>
        <w:t>ד שם ורדב"ז שם: וכן התבן וכו'. ה"ה. ה"ו ורדב"ז שם</w:t>
      </w:r>
    </w:p>
    <w:p w:rsidR="0043753D" w:rsidRPr="007962A1" w:rsidRDefault="0043753D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 w:rsidRPr="007962A1">
        <w:rPr>
          <w:rFonts w:asciiTheme="majorBidi" w:hAnsiTheme="majorBidi" w:cstheme="majorBidi"/>
          <w:sz w:val="30"/>
          <w:szCs w:val="30"/>
          <w:rtl/>
          <w:lang w:bidi="he-IL"/>
        </w:rPr>
        <w:t>פ"ה הי"ט, ורדב"ז שם. פ"ח הי"ד, וכס"מ שם: ובירושלמי וכו'.</w:t>
      </w:r>
    </w:p>
    <w:p w:rsidR="0043753D" w:rsidRPr="007962A1" w:rsidRDefault="000A16A1" w:rsidP="00211ADB">
      <w:pPr>
        <w:jc w:val="right"/>
        <w:rPr>
          <w:rFonts w:asciiTheme="majorBidi" w:hAnsiTheme="majorBidi" w:cstheme="majorBidi"/>
          <w:sz w:val="30"/>
          <w:szCs w:val="30"/>
          <w:rtl/>
          <w:lang w:bidi="he-IL"/>
        </w:rPr>
      </w:pPr>
      <w:r>
        <w:rPr>
          <w:rFonts w:asciiTheme="majorBidi" w:hAnsiTheme="majorBidi" w:cstheme="majorBidi"/>
          <w:sz w:val="30"/>
          <w:szCs w:val="30"/>
          <w:rtl/>
          <w:lang w:bidi="he-IL"/>
        </w:rPr>
        <w:t xml:space="preserve">ירושלמי מעשרות פ"ה ה"ה: </w:t>
      </w:r>
      <w:r w:rsidR="008A745A">
        <w:rPr>
          <w:rFonts w:asciiTheme="majorBidi" w:hAnsiTheme="majorBidi" w:cstheme="majorBidi" w:hint="cs"/>
          <w:sz w:val="30"/>
          <w:szCs w:val="30"/>
          <w:rtl/>
          <w:lang w:bidi="he-IL"/>
        </w:rPr>
        <w:t>כרכמין</w:t>
      </w:r>
      <w:r w:rsidR="007E35D8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מהו-מש</w:t>
      </w:r>
      <w:r w:rsidR="007E35D8">
        <w:rPr>
          <w:rFonts w:asciiTheme="majorBidi" w:hAnsiTheme="majorBidi" w:cstheme="majorBidi" w:hint="cs"/>
          <w:sz w:val="30"/>
          <w:szCs w:val="30"/>
          <w:rtl/>
          <w:lang w:bidi="he-IL"/>
        </w:rPr>
        <w:t>ו</w:t>
      </w:r>
      <w:r w:rsidR="007E35D8">
        <w:rPr>
          <w:rFonts w:asciiTheme="majorBidi" w:hAnsiTheme="majorBidi" w:cstheme="majorBidi"/>
          <w:sz w:val="30"/>
          <w:szCs w:val="30"/>
          <w:rtl/>
          <w:lang w:bidi="he-IL"/>
        </w:rPr>
        <w:t>ם</w:t>
      </w:r>
      <w:r w:rsidR="0043753D" w:rsidRPr="007962A1">
        <w:rPr>
          <w:rFonts w:asciiTheme="majorBidi" w:hAnsiTheme="majorBidi" w:cstheme="majorBidi"/>
          <w:sz w:val="30"/>
          <w:szCs w:val="30"/>
          <w:rtl/>
          <w:lang w:bidi="he-IL"/>
        </w:rPr>
        <w:t xml:space="preserve"> קנס.</w:t>
      </w:r>
    </w:p>
    <w:sectPr w:rsidR="0043753D" w:rsidRPr="007962A1" w:rsidSect="009D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ADB"/>
    <w:rsid w:val="000A16A1"/>
    <w:rsid w:val="00157D55"/>
    <w:rsid w:val="0019732D"/>
    <w:rsid w:val="00211ADB"/>
    <w:rsid w:val="002864BF"/>
    <w:rsid w:val="002C4CA3"/>
    <w:rsid w:val="002C7E60"/>
    <w:rsid w:val="0043753D"/>
    <w:rsid w:val="0046464B"/>
    <w:rsid w:val="00491A98"/>
    <w:rsid w:val="004C3005"/>
    <w:rsid w:val="00636E4B"/>
    <w:rsid w:val="00722A4B"/>
    <w:rsid w:val="0074240B"/>
    <w:rsid w:val="00776656"/>
    <w:rsid w:val="007962A1"/>
    <w:rsid w:val="007E35D8"/>
    <w:rsid w:val="008A745A"/>
    <w:rsid w:val="008B7C10"/>
    <w:rsid w:val="008E7D5A"/>
    <w:rsid w:val="00915817"/>
    <w:rsid w:val="00927A13"/>
    <w:rsid w:val="009A447E"/>
    <w:rsid w:val="009D382E"/>
    <w:rsid w:val="009E644C"/>
    <w:rsid w:val="00A34391"/>
    <w:rsid w:val="00A830B5"/>
    <w:rsid w:val="00BF5BF1"/>
    <w:rsid w:val="00DE1CF5"/>
    <w:rsid w:val="00E45F77"/>
    <w:rsid w:val="00EC2C41"/>
    <w:rsid w:val="00F362AA"/>
    <w:rsid w:val="00F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ADB"/>
    <w:pPr>
      <w:tabs>
        <w:tab w:val="center" w:pos="4680"/>
        <w:tab w:val="right" w:pos="9360"/>
      </w:tabs>
      <w:spacing w:before="0" w:beforeAutospacing="0"/>
    </w:pPr>
    <w:rPr>
      <w:lang w:bidi="yi-Hebr"/>
    </w:rPr>
  </w:style>
  <w:style w:type="character" w:customStyle="1" w:styleId="HeaderChar">
    <w:name w:val="Header Char"/>
    <w:basedOn w:val="DefaultParagraphFont"/>
    <w:link w:val="Header"/>
    <w:uiPriority w:val="99"/>
    <w:rsid w:val="00211ADB"/>
    <w:rPr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4325B7EB54A1C907D277CEBF5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4F32-827B-4CED-B54C-B5EFCE8C7F4F}"/>
      </w:docPartPr>
      <w:docPartBody>
        <w:p w:rsidR="00FD1801" w:rsidRDefault="00975742" w:rsidP="00975742">
          <w:pPr>
            <w:pStyle w:val="01E4325B7EB54A1C907D277CEBF57C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75742"/>
    <w:rsid w:val="001377AA"/>
    <w:rsid w:val="00975742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4325B7EB54A1C907D277CEBF57C60">
    <w:name w:val="01E4325B7EB54A1C907D277CEBF57C60"/>
    <w:rsid w:val="009757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קיץ תשע"ד                                          שביעית-3                              מ"מ מורשה כולל</dc:title>
  <dc:creator>Abba</dc:creator>
  <cp:lastModifiedBy>Abba</cp:lastModifiedBy>
  <cp:revision>27</cp:revision>
  <dcterms:created xsi:type="dcterms:W3CDTF">2014-07-14T16:58:00Z</dcterms:created>
  <dcterms:modified xsi:type="dcterms:W3CDTF">2014-07-15T01:36:00Z</dcterms:modified>
</cp:coreProperties>
</file>