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3084" w14:textId="77777777" w:rsidR="0078745F" w:rsidRPr="00B66484" w:rsidRDefault="0078745F" w:rsidP="0078745F">
      <w:pPr>
        <w:jc w:val="right"/>
        <w:rPr>
          <w:rtl/>
          <w:lang w:bidi="he-IL"/>
        </w:rPr>
      </w:pPr>
      <w:r w:rsidRPr="00B66484">
        <w:rPr>
          <w:rFonts w:hint="cs"/>
          <w:rtl/>
          <w:lang w:bidi="he-IL"/>
        </w:rPr>
        <w:t>הרב שמואל דוב ווייס</w:t>
      </w:r>
    </w:p>
    <w:p w14:paraId="467D1AB6" w14:textId="5D588C47" w:rsidR="0078745F" w:rsidRPr="00B66484" w:rsidRDefault="0078745F" w:rsidP="0078745F">
      <w:pPr>
        <w:jc w:val="center"/>
        <w:rPr>
          <w:rFonts w:cs="Arial"/>
          <w:b/>
          <w:bCs/>
          <w:sz w:val="24"/>
          <w:szCs w:val="24"/>
          <w:u w:val="single"/>
          <w:rtl/>
          <w:lang w:bidi="he-IL"/>
        </w:rPr>
      </w:pPr>
      <w:bookmarkStart w:id="0" w:name="_Hlk99977879"/>
      <w:r w:rsidRPr="00B66484">
        <w:rPr>
          <w:rFonts w:cs="Arial" w:hint="cs"/>
          <w:b/>
          <w:bCs/>
          <w:sz w:val="26"/>
          <w:szCs w:val="26"/>
          <w:u w:val="single"/>
          <w:rtl/>
          <w:lang w:bidi="he-IL"/>
        </w:rPr>
        <w:t>'כאשר זמם' ולא כאשר עשה</w:t>
      </w:r>
      <w:r w:rsidRPr="00B66484">
        <w:rPr>
          <w:rFonts w:cs="Arial" w:hint="cs"/>
          <w:sz w:val="28"/>
          <w:szCs w:val="28"/>
          <w:rtl/>
          <w:lang w:bidi="he-IL"/>
        </w:rPr>
        <w:t xml:space="preserve"> </w:t>
      </w:r>
      <w:r w:rsidRPr="00B66484">
        <w:rPr>
          <w:rFonts w:cs="Arial" w:hint="cs"/>
          <w:sz w:val="24"/>
          <w:szCs w:val="24"/>
          <w:rtl/>
          <w:lang w:bidi="he-IL"/>
        </w:rPr>
        <w:t>(#</w:t>
      </w:r>
      <w:r>
        <w:rPr>
          <w:rFonts w:cs="Arial" w:hint="cs"/>
          <w:sz w:val="24"/>
          <w:szCs w:val="24"/>
          <w:rtl/>
          <w:lang w:bidi="he-IL"/>
        </w:rPr>
        <w:t>8</w:t>
      </w:r>
      <w:r w:rsidRPr="00B66484">
        <w:rPr>
          <w:rFonts w:cs="Arial" w:hint="cs"/>
          <w:sz w:val="24"/>
          <w:szCs w:val="24"/>
          <w:rtl/>
          <w:lang w:bidi="he-IL"/>
        </w:rPr>
        <w:t>)</w:t>
      </w:r>
      <w:r w:rsidR="00CB7F31">
        <w:rPr>
          <w:rStyle w:val="FootnoteReference"/>
          <w:rFonts w:cs="Arial"/>
          <w:sz w:val="24"/>
          <w:szCs w:val="24"/>
          <w:rtl/>
          <w:lang w:bidi="he-IL"/>
        </w:rPr>
        <w:footnoteReference w:id="1"/>
      </w:r>
    </w:p>
    <w:bookmarkEnd w:id="0"/>
    <w:p w14:paraId="45622A01" w14:textId="77777777" w:rsidR="0078745F" w:rsidRPr="0078745F" w:rsidRDefault="0078745F" w:rsidP="0078745F">
      <w:pPr>
        <w:jc w:val="right"/>
        <w:rPr>
          <w:u w:val="single"/>
        </w:rPr>
      </w:pPr>
      <w:r w:rsidRPr="0078745F">
        <w:rPr>
          <w:rFonts w:hint="cs"/>
          <w:u w:val="single"/>
          <w:rtl/>
          <w:lang w:bidi="he-IL"/>
        </w:rPr>
        <w:t>כאשר זמם</w:t>
      </w:r>
      <w:r w:rsidRPr="0078745F">
        <w:rPr>
          <w:u w:val="single"/>
        </w:rPr>
        <w:t xml:space="preserve"> vs. </w:t>
      </w:r>
      <w:r w:rsidRPr="0078745F">
        <w:rPr>
          <w:rFonts w:hint="cs"/>
          <w:u w:val="single"/>
          <w:rtl/>
          <w:lang w:bidi="he-IL"/>
        </w:rPr>
        <w:t>לא תענה</w:t>
      </w:r>
    </w:p>
    <w:p w14:paraId="2BF7EF29" w14:textId="4DCD5D93" w:rsidR="008530F9" w:rsidRDefault="00703550" w:rsidP="0078745F">
      <w:pPr>
        <w:jc w:val="right"/>
        <w:rPr>
          <w:rtl/>
          <w:lang w:bidi="he-IL"/>
        </w:rPr>
      </w:pPr>
      <w:r w:rsidRPr="00703550">
        <w:rPr>
          <w:rFonts w:hint="cs"/>
          <w:b/>
          <w:bCs/>
          <w:rtl/>
          <w:lang w:bidi="he-IL"/>
        </w:rPr>
        <w:t>משנה</w:t>
      </w:r>
      <w:r>
        <w:rPr>
          <w:rFonts w:hint="cs"/>
          <w:rtl/>
          <w:lang w:bidi="he-IL"/>
        </w:rPr>
        <w:t xml:space="preserve"> ד. ["מעידין אנו... אין לוקין אלא ארבעים"], </w:t>
      </w:r>
      <w:r w:rsidRPr="00703550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5A8BA8F7" w14:textId="35731C5A" w:rsidR="00703550" w:rsidRDefault="00703550" w:rsidP="0078745F">
      <w:pPr>
        <w:jc w:val="right"/>
        <w:rPr>
          <w:rtl/>
          <w:lang w:bidi="he-IL"/>
        </w:rPr>
      </w:pPr>
      <w:r w:rsidRPr="00703550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 w:rsidRPr="00703550">
        <w:rPr>
          <w:rFonts w:hint="cs"/>
          <w:rtl/>
          <w:lang w:bidi="he-IL"/>
        </w:rPr>
        <w:t>ב:</w:t>
      </w:r>
      <w:r>
        <w:rPr>
          <w:rFonts w:hint="cs"/>
          <w:rtl/>
          <w:lang w:bidi="he-IL"/>
        </w:rPr>
        <w:t xml:space="preserve"> ["אמר עולא רמז... אין לוקין עליו"], </w:t>
      </w:r>
      <w:r w:rsidRPr="00703550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1C137859" w14:textId="1B37E58B" w:rsidR="00703550" w:rsidRDefault="00703550" w:rsidP="0078745F">
      <w:pPr>
        <w:jc w:val="right"/>
        <w:rPr>
          <w:rtl/>
          <w:lang w:bidi="he-IL"/>
        </w:rPr>
      </w:pPr>
      <w:r w:rsidRPr="00703550">
        <w:rPr>
          <w:rFonts w:hint="cs"/>
          <w:b/>
          <w:bCs/>
          <w:rtl/>
          <w:lang w:bidi="he-IL"/>
        </w:rPr>
        <w:t>תוס'</w:t>
      </w:r>
      <w:r>
        <w:rPr>
          <w:rFonts w:hint="cs"/>
          <w:b/>
          <w:bCs/>
          <w:rtl/>
          <w:lang w:bidi="he-IL"/>
        </w:rPr>
        <w:t xml:space="preserve"> </w:t>
      </w:r>
      <w:r w:rsidRPr="00703550">
        <w:rPr>
          <w:rFonts w:hint="cs"/>
          <w:rtl/>
          <w:lang w:bidi="he-IL"/>
        </w:rPr>
        <w:t>ד:</w:t>
      </w:r>
      <w:r>
        <w:rPr>
          <w:rFonts w:hint="cs"/>
          <w:rtl/>
          <w:lang w:bidi="he-IL"/>
        </w:rPr>
        <w:t xml:space="preserve"> (ד"ה ורבנן) [עד "... דלקי מלא תענה"]</w:t>
      </w:r>
    </w:p>
    <w:p w14:paraId="4A6DBB38" w14:textId="77E72C74" w:rsidR="00703550" w:rsidRDefault="00703550" w:rsidP="0037051A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פני יהושע</w:t>
      </w:r>
      <w:r>
        <w:rPr>
          <w:rFonts w:hint="cs"/>
          <w:rtl/>
          <w:lang w:bidi="he-IL"/>
        </w:rPr>
        <w:t xml:space="preserve"> ה: (ד"ה</w:t>
      </w:r>
      <w:r w:rsidR="0037051A">
        <w:rPr>
          <w:rFonts w:hint="cs"/>
          <w:rtl/>
          <w:lang w:bidi="he-IL"/>
        </w:rPr>
        <w:t xml:space="preserve"> </w:t>
      </w:r>
      <w:r w:rsidR="0037051A" w:rsidRPr="0037051A">
        <w:rPr>
          <w:rFonts w:hint="cs"/>
          <w:rtl/>
          <w:lang w:bidi="he-IL"/>
        </w:rPr>
        <w:t>ועוד נראה</w:t>
      </w:r>
      <w:r w:rsidR="0037051A">
        <w:rPr>
          <w:rFonts w:hint="cs"/>
          <w:rtl/>
          <w:lang w:bidi="he-IL"/>
        </w:rPr>
        <w:t>) [עד "... כן נראה לי נכון"]</w:t>
      </w:r>
    </w:p>
    <w:p w14:paraId="7AA15B45" w14:textId="41B3856E" w:rsidR="00505FC0" w:rsidRPr="00505FC0" w:rsidRDefault="00505FC0" w:rsidP="0037051A">
      <w:pPr>
        <w:jc w:val="right"/>
        <w:rPr>
          <w:b/>
          <w:bCs/>
          <w:rtl/>
          <w:lang w:bidi="he-IL"/>
        </w:rPr>
      </w:pPr>
      <w:r w:rsidRPr="00505FC0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 w:rsidRPr="009E359C">
        <w:rPr>
          <w:rFonts w:hint="cs"/>
          <w:rtl/>
          <w:lang w:bidi="he-IL"/>
        </w:rPr>
        <w:t>תמורה</w:t>
      </w:r>
      <w:r w:rsidR="009E359C">
        <w:rPr>
          <w:rFonts w:hint="cs"/>
          <w:rtl/>
          <w:lang w:bidi="he-IL"/>
        </w:rPr>
        <w:t xml:space="preserve"> ג. ["א"ר יוחנן משום ר' יוסי הגלילי... שלא עשה בה מעשה חייב"], ג: ["ומימר א"ל רבי יוחנן... עשה מעשה"], </w:t>
      </w:r>
      <w:r w:rsidR="009E359C" w:rsidRPr="009E359C">
        <w:rPr>
          <w:rFonts w:hint="cs"/>
          <w:b/>
          <w:bCs/>
          <w:rtl/>
          <w:lang w:bidi="he-IL"/>
        </w:rPr>
        <w:t>רש"י</w:t>
      </w:r>
      <w:r w:rsidR="009E359C">
        <w:rPr>
          <w:rFonts w:hint="cs"/>
          <w:rtl/>
          <w:lang w:bidi="he-IL"/>
        </w:rPr>
        <w:t xml:space="preserve"> שם</w:t>
      </w:r>
    </w:p>
    <w:p w14:paraId="55620AFA" w14:textId="6B064C5C" w:rsidR="0037051A" w:rsidRDefault="00505FC0" w:rsidP="001045FA">
      <w:pPr>
        <w:jc w:val="right"/>
        <w:rPr>
          <w:rtl/>
          <w:lang w:bidi="he-IL"/>
        </w:rPr>
      </w:pPr>
      <w:r w:rsidRPr="00505FC0">
        <w:rPr>
          <w:rFonts w:hint="cs"/>
          <w:b/>
          <w:bCs/>
          <w:rtl/>
          <w:lang w:bidi="he-IL"/>
        </w:rPr>
        <w:t>גבורת ארי</w:t>
      </w:r>
      <w:r>
        <w:rPr>
          <w:rFonts w:hint="cs"/>
          <w:rtl/>
          <w:lang w:bidi="he-IL"/>
        </w:rPr>
        <w:t xml:space="preserve"> </w:t>
      </w:r>
      <w:r w:rsidR="001045FA">
        <w:rPr>
          <w:rFonts w:hint="cs"/>
          <w:rtl/>
          <w:lang w:bidi="he-IL"/>
        </w:rPr>
        <w:t xml:space="preserve">מכות </w:t>
      </w:r>
      <w:r w:rsidR="001045FA" w:rsidRPr="001045FA">
        <w:rPr>
          <w:rFonts w:hint="cs"/>
          <w:rtl/>
          <w:lang w:bidi="he-IL"/>
        </w:rPr>
        <w:t>ה:</w:t>
      </w:r>
      <w:r w:rsidR="001045FA" w:rsidRPr="001045FA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(ד"ה חייבי מלקות מנין)</w:t>
      </w:r>
    </w:p>
    <w:p w14:paraId="28FA9F21" w14:textId="61ED298F" w:rsidR="009E359C" w:rsidRDefault="009E359C" w:rsidP="0037051A">
      <w:pPr>
        <w:jc w:val="right"/>
        <w:rPr>
          <w:rtl/>
          <w:lang w:bidi="he-IL"/>
        </w:rPr>
      </w:pPr>
      <w:r w:rsidRPr="009E359C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 w:rsidRPr="009E359C">
        <w:rPr>
          <w:rFonts w:hint="cs"/>
          <w:rtl/>
          <w:lang w:bidi="he-IL"/>
        </w:rPr>
        <w:t>ב"מ צ:</w:t>
      </w:r>
      <w:r>
        <w:rPr>
          <w:rFonts w:hint="cs"/>
          <w:rtl/>
          <w:lang w:bidi="he-IL"/>
        </w:rPr>
        <w:t xml:space="preserve"> ["איתמר חסמה בקול...</w:t>
      </w:r>
      <w:r w:rsidR="00BB4A4C">
        <w:rPr>
          <w:rFonts w:hint="cs"/>
          <w:rtl/>
          <w:lang w:bidi="he-IL"/>
        </w:rPr>
        <w:t>] - צא.</w:t>
      </w:r>
      <w:r>
        <w:rPr>
          <w:rFonts w:hint="cs"/>
          <w:rtl/>
          <w:lang w:bidi="he-IL"/>
        </w:rPr>
        <w:t xml:space="preserve"> </w:t>
      </w:r>
      <w:r w:rsidR="00BB4A4C">
        <w:rPr>
          <w:rFonts w:hint="cs"/>
          <w:rtl/>
          <w:lang w:bidi="he-IL"/>
        </w:rPr>
        <w:t xml:space="preserve">[עד "...לוקין עליו"], </w:t>
      </w:r>
      <w:r w:rsidR="00BB4A4C" w:rsidRPr="00BB4A4C">
        <w:rPr>
          <w:rFonts w:hint="cs"/>
          <w:b/>
          <w:bCs/>
          <w:rtl/>
          <w:lang w:bidi="he-IL"/>
        </w:rPr>
        <w:t>רש"י</w:t>
      </w:r>
      <w:r w:rsidR="00BB4A4C">
        <w:rPr>
          <w:rFonts w:hint="cs"/>
          <w:rtl/>
          <w:lang w:bidi="he-IL"/>
        </w:rPr>
        <w:t xml:space="preserve"> שם</w:t>
      </w:r>
    </w:p>
    <w:p w14:paraId="7DBE4852" w14:textId="78B14046" w:rsidR="00BB4A4C" w:rsidRDefault="00BB4A4C" w:rsidP="0037051A">
      <w:pPr>
        <w:jc w:val="right"/>
        <w:rPr>
          <w:rtl/>
          <w:lang w:bidi="he-IL"/>
        </w:rPr>
      </w:pPr>
      <w:r w:rsidRPr="00BB4A4C">
        <w:rPr>
          <w:rFonts w:hint="cs"/>
          <w:b/>
          <w:bCs/>
          <w:rtl/>
          <w:lang w:bidi="he-IL"/>
        </w:rPr>
        <w:t>תוספות</w:t>
      </w:r>
      <w:r>
        <w:rPr>
          <w:rFonts w:hint="cs"/>
          <w:rtl/>
          <w:lang w:bidi="he-IL"/>
        </w:rPr>
        <w:t xml:space="preserve"> שם (ד"ה רבי יוחנן) [עד "... באכלתי ולא אכלתי</w:t>
      </w:r>
      <w:r w:rsidR="00501049">
        <w:rPr>
          <w:rFonts w:hint="cs"/>
          <w:rtl/>
          <w:lang w:bidi="he-IL"/>
        </w:rPr>
        <w:t>"]</w:t>
      </w:r>
    </w:p>
    <w:p w14:paraId="42FBA32F" w14:textId="0B538B7F" w:rsidR="00501049" w:rsidRDefault="00501049" w:rsidP="0037051A">
      <w:pPr>
        <w:jc w:val="right"/>
        <w:rPr>
          <w:b/>
          <w:bCs/>
          <w:rtl/>
          <w:lang w:bidi="he-IL"/>
        </w:rPr>
      </w:pPr>
      <w:r w:rsidRPr="00501049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 w:rsidRPr="00501049">
        <w:rPr>
          <w:rFonts w:hint="cs"/>
          <w:rtl/>
          <w:lang w:bidi="he-IL"/>
        </w:rPr>
        <w:t>סנהדרין</w:t>
      </w:r>
      <w:r>
        <w:rPr>
          <w:rFonts w:hint="cs"/>
          <w:rtl/>
          <w:lang w:bidi="he-IL"/>
        </w:rPr>
        <w:t xml:space="preserve"> סה. ["ורבי יוחנן מאי שנא דכפיפת..."] - סה: [עד "...וישנן בראיה"], </w:t>
      </w:r>
      <w:r w:rsidRPr="00501049">
        <w:rPr>
          <w:rFonts w:hint="cs"/>
          <w:b/>
          <w:bCs/>
          <w:rtl/>
          <w:lang w:bidi="he-IL"/>
        </w:rPr>
        <w:t>רש"י</w:t>
      </w:r>
    </w:p>
    <w:p w14:paraId="777A5DE3" w14:textId="590D11F6" w:rsidR="00501049" w:rsidRDefault="00501049" w:rsidP="0037051A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תוספות</w:t>
      </w:r>
      <w:r>
        <w:rPr>
          <w:rFonts w:hint="cs"/>
          <w:rtl/>
          <w:lang w:bidi="he-IL"/>
        </w:rPr>
        <w:t xml:space="preserve"> שם (ד"ה הואיל)</w:t>
      </w:r>
      <w:r w:rsidR="00A30D6C">
        <w:rPr>
          <w:rFonts w:hint="cs"/>
          <w:rtl/>
          <w:lang w:bidi="he-IL"/>
        </w:rPr>
        <w:t xml:space="preserve"> ["וכי פריך וקול... אלא היכא דבדיבורו עביד מעשה"]</w:t>
      </w:r>
    </w:p>
    <w:p w14:paraId="027285F9" w14:textId="20AA1C61" w:rsidR="001C4BDD" w:rsidRDefault="00995A36" w:rsidP="00AA3D56">
      <w:pPr>
        <w:jc w:val="right"/>
        <w:rPr>
          <w:rtl/>
          <w:lang w:bidi="he-IL"/>
        </w:rPr>
      </w:pPr>
      <w:r w:rsidRPr="00995A36">
        <w:rPr>
          <w:rFonts w:hint="cs"/>
          <w:b/>
          <w:bCs/>
          <w:rtl/>
          <w:lang w:bidi="he-IL"/>
        </w:rPr>
        <w:t>רמב"ם</w:t>
      </w:r>
      <w:r>
        <w:rPr>
          <w:rFonts w:hint="cs"/>
          <w:rtl/>
          <w:lang w:bidi="he-IL"/>
        </w:rPr>
        <w:t xml:space="preserve"> הל' סנהדרין (י"ח:ב</w:t>
      </w:r>
      <w:r w:rsidR="007C3A5D">
        <w:rPr>
          <w:rFonts w:hint="cs"/>
          <w:rtl/>
          <w:lang w:bidi="he-IL"/>
        </w:rPr>
        <w:t>)</w:t>
      </w:r>
      <w:r w:rsidR="00EB140A">
        <w:rPr>
          <w:rFonts w:hint="cs"/>
          <w:rtl/>
          <w:lang w:bidi="he-IL"/>
        </w:rPr>
        <w:t xml:space="preserve"> [עד "...בשם"]</w:t>
      </w:r>
      <w:r w:rsidR="00AA3D56">
        <w:rPr>
          <w:rFonts w:hint="cs"/>
          <w:rtl/>
          <w:lang w:bidi="he-IL"/>
        </w:rPr>
        <w:t xml:space="preserve">, הל' תמורה (א:א) </w:t>
      </w:r>
      <w:r w:rsidR="00AA3D56" w:rsidRPr="00AA3D56">
        <w:rPr>
          <w:rFonts w:hint="cs"/>
          <w:rtl/>
          <w:lang w:bidi="he-IL"/>
        </w:rPr>
        <w:t>[עד "...בשם"]</w:t>
      </w:r>
    </w:p>
    <w:p w14:paraId="6576F61D" w14:textId="5AD067B3" w:rsidR="00A30D6C" w:rsidRDefault="001C4BDD" w:rsidP="001C4BDD">
      <w:pPr>
        <w:jc w:val="right"/>
        <w:rPr>
          <w:rtl/>
          <w:lang w:bidi="he-IL"/>
        </w:rPr>
      </w:pPr>
      <w:r w:rsidRPr="001C4BDD">
        <w:rPr>
          <w:rFonts w:hint="cs"/>
          <w:b/>
          <w:bCs/>
          <w:rtl/>
          <w:lang w:bidi="he-IL"/>
        </w:rPr>
        <w:t>רמב"ם</w:t>
      </w:r>
      <w:r w:rsidR="007C3A5D">
        <w:rPr>
          <w:rFonts w:hint="cs"/>
          <w:rtl/>
          <w:lang w:bidi="he-IL"/>
        </w:rPr>
        <w:t xml:space="preserve"> הל' שכירות (י"ג:ב)</w:t>
      </w:r>
    </w:p>
    <w:p w14:paraId="21093307" w14:textId="6D610E99" w:rsidR="007C3A5D" w:rsidRDefault="007C3A5D" w:rsidP="0037051A">
      <w:pPr>
        <w:jc w:val="right"/>
        <w:rPr>
          <w:rtl/>
          <w:lang w:bidi="he-IL"/>
        </w:rPr>
      </w:pPr>
      <w:r w:rsidRPr="007C3A5D">
        <w:rPr>
          <w:rFonts w:hint="cs"/>
          <w:b/>
          <w:bCs/>
          <w:rtl/>
          <w:lang w:bidi="he-IL"/>
        </w:rPr>
        <w:t>מגיד משנה</w:t>
      </w:r>
      <w:r>
        <w:rPr>
          <w:rFonts w:hint="cs"/>
          <w:rtl/>
          <w:lang w:bidi="he-IL"/>
        </w:rPr>
        <w:t xml:space="preserve"> הל' שכירות שם (ד"ה אפילו חסמה בקול)</w:t>
      </w:r>
    </w:p>
    <w:p w14:paraId="3F79E5D0" w14:textId="3A1A31A5" w:rsidR="007C3A5D" w:rsidRDefault="001C4BDD" w:rsidP="001C4BDD">
      <w:pPr>
        <w:jc w:val="right"/>
        <w:rPr>
          <w:rtl/>
          <w:lang w:bidi="he-IL"/>
        </w:rPr>
      </w:pPr>
      <w:r w:rsidRPr="001C4BDD">
        <w:rPr>
          <w:rFonts w:hint="cs"/>
          <w:b/>
          <w:bCs/>
          <w:rtl/>
          <w:lang w:bidi="he-IL"/>
        </w:rPr>
        <w:t>לחם משנה</w:t>
      </w:r>
      <w:r>
        <w:rPr>
          <w:rFonts w:hint="cs"/>
          <w:b/>
          <w:bCs/>
          <w:rtl/>
          <w:lang w:bidi="he-IL"/>
        </w:rPr>
        <w:t xml:space="preserve"> </w:t>
      </w:r>
      <w:r w:rsidRPr="001C4BDD">
        <w:rPr>
          <w:rFonts w:hint="cs"/>
          <w:rtl/>
          <w:lang w:bidi="he-IL"/>
        </w:rPr>
        <w:t>הל' סנהדרין</w:t>
      </w:r>
      <w:r>
        <w:rPr>
          <w:rFonts w:hint="cs"/>
          <w:rtl/>
          <w:lang w:bidi="he-IL"/>
        </w:rPr>
        <w:t xml:space="preserve"> שם (</w:t>
      </w:r>
      <w:r w:rsidR="00EB140A">
        <w:rPr>
          <w:rFonts w:hint="cs"/>
          <w:rtl/>
          <w:lang w:bidi="he-IL"/>
        </w:rPr>
        <w:t>ד"ה כל לאו שאין בו מעשה) ["והנראה אלי לתרץ.... בפרק ארבע מיתות מחסימה"]</w:t>
      </w:r>
    </w:p>
    <w:p w14:paraId="19EF4955" w14:textId="51907D50" w:rsidR="00EB140A" w:rsidRPr="00EB140A" w:rsidRDefault="00EB140A" w:rsidP="001C4BDD">
      <w:pPr>
        <w:jc w:val="right"/>
        <w:rPr>
          <w:lang w:bidi="he-IL"/>
        </w:rPr>
      </w:pPr>
      <w:r w:rsidRPr="00EB140A">
        <w:rPr>
          <w:rFonts w:hint="cs"/>
          <w:b/>
          <w:bCs/>
          <w:rtl/>
          <w:lang w:bidi="he-IL"/>
        </w:rPr>
        <w:t>מנחת חינוך</w:t>
      </w:r>
      <w:r>
        <w:rPr>
          <w:rFonts w:hint="cs"/>
          <w:rtl/>
          <w:lang w:bidi="he-IL"/>
        </w:rPr>
        <w:t xml:space="preserve"> מצוה תקכ"ד:ד (ד"ה ואפשר)</w:t>
      </w:r>
    </w:p>
    <w:p w14:paraId="1B6E5D17" w14:textId="77777777" w:rsidR="007C3A5D" w:rsidRPr="00995A36" w:rsidRDefault="007C3A5D" w:rsidP="0037051A">
      <w:pPr>
        <w:jc w:val="right"/>
        <w:rPr>
          <w:rtl/>
          <w:lang w:bidi="he-IL"/>
        </w:rPr>
      </w:pPr>
    </w:p>
    <w:p w14:paraId="09A56D61" w14:textId="77777777" w:rsidR="00505FC0" w:rsidRPr="00505FC0" w:rsidRDefault="00505FC0" w:rsidP="0037051A">
      <w:pPr>
        <w:jc w:val="right"/>
        <w:rPr>
          <w:rtl/>
          <w:lang w:bidi="he-IL"/>
        </w:rPr>
      </w:pPr>
    </w:p>
    <w:sectPr w:rsidR="00505FC0" w:rsidRPr="0050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EE45" w14:textId="77777777" w:rsidR="008C119A" w:rsidRDefault="008C119A" w:rsidP="0078745F">
      <w:pPr>
        <w:spacing w:after="0" w:line="240" w:lineRule="auto"/>
      </w:pPr>
      <w:r>
        <w:separator/>
      </w:r>
    </w:p>
  </w:endnote>
  <w:endnote w:type="continuationSeparator" w:id="0">
    <w:p w14:paraId="4DB46F01" w14:textId="77777777" w:rsidR="008C119A" w:rsidRDefault="008C119A" w:rsidP="0078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7303" w14:textId="77777777" w:rsidR="008C119A" w:rsidRDefault="008C119A" w:rsidP="0078745F">
      <w:pPr>
        <w:spacing w:after="0" w:line="240" w:lineRule="auto"/>
      </w:pPr>
      <w:r>
        <w:separator/>
      </w:r>
    </w:p>
  </w:footnote>
  <w:footnote w:type="continuationSeparator" w:id="0">
    <w:p w14:paraId="40195AB0" w14:textId="77777777" w:rsidR="008C119A" w:rsidRDefault="008C119A" w:rsidP="0078745F">
      <w:pPr>
        <w:spacing w:after="0" w:line="240" w:lineRule="auto"/>
      </w:pPr>
      <w:r>
        <w:continuationSeparator/>
      </w:r>
    </w:p>
  </w:footnote>
  <w:footnote w:id="1">
    <w:p w14:paraId="290A603A" w14:textId="37EDF4C3" w:rsidR="00CB7F31" w:rsidRPr="00CB7F31" w:rsidRDefault="00CB7F31">
      <w:pPr>
        <w:pStyle w:val="FootnoteText"/>
        <w:rPr>
          <w:sz w:val="16"/>
          <w:szCs w:val="16"/>
          <w:rtl/>
          <w:lang w:bidi="he-IL"/>
        </w:rPr>
      </w:pPr>
      <w:r w:rsidRPr="00CB7F31">
        <w:rPr>
          <w:rStyle w:val="FootnoteReference"/>
          <w:sz w:val="16"/>
          <w:szCs w:val="16"/>
        </w:rPr>
        <w:footnoteRef/>
      </w:r>
      <w:r w:rsidRPr="00CB7F31">
        <w:rPr>
          <w:sz w:val="16"/>
          <w:szCs w:val="16"/>
        </w:rPr>
        <w:t xml:space="preserve"> Today is the last shiur on th</w:t>
      </w:r>
      <w:r>
        <w:rPr>
          <w:sz w:val="16"/>
          <w:szCs w:val="16"/>
          <w:lang w:bidi="he-IL"/>
        </w:rPr>
        <w:t>is</w:t>
      </w:r>
      <w:r w:rsidRPr="00CB7F31">
        <w:rPr>
          <w:sz w:val="16"/>
          <w:szCs w:val="16"/>
        </w:rPr>
        <w:t xml:space="preserve"> topic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5F"/>
    <w:rsid w:val="001045FA"/>
    <w:rsid w:val="001C4BDD"/>
    <w:rsid w:val="0037051A"/>
    <w:rsid w:val="00501049"/>
    <w:rsid w:val="00505FC0"/>
    <w:rsid w:val="00703550"/>
    <w:rsid w:val="0078745F"/>
    <w:rsid w:val="007C3A5D"/>
    <w:rsid w:val="008A1AE2"/>
    <w:rsid w:val="008C119A"/>
    <w:rsid w:val="00995A36"/>
    <w:rsid w:val="009E359C"/>
    <w:rsid w:val="00A30D6C"/>
    <w:rsid w:val="00A46F84"/>
    <w:rsid w:val="00AA3D56"/>
    <w:rsid w:val="00AC6099"/>
    <w:rsid w:val="00BB4A4C"/>
    <w:rsid w:val="00C23FEB"/>
    <w:rsid w:val="00CB7F31"/>
    <w:rsid w:val="00E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22D7"/>
  <w15:chartTrackingRefBased/>
  <w15:docId w15:val="{6B75E9E3-57E4-48AE-87F7-51F0B831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7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4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6</cp:revision>
  <cp:lastPrinted>2022-07-24T23:43:00Z</cp:lastPrinted>
  <dcterms:created xsi:type="dcterms:W3CDTF">2022-07-24T18:29:00Z</dcterms:created>
  <dcterms:modified xsi:type="dcterms:W3CDTF">2022-07-25T14:57:00Z</dcterms:modified>
</cp:coreProperties>
</file>