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36F0" w14:textId="77777777" w:rsidR="0057678F" w:rsidRPr="000E0A3F" w:rsidRDefault="0057678F" w:rsidP="0057678F">
      <w:pPr>
        <w:jc w:val="right"/>
        <w:rPr>
          <w:rtl/>
          <w:lang w:bidi="he-IL"/>
        </w:rPr>
      </w:pPr>
      <w:r w:rsidRPr="000E0A3F">
        <w:rPr>
          <w:rFonts w:hint="cs"/>
          <w:rtl/>
          <w:lang w:bidi="he-IL"/>
        </w:rPr>
        <w:t>הרב שמואל דוב ווייס</w:t>
      </w:r>
    </w:p>
    <w:p w14:paraId="1CA19B63" w14:textId="6996C0D0" w:rsidR="0057678F" w:rsidRDefault="0057678F" w:rsidP="0057678F">
      <w:pPr>
        <w:jc w:val="center"/>
        <w:rPr>
          <w:rtl/>
          <w:lang w:bidi="he-IL"/>
        </w:rPr>
      </w:pPr>
      <w:r w:rsidRPr="000E0A3F">
        <w:rPr>
          <w:rFonts w:hint="cs"/>
          <w:b/>
          <w:bCs/>
          <w:sz w:val="30"/>
          <w:szCs w:val="30"/>
          <w:u w:val="single"/>
          <w:rtl/>
          <w:lang w:bidi="he-IL"/>
        </w:rPr>
        <w:t>הזמה</w:t>
      </w:r>
      <w:r w:rsidRPr="000E0A3F">
        <w:rPr>
          <w:rFonts w:hint="cs"/>
          <w:rtl/>
          <w:lang w:bidi="he-IL"/>
        </w:rPr>
        <w:t xml:space="preserve"> (#</w:t>
      </w:r>
      <w:r>
        <w:rPr>
          <w:rFonts w:hint="cs"/>
          <w:rtl/>
          <w:lang w:bidi="he-IL"/>
        </w:rPr>
        <w:t>5</w:t>
      </w:r>
      <w:r w:rsidRPr="000E0A3F">
        <w:rPr>
          <w:rFonts w:hint="cs"/>
          <w:rtl/>
          <w:lang w:bidi="he-IL"/>
        </w:rPr>
        <w:t>)</w:t>
      </w:r>
    </w:p>
    <w:p w14:paraId="576FDEE0" w14:textId="3145EA1C" w:rsidR="0057678F" w:rsidRDefault="0057678F" w:rsidP="0057678F">
      <w:pPr>
        <w:jc w:val="right"/>
        <w:rPr>
          <w:u w:val="single"/>
          <w:rtl/>
          <w:lang w:bidi="he-IL"/>
        </w:rPr>
      </w:pPr>
      <w:r>
        <w:rPr>
          <w:rFonts w:hint="cs"/>
          <w:u w:val="single"/>
          <w:rtl/>
          <w:lang w:bidi="he-IL"/>
        </w:rPr>
        <w:t>פסול הזמה למפרע</w:t>
      </w:r>
    </w:p>
    <w:p w14:paraId="623310B5" w14:textId="60057302" w:rsidR="0057678F" w:rsidRDefault="00524F23" w:rsidP="00524F23">
      <w:pPr>
        <w:jc w:val="right"/>
        <w:rPr>
          <w:rtl/>
          <w:lang w:bidi="he-IL"/>
        </w:rPr>
      </w:pPr>
      <w:r w:rsidRPr="00524F23">
        <w:rPr>
          <w:rFonts w:hint="cs"/>
          <w:b/>
          <w:bCs/>
          <w:rtl/>
          <w:lang w:bidi="he-IL"/>
        </w:rPr>
        <w:t>גמ'</w:t>
      </w:r>
      <w:r w:rsidRPr="00524F23">
        <w:rPr>
          <w:rFonts w:hint="cs"/>
          <w:rtl/>
          <w:lang w:bidi="he-IL"/>
        </w:rPr>
        <w:t xml:space="preserve"> </w:t>
      </w:r>
      <w:r w:rsidRPr="00524F23">
        <w:rPr>
          <w:rFonts w:hint="cs"/>
          <w:b/>
          <w:bCs/>
          <w:rtl/>
          <w:lang w:bidi="he-IL"/>
        </w:rPr>
        <w:t>ב"ק</w:t>
      </w:r>
      <w:r w:rsidRPr="00524F23">
        <w:rPr>
          <w:rFonts w:hint="cs"/>
          <w:rtl/>
          <w:lang w:bidi="he-IL"/>
        </w:rPr>
        <w:t xml:space="preserve"> עב: ["איתמר..."] - עג. [עד "...</w:t>
      </w:r>
      <w:r>
        <w:rPr>
          <w:rFonts w:hint="cs"/>
          <w:rtl/>
          <w:lang w:bidi="he-IL"/>
        </w:rPr>
        <w:t xml:space="preserve"> ביע"ל קג"ם"]</w:t>
      </w:r>
      <w:r>
        <w:rPr>
          <w:rStyle w:val="FootnoteReference"/>
          <w:rtl/>
          <w:lang w:bidi="he-IL"/>
        </w:rPr>
        <w:footnoteReference w:id="1"/>
      </w:r>
      <w:r>
        <w:rPr>
          <w:rFonts w:hint="cs"/>
          <w:rtl/>
          <w:lang w:bidi="he-IL"/>
        </w:rPr>
        <w:t xml:space="preserve">, </w:t>
      </w:r>
      <w:r w:rsidRPr="00524F23">
        <w:rPr>
          <w:rFonts w:hint="cs"/>
          <w:b/>
          <w:bCs/>
          <w:rtl/>
          <w:lang w:bidi="he-IL"/>
        </w:rPr>
        <w:t>רש"י</w:t>
      </w:r>
      <w:r>
        <w:rPr>
          <w:rFonts w:hint="cs"/>
          <w:rtl/>
          <w:lang w:bidi="he-IL"/>
        </w:rPr>
        <w:t xml:space="preserve"> שם</w:t>
      </w:r>
    </w:p>
    <w:p w14:paraId="4C19FCA0" w14:textId="606E3BBD" w:rsidR="00EA38CF" w:rsidRDefault="00EA38CF" w:rsidP="00EA38CF">
      <w:pPr>
        <w:jc w:val="right"/>
        <w:rPr>
          <w:rtl/>
          <w:lang w:bidi="he-IL"/>
        </w:rPr>
      </w:pPr>
      <w:r w:rsidRPr="00EA38CF">
        <w:rPr>
          <w:rFonts w:hint="cs"/>
          <w:b/>
          <w:bCs/>
          <w:rtl/>
          <w:lang w:bidi="he-IL"/>
        </w:rPr>
        <w:t xml:space="preserve">גמ' ב"ב </w:t>
      </w:r>
      <w:r w:rsidRPr="00EA38CF">
        <w:rPr>
          <w:rFonts w:hint="cs"/>
          <w:rtl/>
          <w:lang w:bidi="he-IL"/>
        </w:rPr>
        <w:t>לא. ["זה אומר של אבותי..."] - לא: [עד "... לאותה עדות לא"]</w:t>
      </w:r>
    </w:p>
    <w:p w14:paraId="542D8597" w14:textId="24729484" w:rsidR="00F52B5C" w:rsidRDefault="00F52B5C" w:rsidP="00524F23">
      <w:pPr>
        <w:jc w:val="right"/>
        <w:rPr>
          <w:rtl/>
          <w:lang w:bidi="he-IL"/>
        </w:rPr>
      </w:pPr>
      <w:r w:rsidRPr="00F52B5C">
        <w:rPr>
          <w:rFonts w:hint="cs"/>
          <w:b/>
          <w:bCs/>
          <w:rtl/>
          <w:lang w:bidi="he-IL"/>
        </w:rPr>
        <w:t>תוס'</w:t>
      </w:r>
      <w:r>
        <w:rPr>
          <w:rFonts w:hint="cs"/>
          <w:b/>
          <w:bCs/>
          <w:rtl/>
          <w:lang w:bidi="he-IL"/>
        </w:rPr>
        <w:t xml:space="preserve"> </w:t>
      </w:r>
      <w:r w:rsidR="00EA38CF">
        <w:rPr>
          <w:rFonts w:hint="cs"/>
          <w:rtl/>
          <w:lang w:bidi="he-IL"/>
        </w:rPr>
        <w:t>ב"ק עב:</w:t>
      </w:r>
      <w:r>
        <w:rPr>
          <w:rFonts w:hint="cs"/>
          <w:rtl/>
          <w:lang w:bidi="he-IL"/>
        </w:rPr>
        <w:t xml:space="preserve"> (ד"ה רבא אמר)</w:t>
      </w:r>
    </w:p>
    <w:p w14:paraId="5AB84187" w14:textId="4781B1F7" w:rsidR="00EA38CF" w:rsidRDefault="00EA38CF" w:rsidP="00524F23">
      <w:pPr>
        <w:jc w:val="right"/>
        <w:rPr>
          <w:rtl/>
          <w:lang w:bidi="he-IL"/>
        </w:rPr>
      </w:pPr>
      <w:r w:rsidRPr="00EA38CF">
        <w:rPr>
          <w:rFonts w:hint="cs"/>
          <w:b/>
          <w:bCs/>
          <w:rtl/>
          <w:lang w:bidi="he-IL"/>
        </w:rPr>
        <w:t>תוס'</w:t>
      </w:r>
      <w:r>
        <w:rPr>
          <w:rFonts w:hint="cs"/>
          <w:b/>
          <w:bCs/>
          <w:rtl/>
          <w:lang w:bidi="he-IL"/>
        </w:rPr>
        <w:t xml:space="preserve"> </w:t>
      </w:r>
      <w:r w:rsidRPr="00EA38CF">
        <w:rPr>
          <w:rFonts w:hint="cs"/>
          <w:rtl/>
          <w:lang w:bidi="he-IL"/>
        </w:rPr>
        <w:t>ב"ב</w:t>
      </w:r>
      <w:r>
        <w:rPr>
          <w:rFonts w:hint="cs"/>
          <w:rtl/>
          <w:lang w:bidi="he-IL"/>
        </w:rPr>
        <w:t xml:space="preserve"> לא</w:t>
      </w:r>
      <w:r w:rsidR="00487A22">
        <w:rPr>
          <w:rFonts w:hint="cs"/>
          <w:rtl/>
          <w:lang w:bidi="he-IL"/>
        </w:rPr>
        <w:t>. (ד"ה אמר ליה רבא)</w:t>
      </w:r>
    </w:p>
    <w:p w14:paraId="5595221A" w14:textId="2CDA310A" w:rsidR="00487A22" w:rsidRDefault="00487A22" w:rsidP="00487A22">
      <w:pPr>
        <w:jc w:val="right"/>
        <w:rPr>
          <w:rtl/>
          <w:lang w:bidi="he-IL"/>
        </w:rPr>
      </w:pPr>
      <w:r w:rsidRPr="00487A22">
        <w:rPr>
          <w:rFonts w:hint="cs"/>
          <w:b/>
          <w:bCs/>
          <w:rtl/>
          <w:lang w:bidi="he-IL"/>
        </w:rPr>
        <w:t>תוס'</w:t>
      </w:r>
      <w:r>
        <w:rPr>
          <w:rFonts w:hint="cs"/>
          <w:b/>
          <w:bCs/>
          <w:rtl/>
          <w:lang w:bidi="he-IL"/>
        </w:rPr>
        <w:t xml:space="preserve"> </w:t>
      </w:r>
      <w:r>
        <w:rPr>
          <w:rFonts w:hint="cs"/>
          <w:rtl/>
          <w:lang w:bidi="he-IL"/>
        </w:rPr>
        <w:t xml:space="preserve">סנהדרין כז. (ד"ה רבא אמר), </w:t>
      </w:r>
      <w:r w:rsidRPr="00487A22">
        <w:rPr>
          <w:rFonts w:hint="cs"/>
          <w:b/>
          <w:bCs/>
          <w:rtl/>
          <w:lang w:bidi="he-IL"/>
        </w:rPr>
        <w:t>מהרש"א</w:t>
      </w:r>
      <w:r>
        <w:rPr>
          <w:rFonts w:hint="cs"/>
          <w:b/>
          <w:bCs/>
          <w:rtl/>
          <w:lang w:bidi="he-IL"/>
        </w:rPr>
        <w:t xml:space="preserve"> </w:t>
      </w:r>
      <w:r w:rsidRPr="00487A22">
        <w:rPr>
          <w:rFonts w:hint="cs"/>
          <w:rtl/>
          <w:lang w:bidi="he-IL"/>
        </w:rPr>
        <w:t>שם</w:t>
      </w:r>
      <w:r>
        <w:rPr>
          <w:rFonts w:hint="cs"/>
          <w:rtl/>
          <w:lang w:bidi="he-IL"/>
        </w:rPr>
        <w:t xml:space="preserve"> (ד"ה </w:t>
      </w:r>
      <w:r w:rsidRPr="00487A22">
        <w:rPr>
          <w:rFonts w:hint="cs"/>
          <w:rtl/>
          <w:lang w:bidi="he-IL"/>
        </w:rPr>
        <w:t>תוס' בד"ה רבא</w:t>
      </w:r>
      <w:r>
        <w:rPr>
          <w:rFonts w:hint="cs"/>
          <w:rtl/>
          <w:lang w:bidi="he-IL"/>
        </w:rPr>
        <w:t>)</w:t>
      </w:r>
    </w:p>
    <w:p w14:paraId="4445F184" w14:textId="2E4034DE" w:rsidR="005F1EA6" w:rsidRDefault="005F1EA6" w:rsidP="005F1EA6">
      <w:pPr>
        <w:jc w:val="right"/>
        <w:rPr>
          <w:rtl/>
          <w:lang w:bidi="he-IL"/>
        </w:rPr>
      </w:pPr>
      <w:r w:rsidRPr="005F1EA6">
        <w:rPr>
          <w:rFonts w:hint="cs"/>
          <w:b/>
          <w:bCs/>
          <w:rtl/>
          <w:lang w:bidi="he-IL"/>
        </w:rPr>
        <w:t xml:space="preserve">ספר החינוך </w:t>
      </w:r>
      <w:r w:rsidRPr="005F1EA6">
        <w:rPr>
          <w:rFonts w:hint="cs"/>
          <w:rtl/>
          <w:lang w:bidi="he-IL"/>
        </w:rPr>
        <w:t>מצוה תקכ"ד (ד"ה ובאשר תאמין)</w:t>
      </w:r>
    </w:p>
    <w:p w14:paraId="2B9BAF35" w14:textId="77777777" w:rsidR="005F1EA6" w:rsidRPr="005F1EA6" w:rsidRDefault="005F1EA6" w:rsidP="005F1EA6">
      <w:pPr>
        <w:jc w:val="right"/>
        <w:rPr>
          <w:rtl/>
          <w:lang w:bidi="he-IL"/>
        </w:rPr>
      </w:pPr>
      <w:r w:rsidRPr="005F1EA6">
        <w:rPr>
          <w:rFonts w:hint="cs"/>
          <w:b/>
          <w:bCs/>
          <w:rtl/>
          <w:lang w:bidi="he-IL"/>
        </w:rPr>
        <w:t xml:space="preserve">לחם משנה </w:t>
      </w:r>
      <w:r w:rsidRPr="005F1EA6">
        <w:rPr>
          <w:rFonts w:hint="cs"/>
          <w:rtl/>
          <w:lang w:bidi="he-IL"/>
        </w:rPr>
        <w:t>הל'</w:t>
      </w:r>
      <w:r w:rsidRPr="005F1EA6">
        <w:rPr>
          <w:rFonts w:hint="cs"/>
          <w:b/>
          <w:bCs/>
          <w:rtl/>
          <w:lang w:bidi="he-IL"/>
        </w:rPr>
        <w:t xml:space="preserve"> </w:t>
      </w:r>
      <w:r w:rsidRPr="005F1EA6">
        <w:rPr>
          <w:rFonts w:hint="cs"/>
          <w:rtl/>
          <w:lang w:bidi="he-IL"/>
        </w:rPr>
        <w:t>עדות (י"ח:ב') [עד "...כדי שיסמוך עליו"]</w:t>
      </w:r>
    </w:p>
    <w:p w14:paraId="7038FB11" w14:textId="39676DC0" w:rsidR="005F1EA6" w:rsidRDefault="00E847B8" w:rsidP="005F1EA6">
      <w:pPr>
        <w:jc w:val="right"/>
        <w:rPr>
          <w:rFonts w:cs="Arial"/>
          <w:rtl/>
          <w:lang w:bidi="he-IL"/>
        </w:rPr>
      </w:pPr>
      <w:r w:rsidRPr="00E847B8">
        <w:rPr>
          <w:rFonts w:hint="cs"/>
          <w:b/>
          <w:bCs/>
          <w:rtl/>
          <w:lang w:bidi="he-IL"/>
        </w:rPr>
        <w:t>צל"ח</w:t>
      </w:r>
      <w:r>
        <w:rPr>
          <w:rFonts w:hint="cs"/>
          <w:rtl/>
          <w:lang w:bidi="he-IL"/>
        </w:rPr>
        <w:t xml:space="preserve"> ה. (ד"ה והנה הטור, ואני אומר, היוצא מכל זה) [עד "... </w:t>
      </w:r>
      <w:r w:rsidRPr="00E847B8">
        <w:rPr>
          <w:rFonts w:cs="Arial"/>
          <w:rtl/>
          <w:lang w:bidi="he-IL"/>
        </w:rPr>
        <w:t>לא הוי בכלל הזמה</w:t>
      </w:r>
      <w:r>
        <w:rPr>
          <w:rFonts w:cs="Arial" w:hint="cs"/>
          <w:rtl/>
          <w:lang w:bidi="he-IL"/>
        </w:rPr>
        <w:t>"]</w:t>
      </w:r>
    </w:p>
    <w:p w14:paraId="4FEA3E95" w14:textId="6548ED2C" w:rsidR="00E847B8" w:rsidRDefault="00E847B8" w:rsidP="005F1EA6">
      <w:pPr>
        <w:jc w:val="right"/>
        <w:rPr>
          <w:rFonts w:cs="Arial"/>
          <w:rtl/>
          <w:lang w:bidi="he-IL"/>
        </w:rPr>
      </w:pPr>
      <w:r w:rsidRPr="00E847B8">
        <w:rPr>
          <w:rFonts w:cs="Arial" w:hint="cs"/>
          <w:b/>
          <w:bCs/>
          <w:rtl/>
          <w:lang w:bidi="he-IL"/>
        </w:rPr>
        <w:t>קובץ שיעורים</w:t>
      </w:r>
      <w:r>
        <w:rPr>
          <w:rFonts w:cs="Arial" w:hint="cs"/>
          <w:rtl/>
          <w:lang w:bidi="he-IL"/>
        </w:rPr>
        <w:t xml:space="preserve"> ב"ק (אות מ"ג)</w:t>
      </w:r>
    </w:p>
    <w:p w14:paraId="21168A7D" w14:textId="77777777" w:rsidR="00E847B8" w:rsidRPr="005F1EA6" w:rsidRDefault="00E847B8" w:rsidP="005F1EA6">
      <w:pPr>
        <w:jc w:val="right"/>
        <w:rPr>
          <w:rtl/>
          <w:lang w:bidi="he-IL"/>
        </w:rPr>
      </w:pPr>
    </w:p>
    <w:p w14:paraId="49981FBA" w14:textId="77777777" w:rsidR="005F1EA6" w:rsidRPr="000E0A3F" w:rsidRDefault="005F1EA6" w:rsidP="00487A22">
      <w:pPr>
        <w:jc w:val="right"/>
        <w:rPr>
          <w:lang w:bidi="he-IL"/>
        </w:rPr>
      </w:pPr>
    </w:p>
    <w:p w14:paraId="2D16944D" w14:textId="77777777" w:rsidR="008530F9" w:rsidRDefault="00000000">
      <w:pPr>
        <w:rPr>
          <w:lang w:bidi="he-IL"/>
        </w:rPr>
      </w:pPr>
    </w:p>
    <w:sectPr w:rsidR="0085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C0F4" w14:textId="77777777" w:rsidR="004673A2" w:rsidRDefault="004673A2" w:rsidP="00524F23">
      <w:pPr>
        <w:spacing w:after="0" w:line="240" w:lineRule="auto"/>
      </w:pPr>
      <w:r>
        <w:separator/>
      </w:r>
    </w:p>
  </w:endnote>
  <w:endnote w:type="continuationSeparator" w:id="0">
    <w:p w14:paraId="21A2159C" w14:textId="77777777" w:rsidR="004673A2" w:rsidRDefault="004673A2" w:rsidP="0052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26025" w14:textId="77777777" w:rsidR="004673A2" w:rsidRDefault="004673A2" w:rsidP="00524F23">
      <w:pPr>
        <w:spacing w:after="0" w:line="240" w:lineRule="auto"/>
      </w:pPr>
      <w:r>
        <w:separator/>
      </w:r>
    </w:p>
  </w:footnote>
  <w:footnote w:type="continuationSeparator" w:id="0">
    <w:p w14:paraId="043CE5D9" w14:textId="77777777" w:rsidR="004673A2" w:rsidRDefault="004673A2" w:rsidP="00524F23">
      <w:pPr>
        <w:spacing w:after="0" w:line="240" w:lineRule="auto"/>
      </w:pPr>
      <w:r>
        <w:continuationSeparator/>
      </w:r>
    </w:p>
  </w:footnote>
  <w:footnote w:id="1">
    <w:p w14:paraId="7F78B36F" w14:textId="5E207F7C" w:rsidR="00524F23" w:rsidRPr="00524F23" w:rsidRDefault="00524F23">
      <w:pPr>
        <w:pStyle w:val="FootnoteText"/>
        <w:rPr>
          <w:sz w:val="16"/>
          <w:szCs w:val="16"/>
          <w:lang w:bidi="he-IL"/>
        </w:rPr>
      </w:pPr>
      <w:r w:rsidRPr="00524F23">
        <w:rPr>
          <w:rStyle w:val="FootnoteReference"/>
          <w:sz w:val="16"/>
          <w:szCs w:val="16"/>
        </w:rPr>
        <w:footnoteRef/>
      </w:r>
      <w:r w:rsidRPr="00524F23">
        <w:rPr>
          <w:sz w:val="16"/>
          <w:szCs w:val="16"/>
        </w:rPr>
        <w:t xml:space="preserve"> </w:t>
      </w:r>
      <w:r w:rsidRPr="00524F23">
        <w:rPr>
          <w:sz w:val="16"/>
          <w:szCs w:val="16"/>
          <w:lang w:bidi="he-IL"/>
        </w:rPr>
        <w:t xml:space="preserve">Given our discussion yesterday of Rava’s shita of </w:t>
      </w:r>
      <w:r w:rsidRPr="00524F23">
        <w:rPr>
          <w:rFonts w:hint="cs"/>
          <w:sz w:val="16"/>
          <w:szCs w:val="16"/>
          <w:rtl/>
          <w:lang w:bidi="he-IL"/>
        </w:rPr>
        <w:t>עד זומם חידוש הוא</w:t>
      </w:r>
      <w:r w:rsidRPr="00524F23">
        <w:rPr>
          <w:sz w:val="16"/>
          <w:szCs w:val="16"/>
          <w:lang w:bidi="he-IL"/>
        </w:rPr>
        <w:t xml:space="preserve">, think about the nature of the </w:t>
      </w:r>
      <w:r w:rsidRPr="00524F23">
        <w:rPr>
          <w:rFonts w:hint="cs"/>
          <w:sz w:val="16"/>
          <w:szCs w:val="16"/>
          <w:rtl/>
          <w:lang w:bidi="he-IL"/>
        </w:rPr>
        <w:t>מחלוקת</w:t>
      </w:r>
      <w:r w:rsidRPr="00524F23">
        <w:rPr>
          <w:sz w:val="16"/>
          <w:szCs w:val="16"/>
          <w:lang w:bidi="he-IL"/>
        </w:rPr>
        <w:t xml:space="preserve"> between </w:t>
      </w:r>
      <w:r w:rsidRPr="00524F23">
        <w:rPr>
          <w:rFonts w:hint="cs"/>
          <w:sz w:val="16"/>
          <w:szCs w:val="16"/>
          <w:rtl/>
          <w:lang w:bidi="he-IL"/>
        </w:rPr>
        <w:t>אביי</w:t>
      </w:r>
      <w:r w:rsidRPr="00524F23">
        <w:rPr>
          <w:sz w:val="16"/>
          <w:szCs w:val="16"/>
          <w:lang w:bidi="he-IL"/>
        </w:rPr>
        <w:t xml:space="preserve"> and </w:t>
      </w:r>
      <w:r w:rsidRPr="00524F23">
        <w:rPr>
          <w:rFonts w:hint="cs"/>
          <w:sz w:val="16"/>
          <w:szCs w:val="16"/>
          <w:rtl/>
          <w:lang w:bidi="he-IL"/>
        </w:rPr>
        <w:t>רבא</w:t>
      </w:r>
      <w:r>
        <w:rPr>
          <w:sz w:val="16"/>
          <w:szCs w:val="16"/>
          <w:lang w:bidi="he-IL"/>
        </w:rPr>
        <w:t xml:space="preserve"> and between the two </w:t>
      </w:r>
      <w:r>
        <w:rPr>
          <w:rFonts w:hint="cs"/>
          <w:sz w:val="16"/>
          <w:szCs w:val="16"/>
          <w:rtl/>
          <w:lang w:bidi="he-IL"/>
        </w:rPr>
        <w:t>דעות</w:t>
      </w:r>
      <w:r>
        <w:rPr>
          <w:sz w:val="16"/>
          <w:szCs w:val="16"/>
          <w:lang w:bidi="he-IL"/>
        </w:rPr>
        <w:t xml:space="preserve"> of </w:t>
      </w:r>
      <w:r>
        <w:rPr>
          <w:rFonts w:hint="cs"/>
          <w:sz w:val="16"/>
          <w:szCs w:val="16"/>
          <w:rtl/>
          <w:lang w:bidi="he-IL"/>
        </w:rPr>
        <w:t>רבא</w:t>
      </w:r>
      <w:r>
        <w:rPr>
          <w:sz w:val="16"/>
          <w:szCs w:val="16"/>
          <w:lang w:bidi="he-IL"/>
        </w:rPr>
        <w:t xml:space="preserve"> in the </w:t>
      </w:r>
      <w:r>
        <w:rPr>
          <w:rFonts w:hint="cs"/>
          <w:sz w:val="16"/>
          <w:szCs w:val="16"/>
          <w:rtl/>
          <w:lang w:bidi="he-IL"/>
        </w:rPr>
        <w:t>גמרא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8F"/>
    <w:rsid w:val="00095420"/>
    <w:rsid w:val="001B3F74"/>
    <w:rsid w:val="0027381B"/>
    <w:rsid w:val="004673A2"/>
    <w:rsid w:val="00487A22"/>
    <w:rsid w:val="00524F23"/>
    <w:rsid w:val="0057678F"/>
    <w:rsid w:val="005F1EA6"/>
    <w:rsid w:val="007F4697"/>
    <w:rsid w:val="008A1AE2"/>
    <w:rsid w:val="00A46F84"/>
    <w:rsid w:val="00C72E45"/>
    <w:rsid w:val="00D96BD6"/>
    <w:rsid w:val="00DB700F"/>
    <w:rsid w:val="00DC5E84"/>
    <w:rsid w:val="00E12B2D"/>
    <w:rsid w:val="00E847B8"/>
    <w:rsid w:val="00EA38CF"/>
    <w:rsid w:val="00F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02EF"/>
  <w15:chartTrackingRefBased/>
  <w15:docId w15:val="{5983186E-89C2-4FD4-9746-248C9809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24F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F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4</cp:revision>
  <dcterms:created xsi:type="dcterms:W3CDTF">2022-07-04T18:38:00Z</dcterms:created>
  <dcterms:modified xsi:type="dcterms:W3CDTF">2022-07-05T18:13:00Z</dcterms:modified>
</cp:coreProperties>
</file>