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60D79C35"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EB1FC5">
        <w:rPr>
          <w:rFonts w:hint="cs"/>
          <w:u w:val="single"/>
          <w:rtl/>
        </w:rPr>
        <w:t>10</w:t>
      </w:r>
    </w:p>
    <w:p w14:paraId="7FCE3160" w14:textId="3CF08F9A" w:rsidR="005F55C1" w:rsidRPr="00716948" w:rsidRDefault="005F55C1" w:rsidP="00851242">
      <w:pPr>
        <w:spacing w:after="120"/>
        <w:jc w:val="both"/>
        <w:rPr>
          <w:sz w:val="14"/>
          <w:szCs w:val="14"/>
          <w:rtl/>
        </w:rPr>
      </w:pPr>
    </w:p>
    <w:p w14:paraId="03D5E02E" w14:textId="076F5AE0" w:rsidR="00676F94" w:rsidRDefault="0081587E" w:rsidP="0081587E">
      <w:pPr>
        <w:spacing w:after="120"/>
        <w:jc w:val="both"/>
        <w:rPr>
          <w:rtl/>
        </w:rPr>
      </w:pPr>
      <w:r>
        <w:rPr>
          <w:rFonts w:hint="cs"/>
          <w:rtl/>
        </w:rPr>
        <w:t xml:space="preserve">(1) </w:t>
      </w:r>
      <w:r w:rsidR="00676F94">
        <w:rPr>
          <w:rFonts w:hint="cs"/>
          <w:rtl/>
        </w:rPr>
        <w:t>לסיים את המקורות מד</w:t>
      </w:r>
      <w:r w:rsidR="00EB1FC5">
        <w:rPr>
          <w:rFonts w:hint="cs"/>
          <w:rtl/>
        </w:rPr>
        <w:t>פים</w:t>
      </w:r>
      <w:r w:rsidR="00676F94">
        <w:rPr>
          <w:rFonts w:hint="cs"/>
          <w:rtl/>
        </w:rPr>
        <w:t xml:space="preserve"> </w:t>
      </w:r>
      <w:r>
        <w:rPr>
          <w:rFonts w:hint="cs"/>
          <w:rtl/>
        </w:rPr>
        <w:t>8</w:t>
      </w:r>
      <w:r w:rsidR="00EB1FC5">
        <w:rPr>
          <w:rFonts w:hint="cs"/>
          <w:rtl/>
        </w:rPr>
        <w:t>-9</w:t>
      </w:r>
    </w:p>
    <w:p w14:paraId="320543C8" w14:textId="77777777" w:rsidR="0081587E" w:rsidRDefault="0081587E" w:rsidP="0081587E">
      <w:pPr>
        <w:rPr>
          <w:rtl/>
        </w:rPr>
      </w:pPr>
    </w:p>
    <w:p w14:paraId="00F3E471" w14:textId="77777777" w:rsidR="00676F94" w:rsidRDefault="00676F94" w:rsidP="00676F94"/>
    <w:p w14:paraId="5ACFB0EC" w14:textId="5EC6B2E2" w:rsidR="004227D5" w:rsidRDefault="00676F94" w:rsidP="005A5570">
      <w:pPr>
        <w:spacing w:after="120"/>
        <w:jc w:val="both"/>
        <w:rPr>
          <w:rtl/>
        </w:rPr>
      </w:pPr>
      <w:r>
        <w:rPr>
          <w:rFonts w:hint="cs"/>
          <w:rtl/>
        </w:rPr>
        <w:t>(2)</w:t>
      </w:r>
      <w:r w:rsidR="0081587E">
        <w:rPr>
          <w:rFonts w:hint="cs"/>
          <w:rtl/>
        </w:rPr>
        <w:t xml:space="preserve"> דף ד: "</w:t>
      </w:r>
      <w:r w:rsidR="00EB1FC5">
        <w:rPr>
          <w:rFonts w:hint="cs"/>
          <w:rtl/>
        </w:rPr>
        <w:t>מתני' הורו ב"ד וידע אחד מהן</w:t>
      </w:r>
      <w:r w:rsidR="0081587E">
        <w:rPr>
          <w:rFonts w:hint="cs"/>
          <w:rtl/>
        </w:rPr>
        <w:t xml:space="preserve"> ... </w:t>
      </w:r>
      <w:r w:rsidR="004227D5">
        <w:rPr>
          <w:rFonts w:hint="cs"/>
          <w:rtl/>
        </w:rPr>
        <w:t xml:space="preserve">אתך </w:t>
      </w:r>
      <w:proofErr w:type="spellStart"/>
      <w:r w:rsidR="004227D5">
        <w:rPr>
          <w:rFonts w:hint="cs"/>
          <w:rtl/>
        </w:rPr>
        <w:t>בדומין</w:t>
      </w:r>
      <w:proofErr w:type="spellEnd"/>
      <w:r w:rsidR="004227D5">
        <w:rPr>
          <w:rFonts w:hint="cs"/>
          <w:rtl/>
        </w:rPr>
        <w:t xml:space="preserve"> לך</w:t>
      </w:r>
      <w:r w:rsidR="0081587E">
        <w:rPr>
          <w:rFonts w:hint="cs"/>
          <w:rtl/>
        </w:rPr>
        <w:t>", רש"י, תוס'</w:t>
      </w:r>
    </w:p>
    <w:p w14:paraId="74936CA8" w14:textId="2243DE0E" w:rsidR="008703B6" w:rsidRDefault="00B05D73" w:rsidP="004227D5">
      <w:pPr>
        <w:spacing w:after="120"/>
        <w:jc w:val="both"/>
        <w:rPr>
          <w:rtl/>
        </w:rPr>
      </w:pPr>
      <w:r>
        <w:rPr>
          <w:rFonts w:hint="cs"/>
          <w:rtl/>
        </w:rPr>
        <w:t>רמב"ם פירוש המשנה</w:t>
      </w:r>
      <w:r w:rsidR="004227D5">
        <w:rPr>
          <w:rFonts w:hint="cs"/>
          <w:rtl/>
        </w:rPr>
        <w:t xml:space="preserve">, ר"ח, מאירי, תוס' </w:t>
      </w:r>
      <w:proofErr w:type="spellStart"/>
      <w:r w:rsidR="004227D5">
        <w:rPr>
          <w:rFonts w:hint="cs"/>
          <w:rtl/>
        </w:rPr>
        <w:t>הרא"ש</w:t>
      </w:r>
      <w:proofErr w:type="spellEnd"/>
      <w:r w:rsidR="004227D5">
        <w:rPr>
          <w:rFonts w:hint="cs"/>
          <w:rtl/>
        </w:rPr>
        <w:t xml:space="preserve"> (וכבר עסקנו </w:t>
      </w:r>
      <w:proofErr w:type="spellStart"/>
      <w:r w:rsidR="004227D5">
        <w:rPr>
          <w:rFonts w:hint="cs"/>
          <w:rtl/>
        </w:rPr>
        <w:t>בתורא"ש</w:t>
      </w:r>
      <w:proofErr w:type="spellEnd"/>
      <w:r w:rsidR="004227D5">
        <w:rPr>
          <w:rFonts w:hint="cs"/>
          <w:rtl/>
        </w:rPr>
        <w:t xml:space="preserve"> ד"ה הורו ב"ד וידע)</w:t>
      </w:r>
    </w:p>
    <w:p w14:paraId="0336D4C6" w14:textId="46EA9C10" w:rsidR="004227D5" w:rsidRDefault="00826B7C" w:rsidP="005A5570">
      <w:pPr>
        <w:spacing w:after="120"/>
        <w:jc w:val="both"/>
        <w:rPr>
          <w:rtl/>
        </w:rPr>
      </w:pPr>
      <w:r>
        <w:rPr>
          <w:rFonts w:hint="cs"/>
          <w:rtl/>
        </w:rPr>
        <w:t xml:space="preserve">רש"י סנהדרין לו: ד"ה </w:t>
      </w:r>
      <w:r w:rsidR="00BB6DCB">
        <w:rPr>
          <w:rFonts w:hint="cs"/>
          <w:rtl/>
        </w:rPr>
        <w:t>משום שכינה, [יד רמ"ה שם "</w:t>
      </w:r>
      <w:proofErr w:type="spellStart"/>
      <w:r w:rsidR="00BB6DCB">
        <w:rPr>
          <w:rFonts w:hint="cs"/>
          <w:rtl/>
        </w:rPr>
        <w:t>ומקשינן</w:t>
      </w:r>
      <w:proofErr w:type="spellEnd"/>
      <w:r w:rsidR="00BB6DCB">
        <w:rPr>
          <w:rFonts w:hint="cs"/>
          <w:rtl/>
        </w:rPr>
        <w:t xml:space="preserve"> תו ... משום שכינה איכא"]</w:t>
      </w:r>
    </w:p>
    <w:p w14:paraId="23CACB6A" w14:textId="77777777" w:rsidR="00BB6DCB" w:rsidRDefault="00BB6DCB" w:rsidP="005A5570">
      <w:pPr>
        <w:spacing w:after="120"/>
        <w:jc w:val="both"/>
      </w:pPr>
    </w:p>
    <w:p w14:paraId="1CC5F759" w14:textId="7BD09564" w:rsidR="00B05D73" w:rsidRDefault="00B05D73" w:rsidP="005A5570">
      <w:pPr>
        <w:spacing w:after="120"/>
        <w:jc w:val="both"/>
        <w:rPr>
          <w:rtl/>
        </w:rPr>
      </w:pPr>
      <w:r>
        <w:rPr>
          <w:rFonts w:hint="cs"/>
          <w:rtl/>
        </w:rPr>
        <w:t>(3) בענין מופלא של ב"ד:</w:t>
      </w:r>
    </w:p>
    <w:p w14:paraId="0C0024E0" w14:textId="658F8F8B" w:rsidR="00B05D73" w:rsidRDefault="00B05D73" w:rsidP="005A5570">
      <w:pPr>
        <w:spacing w:after="120"/>
        <w:jc w:val="both"/>
        <w:rPr>
          <w:rtl/>
        </w:rPr>
      </w:pPr>
      <w:r>
        <w:rPr>
          <w:rFonts w:hint="cs"/>
          <w:rtl/>
        </w:rPr>
        <w:t>רמב"ם סנהדרין א:ג (עד "אב בית דין")</w:t>
      </w:r>
    </w:p>
    <w:p w14:paraId="171E93FC" w14:textId="296CBD24" w:rsidR="00B05D73" w:rsidRDefault="00B05D73" w:rsidP="005A5570">
      <w:pPr>
        <w:spacing w:after="120"/>
        <w:jc w:val="both"/>
        <w:rPr>
          <w:rtl/>
        </w:rPr>
      </w:pPr>
      <w:r>
        <w:rPr>
          <w:rFonts w:hint="cs"/>
          <w:rtl/>
        </w:rPr>
        <w:t>תוס' סנהדרין טז: ד"ה אחד</w:t>
      </w:r>
    </w:p>
    <w:p w14:paraId="64B5815A" w14:textId="316CB7CA" w:rsidR="00826B7C" w:rsidRDefault="00826B7C" w:rsidP="00826B7C">
      <w:pPr>
        <w:spacing w:after="120"/>
        <w:jc w:val="both"/>
        <w:rPr>
          <w:rtl/>
        </w:rPr>
      </w:pPr>
      <w:r>
        <w:rPr>
          <w:rFonts w:hint="cs"/>
          <w:rtl/>
        </w:rPr>
        <w:t xml:space="preserve">פסקי רי"ד </w:t>
      </w:r>
      <w:r>
        <w:rPr>
          <w:rFonts w:hint="cs"/>
          <w:rtl/>
        </w:rPr>
        <w:t xml:space="preserve">כאן </w:t>
      </w:r>
      <w:r>
        <w:rPr>
          <w:rFonts w:hint="cs"/>
          <w:rtl/>
        </w:rPr>
        <w:t>ד"ה הורו בית דין וידע</w:t>
      </w:r>
    </w:p>
    <w:p w14:paraId="4BA0CBE5" w14:textId="72BAE468" w:rsidR="00B05D73" w:rsidRDefault="00B05D73" w:rsidP="005A5570">
      <w:pPr>
        <w:spacing w:after="120"/>
        <w:jc w:val="both"/>
        <w:rPr>
          <w:rtl/>
        </w:rPr>
      </w:pPr>
    </w:p>
    <w:p w14:paraId="06D97048" w14:textId="6DF3CE0F" w:rsidR="00B05D73" w:rsidRDefault="00B05D73" w:rsidP="005A5570">
      <w:pPr>
        <w:spacing w:after="120"/>
        <w:jc w:val="both"/>
        <w:rPr>
          <w:rtl/>
        </w:rPr>
      </w:pPr>
      <w:r>
        <w:rPr>
          <w:rFonts w:hint="cs"/>
          <w:rtl/>
        </w:rPr>
        <w:t>(4) בענין זקן שלא ראוי לבנים:</w:t>
      </w:r>
    </w:p>
    <w:p w14:paraId="3D3501F2" w14:textId="290004C4" w:rsidR="004227D5" w:rsidRDefault="004227D5" w:rsidP="005A5570">
      <w:pPr>
        <w:spacing w:after="120"/>
        <w:jc w:val="both"/>
        <w:rPr>
          <w:rtl/>
        </w:rPr>
      </w:pPr>
      <w:r>
        <w:rPr>
          <w:rFonts w:hint="cs"/>
          <w:rtl/>
        </w:rPr>
        <w:t>איזה זקן אינו ראוי להוראה? האם מד</w:t>
      </w:r>
      <w:r w:rsidR="00826B7C">
        <w:rPr>
          <w:rFonts w:hint="cs"/>
          <w:rtl/>
        </w:rPr>
        <w:t>ו</w:t>
      </w:r>
      <w:r>
        <w:rPr>
          <w:rFonts w:hint="cs"/>
          <w:rtl/>
        </w:rPr>
        <w:t>בר כאן בפסול אחד או בשני פסולים? מה סיבת הפסול?</w:t>
      </w:r>
    </w:p>
    <w:p w14:paraId="729769EA" w14:textId="20AA92EF" w:rsidR="00B05D73" w:rsidRDefault="004227D5" w:rsidP="005A5570">
      <w:pPr>
        <w:spacing w:after="120"/>
        <w:jc w:val="both"/>
        <w:rPr>
          <w:rtl/>
        </w:rPr>
      </w:pPr>
      <w:r>
        <w:rPr>
          <w:rFonts w:hint="cs"/>
          <w:rtl/>
        </w:rPr>
        <w:t xml:space="preserve">תוס' </w:t>
      </w:r>
      <w:proofErr w:type="spellStart"/>
      <w:r>
        <w:rPr>
          <w:rFonts w:hint="cs"/>
          <w:rtl/>
        </w:rPr>
        <w:t>הרא"ש</w:t>
      </w:r>
      <w:proofErr w:type="spellEnd"/>
      <w:r>
        <w:rPr>
          <w:rFonts w:hint="cs"/>
          <w:rtl/>
        </w:rPr>
        <w:t xml:space="preserve"> ד"ה או זקן (דיבור זה חסר בש"ס </w:t>
      </w:r>
      <w:proofErr w:type="spellStart"/>
      <w:r>
        <w:rPr>
          <w:rFonts w:hint="cs"/>
          <w:rtl/>
        </w:rPr>
        <w:t>וילנא</w:t>
      </w:r>
      <w:proofErr w:type="spellEnd"/>
      <w:r>
        <w:rPr>
          <w:rFonts w:hint="cs"/>
          <w:rtl/>
        </w:rPr>
        <w:t>)</w:t>
      </w:r>
    </w:p>
    <w:p w14:paraId="65096B01" w14:textId="702B00A1" w:rsidR="00EA0ECD" w:rsidRDefault="00B95A4F" w:rsidP="00EA0ECD">
      <w:pPr>
        <w:spacing w:after="120"/>
        <w:jc w:val="both"/>
        <w:rPr>
          <w:rtl/>
        </w:rPr>
      </w:pPr>
      <w:r>
        <w:rPr>
          <w:rFonts w:hint="cs"/>
          <w:rtl/>
        </w:rPr>
        <w:t xml:space="preserve">רמב"ם שגגות </w:t>
      </w:r>
      <w:proofErr w:type="spellStart"/>
      <w:r>
        <w:rPr>
          <w:rFonts w:hint="cs"/>
          <w:rtl/>
        </w:rPr>
        <w:t>יג:א</w:t>
      </w:r>
      <w:proofErr w:type="spellEnd"/>
      <w:r>
        <w:rPr>
          <w:rFonts w:hint="cs"/>
          <w:rtl/>
        </w:rPr>
        <w:t xml:space="preserve">, </w:t>
      </w:r>
      <w:r w:rsidR="000F60FD">
        <w:rPr>
          <w:rFonts w:hint="cs"/>
          <w:rtl/>
        </w:rPr>
        <w:t xml:space="preserve">ועי' שינויי נוסחאות במהדורת פרנקל; </w:t>
      </w:r>
      <w:proofErr w:type="spellStart"/>
      <w:r w:rsidR="000F60FD">
        <w:rPr>
          <w:rFonts w:hint="cs"/>
          <w:rtl/>
        </w:rPr>
        <w:t>לח"מ</w:t>
      </w:r>
      <w:proofErr w:type="spellEnd"/>
      <w:r w:rsidR="000F60FD">
        <w:rPr>
          <w:rFonts w:hint="cs"/>
          <w:rtl/>
        </w:rPr>
        <w:t xml:space="preserve"> שם ד"ה או זקן</w:t>
      </w:r>
      <w:r w:rsidR="00EA0ECD">
        <w:rPr>
          <w:rFonts w:hint="cs"/>
          <w:rtl/>
        </w:rPr>
        <w:t>, [מעשה רוקח שם</w:t>
      </w:r>
      <w:r w:rsidR="00826B7C">
        <w:rPr>
          <w:rFonts w:hint="cs"/>
          <w:rtl/>
        </w:rPr>
        <w:t xml:space="preserve"> ד"ה או זקן</w:t>
      </w:r>
      <w:r w:rsidR="00EA0ECD">
        <w:rPr>
          <w:rFonts w:hint="cs"/>
          <w:rtl/>
        </w:rPr>
        <w:t>]</w:t>
      </w:r>
    </w:p>
    <w:p w14:paraId="0FBCDF2E" w14:textId="50197287" w:rsidR="00EA0ECD" w:rsidRDefault="00EA0ECD" w:rsidP="00EA0ECD">
      <w:pPr>
        <w:spacing w:after="120"/>
        <w:jc w:val="both"/>
        <w:rPr>
          <w:rtl/>
        </w:rPr>
      </w:pPr>
      <w:r>
        <w:rPr>
          <w:rFonts w:hint="cs"/>
          <w:rtl/>
        </w:rPr>
        <w:t>גמ' סנהדרין לו:</w:t>
      </w:r>
      <w:r>
        <w:rPr>
          <w:rFonts w:hint="cs"/>
        </w:rPr>
        <w:t xml:space="preserve"> </w:t>
      </w:r>
      <w:r>
        <w:rPr>
          <w:rFonts w:hint="cs"/>
          <w:rtl/>
        </w:rPr>
        <w:t xml:space="preserve"> "</w:t>
      </w:r>
      <w:proofErr w:type="spellStart"/>
      <w:r>
        <w:rPr>
          <w:rFonts w:hint="cs"/>
          <w:rtl/>
        </w:rPr>
        <w:t>א"ר</w:t>
      </w:r>
      <w:proofErr w:type="spellEnd"/>
      <w:r>
        <w:rPr>
          <w:rFonts w:hint="cs"/>
          <w:rtl/>
        </w:rPr>
        <w:t xml:space="preserve"> אבהו עשרה ... ולא תכסה עליו", רש"י שם ד"ה זקן</w:t>
      </w:r>
      <w:r w:rsidR="002E7229">
        <w:rPr>
          <w:rFonts w:hint="cs"/>
          <w:rtl/>
        </w:rPr>
        <w:t xml:space="preserve">, </w:t>
      </w:r>
      <w:r w:rsidR="00826B7C">
        <w:rPr>
          <w:rFonts w:hint="cs"/>
          <w:rtl/>
        </w:rPr>
        <w:t xml:space="preserve">יד רמ"ה שם ד"ה </w:t>
      </w:r>
      <w:proofErr w:type="spellStart"/>
      <w:r w:rsidR="00826B7C">
        <w:rPr>
          <w:rFonts w:hint="cs"/>
          <w:rtl/>
        </w:rPr>
        <w:t>ומתמהינן</w:t>
      </w:r>
      <w:proofErr w:type="spellEnd"/>
      <w:r w:rsidR="00826B7C">
        <w:rPr>
          <w:rFonts w:hint="cs"/>
          <w:rtl/>
        </w:rPr>
        <w:t xml:space="preserve">, </w:t>
      </w:r>
      <w:r w:rsidR="002E7229">
        <w:rPr>
          <w:rFonts w:hint="cs"/>
          <w:rtl/>
        </w:rPr>
        <w:t xml:space="preserve">רמב"ם הל' סנהדרין </w:t>
      </w:r>
      <w:r w:rsidR="00826B7C">
        <w:rPr>
          <w:rFonts w:hint="cs"/>
          <w:rtl/>
        </w:rPr>
        <w:t>ב:ג</w:t>
      </w:r>
    </w:p>
    <w:p w14:paraId="382D4452" w14:textId="69AE6DEC" w:rsidR="00A04810" w:rsidRDefault="00A04810" w:rsidP="00EA0ECD">
      <w:pPr>
        <w:spacing w:after="120"/>
        <w:jc w:val="both"/>
        <w:rPr>
          <w:rtl/>
        </w:rPr>
      </w:pPr>
      <w:r>
        <w:rPr>
          <w:rFonts w:hint="cs"/>
          <w:rtl/>
        </w:rPr>
        <w:t xml:space="preserve">מה היחס בין הגמרא בסנהדרין </w:t>
      </w:r>
      <w:proofErr w:type="spellStart"/>
      <w:r>
        <w:rPr>
          <w:rFonts w:hint="cs"/>
          <w:rtl/>
        </w:rPr>
        <w:t>והסוגיא</w:t>
      </w:r>
      <w:proofErr w:type="spellEnd"/>
      <w:r>
        <w:rPr>
          <w:rFonts w:hint="cs"/>
          <w:rtl/>
        </w:rPr>
        <w:t xml:space="preserve"> כאן?</w:t>
      </w:r>
    </w:p>
    <w:p w14:paraId="08FEF6BB" w14:textId="381488B0" w:rsidR="00EA0ECD" w:rsidRDefault="00EA0ECD" w:rsidP="00EA0ECD">
      <w:pPr>
        <w:spacing w:after="120"/>
        <w:jc w:val="both"/>
        <w:rPr>
          <w:rtl/>
        </w:rPr>
      </w:pPr>
      <w:r>
        <w:rPr>
          <w:rFonts w:hint="cs"/>
          <w:rtl/>
        </w:rPr>
        <w:t xml:space="preserve">[קרן אורה </w:t>
      </w:r>
      <w:proofErr w:type="spellStart"/>
      <w:r>
        <w:rPr>
          <w:rFonts w:hint="cs"/>
          <w:rtl/>
        </w:rPr>
        <w:t>בסוגיין</w:t>
      </w:r>
      <w:proofErr w:type="spellEnd"/>
      <w:r>
        <w:rPr>
          <w:rFonts w:hint="cs"/>
          <w:rtl/>
        </w:rPr>
        <w:t>]</w:t>
      </w:r>
    </w:p>
    <w:p w14:paraId="0A2D079C" w14:textId="77777777" w:rsidR="004227D5" w:rsidRDefault="004227D5" w:rsidP="005A5570">
      <w:pPr>
        <w:spacing w:after="120"/>
        <w:jc w:val="both"/>
        <w:rPr>
          <w:rtl/>
        </w:rPr>
      </w:pPr>
    </w:p>
    <w:p w14:paraId="648FDFEF" w14:textId="0DA8CAB0" w:rsidR="00A04810" w:rsidRDefault="00A04810" w:rsidP="00A04810">
      <w:pPr>
        <w:spacing w:after="120"/>
        <w:jc w:val="both"/>
        <w:rPr>
          <w:rtl/>
        </w:rPr>
      </w:pPr>
      <w:r>
        <w:rPr>
          <w:rFonts w:hint="cs"/>
          <w:rtl/>
        </w:rPr>
        <w:t xml:space="preserve">(5) </w:t>
      </w:r>
      <w:r>
        <w:rPr>
          <w:rFonts w:hint="cs"/>
          <w:rtl/>
        </w:rPr>
        <w:t xml:space="preserve">דף ד: "מתני' הורו ב"ד </w:t>
      </w:r>
      <w:proofErr w:type="spellStart"/>
      <w:r>
        <w:rPr>
          <w:rFonts w:hint="cs"/>
          <w:rtl/>
        </w:rPr>
        <w:t>שוגגין</w:t>
      </w:r>
      <w:proofErr w:type="spellEnd"/>
      <w:r>
        <w:rPr>
          <w:rFonts w:hint="cs"/>
          <w:rtl/>
        </w:rPr>
        <w:t xml:space="preserve"> ... </w:t>
      </w:r>
      <w:r w:rsidR="00FD5CB6">
        <w:rPr>
          <w:rFonts w:hint="cs"/>
          <w:rtl/>
        </w:rPr>
        <w:t xml:space="preserve">תנא סיפא </w:t>
      </w:r>
      <w:proofErr w:type="spellStart"/>
      <w:r w:rsidR="00FD5CB6">
        <w:rPr>
          <w:rFonts w:hint="cs"/>
          <w:rtl/>
        </w:rPr>
        <w:t>שוגגין</w:t>
      </w:r>
      <w:proofErr w:type="spellEnd"/>
      <w:r w:rsidR="00FD5CB6">
        <w:rPr>
          <w:rFonts w:hint="cs"/>
          <w:rtl/>
        </w:rPr>
        <w:t xml:space="preserve"> ועשו </w:t>
      </w:r>
      <w:proofErr w:type="spellStart"/>
      <w:r w:rsidR="00FD5CB6">
        <w:rPr>
          <w:rFonts w:hint="cs"/>
          <w:rtl/>
        </w:rPr>
        <w:t>מזידין</w:t>
      </w:r>
      <w:proofErr w:type="spellEnd"/>
      <w:r>
        <w:rPr>
          <w:rFonts w:hint="cs"/>
          <w:rtl/>
        </w:rPr>
        <w:t>", רש"י, תוס'</w:t>
      </w:r>
    </w:p>
    <w:p w14:paraId="72772937" w14:textId="31FC06F5" w:rsidR="004227D5" w:rsidRDefault="00FD5CB6" w:rsidP="005A5570">
      <w:pPr>
        <w:spacing w:after="120"/>
        <w:jc w:val="both"/>
        <w:rPr>
          <w:rFonts w:hint="cs"/>
          <w:rtl/>
        </w:rPr>
      </w:pPr>
      <w:r>
        <w:rPr>
          <w:rFonts w:hint="cs"/>
          <w:rtl/>
        </w:rPr>
        <w:t xml:space="preserve">[מאירי, פסקי רי"ד, ר' יהונתן </w:t>
      </w:r>
      <w:proofErr w:type="spellStart"/>
      <w:r>
        <w:rPr>
          <w:rFonts w:hint="cs"/>
          <w:rtl/>
        </w:rPr>
        <w:t>מלוניל</w:t>
      </w:r>
      <w:proofErr w:type="spellEnd"/>
      <w:r>
        <w:rPr>
          <w:rFonts w:hint="cs"/>
          <w:rtl/>
        </w:rPr>
        <w:t>]</w:t>
      </w:r>
    </w:p>
    <w:p w14:paraId="05C6BD7F" w14:textId="1C2DDB77" w:rsidR="00E77E8B" w:rsidRDefault="00E77E8B" w:rsidP="005A5570">
      <w:pPr>
        <w:spacing w:after="120"/>
        <w:jc w:val="both"/>
        <w:rPr>
          <w:rtl/>
        </w:rPr>
      </w:pPr>
    </w:p>
    <w:p w14:paraId="423D12D2" w14:textId="77777777" w:rsidR="00BB6DCB" w:rsidRDefault="00BB6DCB" w:rsidP="005A5570">
      <w:pPr>
        <w:spacing w:after="120"/>
        <w:jc w:val="both"/>
        <w:rPr>
          <w:rtl/>
        </w:rPr>
      </w:pPr>
      <w:bookmarkStart w:id="0" w:name="_GoBack"/>
      <w:bookmarkEnd w:id="0"/>
    </w:p>
    <w:p w14:paraId="394927C3" w14:textId="77777777" w:rsidR="00BB6DCB" w:rsidRDefault="00BB6DCB" w:rsidP="005A5570">
      <w:pPr>
        <w:spacing w:after="120"/>
        <w:jc w:val="both"/>
        <w:rPr>
          <w:rtl/>
        </w:rPr>
      </w:pPr>
    </w:p>
    <w:p w14:paraId="1B661447" w14:textId="77777777" w:rsidR="00BB6DCB" w:rsidRPr="00B05D73" w:rsidRDefault="00BB6DCB" w:rsidP="00BB6DCB">
      <w:pPr>
        <w:autoSpaceDE w:val="0"/>
        <w:autoSpaceDN w:val="0"/>
        <w:adjustRightInd w:val="0"/>
        <w:jc w:val="both"/>
        <w:rPr>
          <w:u w:val="single"/>
          <w:rtl/>
        </w:rPr>
      </w:pPr>
      <w:r w:rsidRPr="00B05D73">
        <w:rPr>
          <w:u w:val="single"/>
          <w:rtl/>
        </w:rPr>
        <w:t>פירוש המשנה לרמב"ם מסכת הוריות פרק א</w:t>
      </w:r>
    </w:p>
    <w:p w14:paraId="3624A370" w14:textId="77777777" w:rsidR="00BB6DCB" w:rsidRPr="00B05D73" w:rsidRDefault="00BB6DCB" w:rsidP="00BB6DCB">
      <w:pPr>
        <w:autoSpaceDE w:val="0"/>
        <w:autoSpaceDN w:val="0"/>
        <w:adjustRightInd w:val="0"/>
        <w:jc w:val="both"/>
        <w:rPr>
          <w:rtl/>
        </w:rPr>
      </w:pPr>
      <w:r w:rsidRPr="00B05D73">
        <w:rPr>
          <w:rtl/>
        </w:rPr>
        <w:t xml:space="preserve">[ד] מופלא שלבית דין הוא ראש ישיבה, ואפילו היה </w:t>
      </w:r>
      <w:proofErr w:type="spellStart"/>
      <w:r w:rsidRPr="00B05D73">
        <w:rPr>
          <w:rtl/>
        </w:rPr>
        <w:t>מנינם</w:t>
      </w:r>
      <w:proofErr w:type="spellEnd"/>
      <w:r w:rsidRPr="00B05D73">
        <w:rPr>
          <w:rtl/>
        </w:rPr>
        <w:t xml:space="preserve"> שלם, רצוני לומר שבעים ואחד. ואמר בשגגת בית דין: "והיה אם מעיני העדה" </w:t>
      </w:r>
      <w:proofErr w:type="spellStart"/>
      <w:r w:rsidRPr="00B05D73">
        <w:rPr>
          <w:rtl/>
        </w:rPr>
        <w:t>וכו</w:t>
      </w:r>
      <w:proofErr w:type="spellEnd"/>
      <w:r w:rsidRPr="00B05D73">
        <w:rPr>
          <w:rtl/>
        </w:rPr>
        <w:t xml:space="preserve">', ואמר בבית דין: "ושפטו העדה". וכבר ביארנו בסנהדרין שאלו הנזכרים כולם אינן </w:t>
      </w:r>
      <w:proofErr w:type="spellStart"/>
      <w:r w:rsidRPr="00B05D73">
        <w:rPr>
          <w:rtl/>
        </w:rPr>
        <w:t>ראויין</w:t>
      </w:r>
      <w:proofErr w:type="spellEnd"/>
      <w:r w:rsidRPr="00B05D73">
        <w:rPr>
          <w:rtl/>
        </w:rPr>
        <w:t xml:space="preserve"> להוראה בסנהדרין, לאומרו למשה: "והתיצבו שם עמך", ובאה הקבלה: עמך, </w:t>
      </w:r>
      <w:proofErr w:type="spellStart"/>
      <w:r w:rsidRPr="00B05D73">
        <w:rPr>
          <w:rtl/>
        </w:rPr>
        <w:t>בדומין</w:t>
      </w:r>
      <w:proofErr w:type="spellEnd"/>
      <w:r w:rsidRPr="00B05D73">
        <w:rPr>
          <w:rtl/>
        </w:rPr>
        <w:t xml:space="preserve"> לך, רוצה לומר מיוחסים. וזקן שלא ראה בנים אינו כשר לדיני נפשות, לפי שהוא קשה הלב ואינו מרחם על בני אדם, מפני שאינו יודע אהבת הילדים. ונצטרך להסכמתם כולם על ההוראה, לאומרו: "ואם כל עדת ישראל ישגו".</w:t>
      </w:r>
    </w:p>
    <w:p w14:paraId="369EC9A5" w14:textId="77777777" w:rsidR="00BB6DCB" w:rsidRDefault="00BB6DCB" w:rsidP="00BB6DCB">
      <w:pPr>
        <w:autoSpaceDE w:val="0"/>
        <w:autoSpaceDN w:val="0"/>
        <w:adjustRightInd w:val="0"/>
        <w:jc w:val="both"/>
        <w:rPr>
          <w:u w:val="single"/>
          <w:rtl/>
        </w:rPr>
      </w:pPr>
    </w:p>
    <w:p w14:paraId="04AA7D23" w14:textId="77777777" w:rsidR="00BB6DCB" w:rsidRPr="004227D5" w:rsidRDefault="00BB6DCB" w:rsidP="00BB6DCB">
      <w:pPr>
        <w:autoSpaceDE w:val="0"/>
        <w:autoSpaceDN w:val="0"/>
        <w:adjustRightInd w:val="0"/>
        <w:jc w:val="both"/>
        <w:rPr>
          <w:u w:val="single"/>
          <w:rtl/>
        </w:rPr>
      </w:pPr>
      <w:r w:rsidRPr="004227D5">
        <w:rPr>
          <w:u w:val="single"/>
          <w:rtl/>
        </w:rPr>
        <w:t xml:space="preserve">תוספות </w:t>
      </w:r>
      <w:proofErr w:type="spellStart"/>
      <w:r w:rsidRPr="004227D5">
        <w:rPr>
          <w:u w:val="single"/>
          <w:rtl/>
        </w:rPr>
        <w:t>הרא"ש</w:t>
      </w:r>
      <w:proofErr w:type="spellEnd"/>
      <w:r w:rsidRPr="004227D5">
        <w:rPr>
          <w:u w:val="single"/>
          <w:rtl/>
        </w:rPr>
        <w:t xml:space="preserve"> מסכת הוריות דף ד עמוד ב</w:t>
      </w:r>
    </w:p>
    <w:p w14:paraId="1B8F520D" w14:textId="77777777" w:rsidR="00BB6DCB" w:rsidRDefault="00BB6DCB" w:rsidP="00BB6DCB">
      <w:pPr>
        <w:autoSpaceDE w:val="0"/>
        <w:autoSpaceDN w:val="0"/>
        <w:adjustRightInd w:val="0"/>
        <w:jc w:val="both"/>
        <w:rPr>
          <w:rtl/>
        </w:rPr>
      </w:pPr>
      <w:r>
        <w:rPr>
          <w:rtl/>
        </w:rPr>
        <w:t xml:space="preserve">או זקן שלא ראה לו בנים. זקן לאו </w:t>
      </w:r>
      <w:proofErr w:type="spellStart"/>
      <w:r>
        <w:rPr>
          <w:rtl/>
        </w:rPr>
        <w:t>דוקא</w:t>
      </w:r>
      <w:proofErr w:type="spellEnd"/>
      <w:r>
        <w:rPr>
          <w:rtl/>
        </w:rPr>
        <w:t xml:space="preserve"> אלא שעברו רוב שנותיו ולא נולדו לו בנים כי רחמי האב על הבן ומי שלא ראה לו בנים אין לו מדת רחמנות ולא </w:t>
      </w:r>
      <w:proofErr w:type="spellStart"/>
      <w:r>
        <w:rPr>
          <w:rtl/>
        </w:rPr>
        <w:t>יהפך</w:t>
      </w:r>
      <w:proofErr w:type="spellEnd"/>
      <w:r>
        <w:rPr>
          <w:rtl/>
        </w:rPr>
        <w:t xml:space="preserve"> בזכות ובעינן ושפטו העדה והצילו העדה, </w:t>
      </w:r>
      <w:proofErr w:type="spellStart"/>
      <w:r>
        <w:rPr>
          <w:rtl/>
        </w:rPr>
        <w:t>והר"ם</w:t>
      </w:r>
      <w:proofErr w:type="spellEnd"/>
      <w:r>
        <w:rPr>
          <w:rtl/>
        </w:rPr>
        <w:t xml:space="preserve"> </w:t>
      </w:r>
      <w:proofErr w:type="spellStart"/>
      <w:r>
        <w:rPr>
          <w:rtl/>
        </w:rPr>
        <w:t>במז"ל</w:t>
      </w:r>
      <w:proofErr w:type="spellEnd"/>
      <w:r>
        <w:rPr>
          <w:rtl/>
        </w:rPr>
        <w:t xml:space="preserve"> גורס זקן ולא ראה לו בנים, </w:t>
      </w:r>
      <w:proofErr w:type="spellStart"/>
      <w:r>
        <w:rPr>
          <w:rtl/>
        </w:rPr>
        <w:t>דאחר</w:t>
      </w:r>
      <w:proofErr w:type="spellEnd"/>
      <w:r>
        <w:rPr>
          <w:rtl/>
        </w:rPr>
        <w:t xml:space="preserve"> </w:t>
      </w:r>
      <w:proofErr w:type="spellStart"/>
      <w:r>
        <w:rPr>
          <w:rtl/>
        </w:rPr>
        <w:t>שהופלג</w:t>
      </w:r>
      <w:proofErr w:type="spellEnd"/>
      <w:r>
        <w:rPr>
          <w:rtl/>
        </w:rPr>
        <w:t xml:space="preserve"> בזקנה פסק ממנו חמלה.</w:t>
      </w:r>
    </w:p>
    <w:p w14:paraId="644B8840" w14:textId="77777777" w:rsidR="00BB6DCB" w:rsidRDefault="00BB6DCB" w:rsidP="00BB6DCB">
      <w:pPr>
        <w:autoSpaceDE w:val="0"/>
        <w:autoSpaceDN w:val="0"/>
        <w:adjustRightInd w:val="0"/>
        <w:jc w:val="both"/>
        <w:rPr>
          <w:rtl/>
        </w:rPr>
      </w:pPr>
    </w:p>
    <w:p w14:paraId="6554BF98" w14:textId="77777777" w:rsidR="00BB6DCB" w:rsidRPr="00B05D73" w:rsidRDefault="00BB6DCB" w:rsidP="00BB6DCB">
      <w:pPr>
        <w:autoSpaceDE w:val="0"/>
        <w:autoSpaceDN w:val="0"/>
        <w:adjustRightInd w:val="0"/>
        <w:jc w:val="both"/>
        <w:rPr>
          <w:u w:val="single"/>
          <w:rtl/>
        </w:rPr>
      </w:pPr>
      <w:r w:rsidRPr="00B05D73">
        <w:rPr>
          <w:u w:val="single"/>
          <w:rtl/>
        </w:rPr>
        <w:lastRenderedPageBreak/>
        <w:t>פסקי רי"ד מסכת הוריות גמרא דף ד עמוד ב</w:t>
      </w:r>
    </w:p>
    <w:p w14:paraId="7F471B82" w14:textId="77777777" w:rsidR="00BB6DCB" w:rsidRDefault="00BB6DCB" w:rsidP="00BB6DCB">
      <w:pPr>
        <w:autoSpaceDE w:val="0"/>
        <w:autoSpaceDN w:val="0"/>
        <w:adjustRightInd w:val="0"/>
        <w:jc w:val="both"/>
        <w:rPr>
          <w:rtl/>
        </w:rPr>
      </w:pPr>
      <w:r>
        <w:rPr>
          <w:rtl/>
        </w:rPr>
        <w:t xml:space="preserve">מתני'. הורו בית דין וידע אחד מהן שטעו כול'. קשיא לי מאי איריא מופלא אפי' הקטן שבהן אם חסר אינה הוראה, </w:t>
      </w:r>
      <w:proofErr w:type="spellStart"/>
      <w:r>
        <w:rPr>
          <w:rtl/>
        </w:rPr>
        <w:t>דבענן</w:t>
      </w:r>
      <w:proofErr w:type="spellEnd"/>
      <w:r>
        <w:rPr>
          <w:rtl/>
        </w:rPr>
        <w:t xml:space="preserve"> </w:t>
      </w:r>
      <w:proofErr w:type="spellStart"/>
      <w:r>
        <w:rPr>
          <w:rtl/>
        </w:rPr>
        <w:t>שיהו</w:t>
      </w:r>
      <w:proofErr w:type="spellEnd"/>
      <w:r>
        <w:rPr>
          <w:rtl/>
        </w:rPr>
        <w:t xml:space="preserve"> כל עדת יש' בהוראה, </w:t>
      </w:r>
      <w:proofErr w:type="spellStart"/>
      <w:r>
        <w:rPr>
          <w:rtl/>
        </w:rPr>
        <w:t>וכדתנן</w:t>
      </w:r>
      <w:proofErr w:type="spellEnd"/>
      <w:r>
        <w:rPr>
          <w:rtl/>
        </w:rPr>
        <w:t xml:space="preserve"> או שהיה אחד מהן גר או ממזר כול', ונראה לי שהמופלא לא היה מן החשבון כדי שלא יחלקו על רבן, ובלא לו היו ע"א. </w:t>
      </w:r>
      <w:proofErr w:type="spellStart"/>
      <w:r>
        <w:rPr>
          <w:rtl/>
        </w:rPr>
        <w:t>ומסתייעא</w:t>
      </w:r>
      <w:proofErr w:type="spellEnd"/>
      <w:r>
        <w:rPr>
          <w:rtl/>
        </w:rPr>
        <w:t xml:space="preserve"> האי </w:t>
      </w:r>
      <w:proofErr w:type="spellStart"/>
      <w:r>
        <w:rPr>
          <w:rtl/>
        </w:rPr>
        <w:t>סברא</w:t>
      </w:r>
      <w:proofErr w:type="spellEnd"/>
      <w:r>
        <w:rPr>
          <w:rtl/>
        </w:rPr>
        <w:t xml:space="preserve"> ממאי </w:t>
      </w:r>
      <w:proofErr w:type="spellStart"/>
      <w:r>
        <w:rPr>
          <w:rtl/>
        </w:rPr>
        <w:t>דתנן</w:t>
      </w:r>
      <w:proofErr w:type="spellEnd"/>
      <w:r>
        <w:rPr>
          <w:rtl/>
        </w:rPr>
        <w:t xml:space="preserve"> </w:t>
      </w:r>
      <w:proofErr w:type="spellStart"/>
      <w:r>
        <w:rPr>
          <w:rtl/>
        </w:rPr>
        <w:t>בפ</w:t>
      </w:r>
      <w:proofErr w:type="spellEnd"/>
      <w:r>
        <w:rPr>
          <w:rtl/>
        </w:rPr>
        <w:t xml:space="preserve">' </w:t>
      </w:r>
      <w:proofErr w:type="spellStart"/>
      <w:r>
        <w:rPr>
          <w:rtl/>
        </w:rPr>
        <w:t>קמ</w:t>
      </w:r>
      <w:proofErr w:type="spellEnd"/>
      <w:r>
        <w:rPr>
          <w:rtl/>
        </w:rPr>
        <w:t xml:space="preserve">' </w:t>
      </w:r>
      <w:proofErr w:type="spellStart"/>
      <w:r>
        <w:rPr>
          <w:rtl/>
        </w:rPr>
        <w:t>דזבחים</w:t>
      </w:r>
      <w:proofErr w:type="spellEnd"/>
      <w:r>
        <w:rPr>
          <w:rtl/>
        </w:rPr>
        <w:t xml:space="preserve">, </w:t>
      </w:r>
      <w:proofErr w:type="spellStart"/>
      <w:r>
        <w:rPr>
          <w:rtl/>
        </w:rPr>
        <w:t>אמ</w:t>
      </w:r>
      <w:proofErr w:type="spellEnd"/>
      <w:r>
        <w:rPr>
          <w:rtl/>
        </w:rPr>
        <w:t xml:space="preserve">' שמע' בן </w:t>
      </w:r>
      <w:proofErr w:type="spellStart"/>
      <w:r>
        <w:rPr>
          <w:rtl/>
        </w:rPr>
        <w:t>עזאי</w:t>
      </w:r>
      <w:proofErr w:type="spellEnd"/>
      <w:r>
        <w:rPr>
          <w:rtl/>
        </w:rPr>
        <w:t xml:space="preserve"> מקובל אני מפי שבעים ושנים זקן כול', והרי לא היו אלא ע"א זקני', אלא זהו המופלא שלא היה מן החשבון.</w:t>
      </w:r>
    </w:p>
    <w:p w14:paraId="65F73CA4" w14:textId="77777777" w:rsidR="00BB6DCB" w:rsidRDefault="00BB6DCB" w:rsidP="00BB6DCB">
      <w:pPr>
        <w:autoSpaceDE w:val="0"/>
        <w:autoSpaceDN w:val="0"/>
        <w:adjustRightInd w:val="0"/>
        <w:jc w:val="both"/>
        <w:rPr>
          <w:rtl/>
        </w:rPr>
      </w:pPr>
      <w:r>
        <w:rPr>
          <w:rtl/>
        </w:rPr>
        <w:t xml:space="preserve">מתני'. הורו בית דין ועשו כל הקהל כול'. בגמ' מפרש טעמא </w:t>
      </w:r>
      <w:proofErr w:type="spellStart"/>
      <w:r>
        <w:rPr>
          <w:rtl/>
        </w:rPr>
        <w:t>דכולהו</w:t>
      </w:r>
      <w:proofErr w:type="spellEnd"/>
      <w:r>
        <w:rPr>
          <w:rtl/>
        </w:rPr>
        <w:t>.</w:t>
      </w:r>
    </w:p>
    <w:p w14:paraId="58DE4781" w14:textId="77777777" w:rsidR="00BB6DCB" w:rsidRDefault="00BB6DCB" w:rsidP="00BB6DCB">
      <w:pPr>
        <w:autoSpaceDE w:val="0"/>
        <w:autoSpaceDN w:val="0"/>
        <w:adjustRightInd w:val="0"/>
        <w:jc w:val="both"/>
        <w:rPr>
          <w:rtl/>
        </w:rPr>
      </w:pPr>
      <w:r>
        <w:rPr>
          <w:rtl/>
        </w:rPr>
        <w:t xml:space="preserve">מתני'. הורו בית דין </w:t>
      </w:r>
      <w:proofErr w:type="spellStart"/>
      <w:r>
        <w:rPr>
          <w:rtl/>
        </w:rPr>
        <w:t>שוגגין</w:t>
      </w:r>
      <w:proofErr w:type="spellEnd"/>
      <w:r>
        <w:rPr>
          <w:rtl/>
        </w:rPr>
        <w:t xml:space="preserve"> כול'. </w:t>
      </w:r>
      <w:proofErr w:type="spellStart"/>
      <w:r>
        <w:rPr>
          <w:rtl/>
        </w:rPr>
        <w:t>טעמ</w:t>
      </w:r>
      <w:proofErr w:type="spellEnd"/>
      <w:r>
        <w:rPr>
          <w:rtl/>
        </w:rPr>
        <w:t xml:space="preserve">' </w:t>
      </w:r>
      <w:proofErr w:type="spellStart"/>
      <w:r>
        <w:rPr>
          <w:rtl/>
        </w:rPr>
        <w:t>דשוגגין</w:t>
      </w:r>
      <w:proofErr w:type="spellEnd"/>
      <w:r>
        <w:rPr>
          <w:rtl/>
        </w:rPr>
        <w:t xml:space="preserve"> ועשו </w:t>
      </w:r>
      <w:proofErr w:type="spellStart"/>
      <w:r>
        <w:rPr>
          <w:rtl/>
        </w:rPr>
        <w:t>מזידין</w:t>
      </w:r>
      <w:proofErr w:type="spellEnd"/>
      <w:r>
        <w:rPr>
          <w:rtl/>
        </w:rPr>
        <w:t xml:space="preserve"> </w:t>
      </w:r>
      <w:proofErr w:type="spellStart"/>
      <w:r>
        <w:rPr>
          <w:rtl/>
        </w:rPr>
        <w:t>דפטורין</w:t>
      </w:r>
      <w:proofErr w:type="spellEnd"/>
      <w:r>
        <w:rPr>
          <w:rtl/>
        </w:rPr>
        <w:t xml:space="preserve">, הא שוגג </w:t>
      </w:r>
      <w:proofErr w:type="spellStart"/>
      <w:r>
        <w:rPr>
          <w:rtl/>
        </w:rPr>
        <w:t>דומיא</w:t>
      </w:r>
      <w:proofErr w:type="spellEnd"/>
      <w:r>
        <w:rPr>
          <w:rtl/>
        </w:rPr>
        <w:t xml:space="preserve"> </w:t>
      </w:r>
      <w:proofErr w:type="spellStart"/>
      <w:r>
        <w:rPr>
          <w:rtl/>
        </w:rPr>
        <w:t>דמזיד</w:t>
      </w:r>
      <w:proofErr w:type="spellEnd"/>
      <w:r>
        <w:rPr>
          <w:rtl/>
        </w:rPr>
        <w:t xml:space="preserve"> חייב, היכי דמי, שהורו בית דין שחלב מותר ונתחלף לו בשומן ואכלו.</w:t>
      </w:r>
    </w:p>
    <w:p w14:paraId="6269F73A" w14:textId="77777777" w:rsidR="00BB6DCB" w:rsidRDefault="00BB6DCB" w:rsidP="00BB6DCB">
      <w:pPr>
        <w:autoSpaceDE w:val="0"/>
        <w:autoSpaceDN w:val="0"/>
        <w:adjustRightInd w:val="0"/>
        <w:jc w:val="both"/>
        <w:rPr>
          <w:rtl/>
        </w:rPr>
      </w:pPr>
    </w:p>
    <w:p w14:paraId="6790BDD6" w14:textId="77777777" w:rsidR="00EA0ECD" w:rsidRPr="00EA0ECD" w:rsidRDefault="00EA0ECD" w:rsidP="00EA0ECD">
      <w:pPr>
        <w:autoSpaceDE w:val="0"/>
        <w:autoSpaceDN w:val="0"/>
        <w:adjustRightInd w:val="0"/>
        <w:jc w:val="both"/>
        <w:rPr>
          <w:u w:val="single"/>
          <w:rtl/>
        </w:rPr>
      </w:pPr>
      <w:r w:rsidRPr="00EA0ECD">
        <w:rPr>
          <w:u w:val="single"/>
          <w:rtl/>
        </w:rPr>
        <w:t xml:space="preserve">מעשה רקח הלכות שגגות פרק </w:t>
      </w:r>
      <w:proofErr w:type="spellStart"/>
      <w:r w:rsidRPr="00EA0ECD">
        <w:rPr>
          <w:u w:val="single"/>
          <w:rtl/>
        </w:rPr>
        <w:t>יג</w:t>
      </w:r>
      <w:proofErr w:type="spellEnd"/>
      <w:r w:rsidRPr="00EA0ECD">
        <w:rPr>
          <w:u w:val="single"/>
          <w:rtl/>
        </w:rPr>
        <w:t xml:space="preserve"> הלכה א</w:t>
      </w:r>
    </w:p>
    <w:p w14:paraId="48ED693B" w14:textId="055152E5" w:rsidR="00EA0ECD" w:rsidRDefault="00EA0ECD" w:rsidP="00EA0ECD">
      <w:pPr>
        <w:autoSpaceDE w:val="0"/>
        <w:autoSpaceDN w:val="0"/>
        <w:adjustRightInd w:val="0"/>
        <w:jc w:val="both"/>
        <w:rPr>
          <w:rtl/>
        </w:rPr>
      </w:pPr>
      <w:r>
        <w:rPr>
          <w:rtl/>
        </w:rPr>
        <w:t xml:space="preserve">או זקן או שלא ראה בנים. לישנא </w:t>
      </w:r>
      <w:proofErr w:type="spellStart"/>
      <w:r>
        <w:rPr>
          <w:rtl/>
        </w:rPr>
        <w:t>דמתניתין</w:t>
      </w:r>
      <w:proofErr w:type="spellEnd"/>
      <w:r>
        <w:rPr>
          <w:rtl/>
        </w:rPr>
        <w:t xml:space="preserve"> זקן שלא ראה בנים ורבינו אפשר דהוה גריס הכי אך בפירוש המשנה כתב ז"ל וזקן שלא ראה בנים אינו כשר לדיני נפשות לפי שהוא אכזרי ולא ירחם על בני אדם וכו' ע"כ וקשה </w:t>
      </w:r>
      <w:proofErr w:type="spellStart"/>
      <w:r>
        <w:rPr>
          <w:rtl/>
        </w:rPr>
        <w:t>טובא</w:t>
      </w:r>
      <w:proofErr w:type="spellEnd"/>
      <w:r>
        <w:rPr>
          <w:rtl/>
        </w:rPr>
        <w:t xml:space="preserve"> </w:t>
      </w:r>
      <w:proofErr w:type="spellStart"/>
      <w:r>
        <w:rPr>
          <w:rtl/>
        </w:rPr>
        <w:t>דבפ"ב</w:t>
      </w:r>
      <w:proofErr w:type="spellEnd"/>
      <w:r>
        <w:rPr>
          <w:rtl/>
        </w:rPr>
        <w:t xml:space="preserve"> </w:t>
      </w:r>
      <w:proofErr w:type="spellStart"/>
      <w:r>
        <w:rPr>
          <w:rtl/>
        </w:rPr>
        <w:t>דהל</w:t>
      </w:r>
      <w:proofErr w:type="spellEnd"/>
      <w:r>
        <w:rPr>
          <w:rtl/>
        </w:rPr>
        <w:t xml:space="preserve">' סנהדרין הל' ג' כתב אין </w:t>
      </w:r>
      <w:proofErr w:type="spellStart"/>
      <w:r>
        <w:rPr>
          <w:rtl/>
        </w:rPr>
        <w:t>מעמידין</w:t>
      </w:r>
      <w:proofErr w:type="spellEnd"/>
      <w:r>
        <w:rPr>
          <w:rtl/>
        </w:rPr>
        <w:t xml:space="preserve"> בסנהדרין לא זקן מופלג בשנים ולא סריס ולא מי שאין לו בנים ע"כ הרי </w:t>
      </w:r>
      <w:proofErr w:type="spellStart"/>
      <w:r>
        <w:rPr>
          <w:rtl/>
        </w:rPr>
        <w:t>דזקן</w:t>
      </w:r>
      <w:proofErr w:type="spellEnd"/>
      <w:r>
        <w:rPr>
          <w:rtl/>
        </w:rPr>
        <w:t xml:space="preserve"> לחוד ומי שלא ראה בנים לחוד וי"ל בחדא </w:t>
      </w:r>
      <w:proofErr w:type="spellStart"/>
      <w:r>
        <w:rPr>
          <w:rtl/>
        </w:rPr>
        <w:t>מתרתי</w:t>
      </w:r>
      <w:proofErr w:type="spellEnd"/>
      <w:r>
        <w:rPr>
          <w:rtl/>
        </w:rPr>
        <w:t xml:space="preserve"> או </w:t>
      </w:r>
      <w:proofErr w:type="spellStart"/>
      <w:r>
        <w:rPr>
          <w:rtl/>
        </w:rPr>
        <w:t>דבחבורו</w:t>
      </w:r>
      <w:proofErr w:type="spellEnd"/>
      <w:r>
        <w:rPr>
          <w:rtl/>
        </w:rPr>
        <w:t xml:space="preserve"> חזר בו וחשש להחמיר בדין נפשות וה"ה בקרבן משום חולין בעזרה או </w:t>
      </w:r>
      <w:proofErr w:type="spellStart"/>
      <w:r>
        <w:rPr>
          <w:rtl/>
        </w:rPr>
        <w:t>דמופלג</w:t>
      </w:r>
      <w:proofErr w:type="spellEnd"/>
      <w:r>
        <w:rPr>
          <w:rtl/>
        </w:rPr>
        <w:t xml:space="preserve"> בזקנה שאני כמ"ש רש"י שם דמחמת זקנה שכח צער גידול בנים:</w:t>
      </w:r>
    </w:p>
    <w:p w14:paraId="1BE5D869" w14:textId="7B4B737D" w:rsidR="00EA0ECD" w:rsidRDefault="00EA0ECD" w:rsidP="00EA0ECD">
      <w:pPr>
        <w:autoSpaceDE w:val="0"/>
        <w:autoSpaceDN w:val="0"/>
        <w:adjustRightInd w:val="0"/>
        <w:jc w:val="both"/>
        <w:rPr>
          <w:rtl/>
        </w:rPr>
      </w:pPr>
    </w:p>
    <w:p w14:paraId="09745D73" w14:textId="77777777" w:rsidR="00826B7C" w:rsidRPr="00826B7C" w:rsidRDefault="00826B7C" w:rsidP="00826B7C">
      <w:pPr>
        <w:autoSpaceDE w:val="0"/>
        <w:autoSpaceDN w:val="0"/>
        <w:adjustRightInd w:val="0"/>
        <w:jc w:val="both"/>
        <w:rPr>
          <w:u w:val="single"/>
          <w:rtl/>
        </w:rPr>
      </w:pPr>
      <w:r w:rsidRPr="00826B7C">
        <w:rPr>
          <w:u w:val="single"/>
          <w:rtl/>
        </w:rPr>
        <w:t>יד רמ"ה מסכת סנהדרין דף לו עמוד ב</w:t>
      </w:r>
    </w:p>
    <w:p w14:paraId="29C0FB96" w14:textId="77777777" w:rsidR="00BB6DCB" w:rsidRDefault="00826B7C" w:rsidP="00826B7C">
      <w:pPr>
        <w:autoSpaceDE w:val="0"/>
        <w:autoSpaceDN w:val="0"/>
        <w:adjustRightInd w:val="0"/>
        <w:jc w:val="both"/>
        <w:rPr>
          <w:rtl/>
        </w:rPr>
      </w:pPr>
      <w:proofErr w:type="spellStart"/>
      <w:r>
        <w:rPr>
          <w:rtl/>
        </w:rPr>
        <w:t>ומתמהינן</w:t>
      </w:r>
      <w:proofErr w:type="spellEnd"/>
      <w:r>
        <w:rPr>
          <w:rtl/>
        </w:rPr>
        <w:t xml:space="preserve"> עשרה והא תשעה הוו ומהדרי' </w:t>
      </w:r>
      <w:proofErr w:type="spellStart"/>
      <w:r>
        <w:rPr>
          <w:rtl/>
        </w:rPr>
        <w:t>לאתמוהי</w:t>
      </w:r>
      <w:proofErr w:type="spellEnd"/>
      <w:r>
        <w:rPr>
          <w:rtl/>
        </w:rPr>
        <w:t xml:space="preserve"> </w:t>
      </w:r>
      <w:proofErr w:type="spellStart"/>
      <w:r>
        <w:rPr>
          <w:rtl/>
        </w:rPr>
        <w:t>אהאי</w:t>
      </w:r>
      <w:proofErr w:type="spellEnd"/>
      <w:r>
        <w:rPr>
          <w:rtl/>
        </w:rPr>
        <w:t xml:space="preserve"> </w:t>
      </w:r>
      <w:proofErr w:type="spellStart"/>
      <w:r>
        <w:rPr>
          <w:rtl/>
        </w:rPr>
        <w:t>תימהא</w:t>
      </w:r>
      <w:proofErr w:type="spellEnd"/>
      <w:r>
        <w:rPr>
          <w:rtl/>
        </w:rPr>
        <w:t xml:space="preserve"> היכי אמרת </w:t>
      </w:r>
      <w:proofErr w:type="spellStart"/>
      <w:r>
        <w:rPr>
          <w:rtl/>
        </w:rPr>
        <w:t>דתשעה</w:t>
      </w:r>
      <w:proofErr w:type="spellEnd"/>
      <w:r>
        <w:rPr>
          <w:rtl/>
        </w:rPr>
        <w:t xml:space="preserve"> הוו הא ודאי עשרה הוו </w:t>
      </w:r>
      <w:proofErr w:type="spellStart"/>
      <w:r>
        <w:rPr>
          <w:rtl/>
        </w:rPr>
        <w:t>כדאמרן</w:t>
      </w:r>
      <w:proofErr w:type="spellEnd"/>
      <w:r>
        <w:rPr>
          <w:rtl/>
        </w:rPr>
        <w:t xml:space="preserve"> ומהדרי' </w:t>
      </w:r>
      <w:proofErr w:type="spellStart"/>
      <w:r>
        <w:rPr>
          <w:rtl/>
        </w:rPr>
        <w:t>לאוקומי</w:t>
      </w:r>
      <w:proofErr w:type="spellEnd"/>
      <w:r>
        <w:rPr>
          <w:rtl/>
        </w:rPr>
        <w:t xml:space="preserve"> </w:t>
      </w:r>
      <w:proofErr w:type="spellStart"/>
      <w:r>
        <w:rPr>
          <w:rtl/>
        </w:rPr>
        <w:t>תימהתין</w:t>
      </w:r>
      <w:proofErr w:type="spellEnd"/>
      <w:r>
        <w:rPr>
          <w:rtl/>
        </w:rPr>
        <w:t xml:space="preserve"> </w:t>
      </w:r>
      <w:proofErr w:type="spellStart"/>
      <w:r>
        <w:rPr>
          <w:rtl/>
        </w:rPr>
        <w:t>קמייתא</w:t>
      </w:r>
      <w:proofErr w:type="spellEnd"/>
      <w:r>
        <w:rPr>
          <w:rtl/>
        </w:rPr>
        <w:t xml:space="preserve"> היינו טעמא </w:t>
      </w:r>
      <w:proofErr w:type="spellStart"/>
      <w:r>
        <w:rPr>
          <w:rtl/>
        </w:rPr>
        <w:t>דמתמהינן</w:t>
      </w:r>
      <w:proofErr w:type="spellEnd"/>
      <w:r>
        <w:rPr>
          <w:rtl/>
        </w:rPr>
        <w:t xml:space="preserve"> תשעה הוו משום דאין </w:t>
      </w:r>
      <w:proofErr w:type="spellStart"/>
      <w:r>
        <w:rPr>
          <w:rtl/>
        </w:rPr>
        <w:t>הכל</w:t>
      </w:r>
      <w:proofErr w:type="spellEnd"/>
      <w:r>
        <w:rPr>
          <w:rtl/>
        </w:rPr>
        <w:t xml:space="preserve"> </w:t>
      </w:r>
      <w:proofErr w:type="spellStart"/>
      <w:r>
        <w:rPr>
          <w:rtl/>
        </w:rPr>
        <w:t>כשרין</w:t>
      </w:r>
      <w:proofErr w:type="spellEnd"/>
      <w:r>
        <w:rPr>
          <w:rtl/>
        </w:rPr>
        <w:t xml:space="preserve"> לדון דיני נפשות ועשרים ושלשה חדא מילתא היא </w:t>
      </w:r>
      <w:proofErr w:type="spellStart"/>
      <w:r>
        <w:rPr>
          <w:rtl/>
        </w:rPr>
        <w:t>דטעמא</w:t>
      </w:r>
      <w:proofErr w:type="spellEnd"/>
      <w:r>
        <w:rPr>
          <w:rtl/>
        </w:rPr>
        <w:t xml:space="preserve"> מאי ממזר פסול בדיני נפשות הא לא כתיב ביה </w:t>
      </w:r>
      <w:proofErr w:type="spellStart"/>
      <w:r>
        <w:rPr>
          <w:rtl/>
        </w:rPr>
        <w:t>פיסולא</w:t>
      </w:r>
      <w:proofErr w:type="spellEnd"/>
      <w:r>
        <w:rPr>
          <w:rtl/>
        </w:rPr>
        <w:t xml:space="preserve"> אלא משום </w:t>
      </w:r>
    </w:p>
    <w:p w14:paraId="189A896F" w14:textId="7CA6E58B" w:rsidR="00826B7C" w:rsidRDefault="00826B7C" w:rsidP="00826B7C">
      <w:pPr>
        <w:autoSpaceDE w:val="0"/>
        <w:autoSpaceDN w:val="0"/>
        <w:adjustRightInd w:val="0"/>
        <w:jc w:val="both"/>
        <w:rPr>
          <w:rtl/>
        </w:rPr>
      </w:pPr>
      <w:proofErr w:type="spellStart"/>
      <w:r>
        <w:rPr>
          <w:rtl/>
        </w:rPr>
        <w:t>דבעינן</w:t>
      </w:r>
      <w:proofErr w:type="spellEnd"/>
      <w:r>
        <w:rPr>
          <w:rtl/>
        </w:rPr>
        <w:t xml:space="preserve"> עשרים ושלשה בדיני נפשות </w:t>
      </w:r>
      <w:proofErr w:type="spellStart"/>
      <w:r>
        <w:rPr>
          <w:rtl/>
        </w:rPr>
        <w:t>בסנהדרי</w:t>
      </w:r>
      <w:proofErr w:type="spellEnd"/>
      <w:r>
        <w:rPr>
          <w:rtl/>
        </w:rPr>
        <w:t xml:space="preserve"> קטנה </w:t>
      </w:r>
      <w:proofErr w:type="spellStart"/>
      <w:r>
        <w:rPr>
          <w:rtl/>
        </w:rPr>
        <w:t>ובסנהדרי</w:t>
      </w:r>
      <w:proofErr w:type="spellEnd"/>
      <w:r>
        <w:rPr>
          <w:rtl/>
        </w:rPr>
        <w:t xml:space="preserve"> הא כתיב ונשאו אתך </w:t>
      </w:r>
      <w:proofErr w:type="spellStart"/>
      <w:r>
        <w:rPr>
          <w:rtl/>
        </w:rPr>
        <w:t>בדומין</w:t>
      </w:r>
      <w:proofErr w:type="spellEnd"/>
      <w:r>
        <w:rPr>
          <w:rtl/>
        </w:rPr>
        <w:t xml:space="preserve"> לך </w:t>
      </w:r>
      <w:proofErr w:type="spellStart"/>
      <w:r>
        <w:rPr>
          <w:rtl/>
        </w:rPr>
        <w:t>כדבעינן</w:t>
      </w:r>
      <w:proofErr w:type="spellEnd"/>
      <w:r>
        <w:rPr>
          <w:rtl/>
        </w:rPr>
        <w:t xml:space="preserve"> למימר </w:t>
      </w:r>
      <w:proofErr w:type="spellStart"/>
      <w:r>
        <w:rPr>
          <w:rtl/>
        </w:rPr>
        <w:t>קמן</w:t>
      </w:r>
      <w:proofErr w:type="spellEnd"/>
      <w:r>
        <w:rPr>
          <w:rtl/>
        </w:rPr>
        <w:t xml:space="preserve"> ומפרקי' אין הכי נמי </w:t>
      </w:r>
      <w:proofErr w:type="spellStart"/>
      <w:r>
        <w:rPr>
          <w:rtl/>
        </w:rPr>
        <w:t>דהנך</w:t>
      </w:r>
      <w:proofErr w:type="spellEnd"/>
      <w:r>
        <w:rPr>
          <w:rtl/>
        </w:rPr>
        <w:t xml:space="preserve"> חדא </w:t>
      </w:r>
      <w:proofErr w:type="spellStart"/>
      <w:r>
        <w:rPr>
          <w:rtl/>
        </w:rPr>
        <w:t>נינהו</w:t>
      </w:r>
      <w:proofErr w:type="spellEnd"/>
      <w:r>
        <w:rPr>
          <w:rtl/>
        </w:rPr>
        <w:t xml:space="preserve"> וכי </w:t>
      </w:r>
      <w:proofErr w:type="spellStart"/>
      <w:r>
        <w:rPr>
          <w:rtl/>
        </w:rPr>
        <w:t>קאמרינן</w:t>
      </w:r>
      <w:proofErr w:type="spellEnd"/>
      <w:r>
        <w:rPr>
          <w:rtl/>
        </w:rPr>
        <w:t xml:space="preserve"> עשרה משום </w:t>
      </w:r>
      <w:proofErr w:type="spellStart"/>
      <w:r>
        <w:rPr>
          <w:rtl/>
        </w:rPr>
        <w:t>דאיכא</w:t>
      </w:r>
      <w:proofErr w:type="spellEnd"/>
      <w:r>
        <w:rPr>
          <w:rtl/>
        </w:rPr>
        <w:t xml:space="preserve"> אחריתי והיינו מי שאינו רחמני כגון זקן פי' </w:t>
      </w:r>
      <w:proofErr w:type="spellStart"/>
      <w:r>
        <w:rPr>
          <w:rtl/>
        </w:rPr>
        <w:t>ר"ש</w:t>
      </w:r>
      <w:proofErr w:type="spellEnd"/>
      <w:r>
        <w:rPr>
          <w:rtl/>
        </w:rPr>
        <w:t xml:space="preserve"> ז"ל שסבל /ששכח/ כבר צער גידול בנים ואינו רחמני ואנו </w:t>
      </w:r>
      <w:proofErr w:type="spellStart"/>
      <w:r>
        <w:rPr>
          <w:rtl/>
        </w:rPr>
        <w:t>רגילין</w:t>
      </w:r>
      <w:proofErr w:type="spellEnd"/>
      <w:r>
        <w:rPr>
          <w:rtl/>
        </w:rPr>
        <w:t xml:space="preserve"> לפרש זקן לפי שדעתו קצרה עליו ואינו רחמני וכן סריס ומי שאין לו בנים אינן יודעין בטיב רחמי האב על הבנים לפיכך אין </w:t>
      </w:r>
      <w:proofErr w:type="spellStart"/>
      <w:r>
        <w:rPr>
          <w:rtl/>
        </w:rPr>
        <w:t>מרחמין</w:t>
      </w:r>
      <w:proofErr w:type="spellEnd"/>
      <w:r>
        <w:rPr>
          <w:rtl/>
        </w:rPr>
        <w:t xml:space="preserve"> על בני אדם רבי יהודה אומר אף מי שנודע שהוא אכזרי וחילופה במסית </w:t>
      </w:r>
      <w:proofErr w:type="spellStart"/>
      <w:r>
        <w:rPr>
          <w:rtl/>
        </w:rPr>
        <w:t>דכל</w:t>
      </w:r>
      <w:proofErr w:type="spellEnd"/>
      <w:r>
        <w:rPr>
          <w:rtl/>
        </w:rPr>
        <w:t xml:space="preserve"> אלו </w:t>
      </w:r>
      <w:proofErr w:type="spellStart"/>
      <w:r>
        <w:rPr>
          <w:rtl/>
        </w:rPr>
        <w:t>כשרין</w:t>
      </w:r>
      <w:proofErr w:type="spellEnd"/>
      <w:r>
        <w:rPr>
          <w:rtl/>
        </w:rPr>
        <w:t xml:space="preserve"> לדינו כדי שיתחייב:</w:t>
      </w:r>
    </w:p>
    <w:p w14:paraId="7AC91312" w14:textId="44982770" w:rsidR="00BB6DCB" w:rsidRDefault="00BB6DCB" w:rsidP="00BB6DCB">
      <w:pPr>
        <w:autoSpaceDE w:val="0"/>
        <w:autoSpaceDN w:val="0"/>
        <w:adjustRightInd w:val="0"/>
        <w:jc w:val="both"/>
        <w:rPr>
          <w:rtl/>
        </w:rPr>
      </w:pPr>
      <w:r>
        <w:rPr>
          <w:rFonts w:hint="cs"/>
          <w:rtl/>
        </w:rPr>
        <w:t xml:space="preserve">... </w:t>
      </w:r>
      <w:proofErr w:type="spellStart"/>
      <w:r>
        <w:rPr>
          <w:rtl/>
        </w:rPr>
        <w:t>ומקשינן</w:t>
      </w:r>
      <w:proofErr w:type="spellEnd"/>
      <w:r>
        <w:rPr>
          <w:rtl/>
        </w:rPr>
        <w:t xml:space="preserve"> תו ודילמא התם כי כתיב עמך שיעמדו עמו לפני שכינה כדי שתשרה עליהם שכינה </w:t>
      </w:r>
      <w:proofErr w:type="spellStart"/>
      <w:r>
        <w:rPr>
          <w:rtl/>
        </w:rPr>
        <w:t>כדמפרש</w:t>
      </w:r>
      <w:proofErr w:type="spellEnd"/>
      <w:r>
        <w:rPr>
          <w:rtl/>
        </w:rPr>
        <w:t xml:space="preserve"> קרא ואצלתי מן הרוח אשר עליך </w:t>
      </w:r>
      <w:proofErr w:type="spellStart"/>
      <w:r>
        <w:rPr>
          <w:rtl/>
        </w:rPr>
        <w:t>כו</w:t>
      </w:r>
      <w:proofErr w:type="spellEnd"/>
      <w:r>
        <w:rPr>
          <w:rtl/>
        </w:rPr>
        <w:t xml:space="preserve">' </w:t>
      </w:r>
      <w:proofErr w:type="spellStart"/>
      <w:r>
        <w:rPr>
          <w:rtl/>
        </w:rPr>
        <w:t>ואסקה</w:t>
      </w:r>
      <w:proofErr w:type="spellEnd"/>
      <w:r>
        <w:rPr>
          <w:rtl/>
        </w:rPr>
        <w:t xml:space="preserve"> רב נחמן בר יצחק מאתך </w:t>
      </w:r>
      <w:proofErr w:type="spellStart"/>
      <w:r>
        <w:rPr>
          <w:rtl/>
        </w:rPr>
        <w:t>דכתיב</w:t>
      </w:r>
      <w:proofErr w:type="spellEnd"/>
      <w:r>
        <w:rPr>
          <w:rtl/>
        </w:rPr>
        <w:t xml:space="preserve"> והקל מעליך ונשאו אתך גבי </w:t>
      </w:r>
      <w:proofErr w:type="spellStart"/>
      <w:r>
        <w:rPr>
          <w:rtl/>
        </w:rPr>
        <w:t>סנהדראות</w:t>
      </w:r>
      <w:proofErr w:type="spellEnd"/>
      <w:r>
        <w:rPr>
          <w:rtl/>
        </w:rPr>
        <w:t xml:space="preserve"> </w:t>
      </w:r>
      <w:proofErr w:type="spellStart"/>
      <w:r>
        <w:rPr>
          <w:rtl/>
        </w:rPr>
        <w:t>דאתוקמו</w:t>
      </w:r>
      <w:proofErr w:type="spellEnd"/>
      <w:r>
        <w:rPr>
          <w:rtl/>
        </w:rPr>
        <w:t xml:space="preserve"> </w:t>
      </w:r>
      <w:proofErr w:type="spellStart"/>
      <w:r>
        <w:rPr>
          <w:rtl/>
        </w:rPr>
        <w:t>אפומיה</w:t>
      </w:r>
      <w:proofErr w:type="spellEnd"/>
      <w:r>
        <w:rPr>
          <w:rtl/>
        </w:rPr>
        <w:t xml:space="preserve"> </w:t>
      </w:r>
      <w:proofErr w:type="spellStart"/>
      <w:r>
        <w:rPr>
          <w:rtl/>
        </w:rPr>
        <w:t>דיתרו</w:t>
      </w:r>
      <w:proofErr w:type="spellEnd"/>
      <w:r>
        <w:rPr>
          <w:rtl/>
        </w:rPr>
        <w:t xml:space="preserve"> דהתם ליכא למימר משום שכינה. ואיתא סיפרי דאית בהו ונשאו אתך במשא העם ואף על גב דהתם נמי </w:t>
      </w:r>
      <w:proofErr w:type="spellStart"/>
      <w:r>
        <w:rPr>
          <w:rtl/>
        </w:rPr>
        <w:t>בסנהדרי</w:t>
      </w:r>
      <w:proofErr w:type="spellEnd"/>
      <w:r>
        <w:rPr>
          <w:rtl/>
        </w:rPr>
        <w:t xml:space="preserve"> גדולה </w:t>
      </w:r>
      <w:proofErr w:type="spellStart"/>
      <w:r>
        <w:rPr>
          <w:rtl/>
        </w:rPr>
        <w:t>קא</w:t>
      </w:r>
      <w:proofErr w:type="spellEnd"/>
      <w:r>
        <w:rPr>
          <w:rtl/>
        </w:rPr>
        <w:t xml:space="preserve"> </w:t>
      </w:r>
      <w:proofErr w:type="spellStart"/>
      <w:r>
        <w:rPr>
          <w:rtl/>
        </w:rPr>
        <w:t>מיירי</w:t>
      </w:r>
      <w:proofErr w:type="spellEnd"/>
      <w:r>
        <w:rPr>
          <w:rtl/>
        </w:rPr>
        <w:t xml:space="preserve"> ואיכא </w:t>
      </w:r>
      <w:proofErr w:type="spellStart"/>
      <w:r>
        <w:rPr>
          <w:rtl/>
        </w:rPr>
        <w:t>למיפרך</w:t>
      </w:r>
      <w:proofErr w:type="spellEnd"/>
      <w:r>
        <w:rPr>
          <w:rtl/>
        </w:rPr>
        <w:t xml:space="preserve"> דילמא משום שכינה לא ס"ד חדא </w:t>
      </w:r>
      <w:proofErr w:type="spellStart"/>
      <w:r>
        <w:rPr>
          <w:rtl/>
        </w:rPr>
        <w:t>דתרי</w:t>
      </w:r>
      <w:proofErr w:type="spellEnd"/>
      <w:r>
        <w:rPr>
          <w:rtl/>
        </w:rPr>
        <w:t xml:space="preserve"> קראי למה לי הא כתיב עמך ותו </w:t>
      </w:r>
      <w:proofErr w:type="spellStart"/>
      <w:r>
        <w:rPr>
          <w:rtl/>
        </w:rPr>
        <w:t>בשלמא</w:t>
      </w:r>
      <w:proofErr w:type="spellEnd"/>
      <w:r>
        <w:rPr>
          <w:rtl/>
        </w:rPr>
        <w:t xml:space="preserve"> גבי אידך קרא כיון </w:t>
      </w:r>
      <w:proofErr w:type="spellStart"/>
      <w:r>
        <w:rPr>
          <w:rtl/>
        </w:rPr>
        <w:t>דלענין</w:t>
      </w:r>
      <w:proofErr w:type="spellEnd"/>
      <w:r>
        <w:rPr>
          <w:rtl/>
        </w:rPr>
        <w:t xml:space="preserve"> עמידה לפני אהל מועד קאי איכא למימר </w:t>
      </w:r>
      <w:proofErr w:type="spellStart"/>
      <w:r>
        <w:rPr>
          <w:rtl/>
        </w:rPr>
        <w:t>דמשום</w:t>
      </w:r>
      <w:proofErr w:type="spellEnd"/>
      <w:r>
        <w:rPr>
          <w:rtl/>
        </w:rPr>
        <w:t xml:space="preserve"> שכינה </w:t>
      </w:r>
      <w:proofErr w:type="spellStart"/>
      <w:r>
        <w:rPr>
          <w:rtl/>
        </w:rPr>
        <w:t>קאמר</w:t>
      </w:r>
      <w:proofErr w:type="spellEnd"/>
      <w:r>
        <w:rPr>
          <w:rtl/>
        </w:rPr>
        <w:t xml:space="preserve"> אלא גבי ונשאו אתך </w:t>
      </w:r>
      <w:proofErr w:type="spellStart"/>
      <w:r>
        <w:rPr>
          <w:rtl/>
        </w:rPr>
        <w:t>דקא</w:t>
      </w:r>
      <w:proofErr w:type="spellEnd"/>
      <w:r>
        <w:rPr>
          <w:rtl/>
        </w:rPr>
        <w:t xml:space="preserve"> </w:t>
      </w:r>
      <w:proofErr w:type="spellStart"/>
      <w:r>
        <w:rPr>
          <w:rtl/>
        </w:rPr>
        <w:t>מיירי</w:t>
      </w:r>
      <w:proofErr w:type="spellEnd"/>
      <w:r>
        <w:rPr>
          <w:rtl/>
        </w:rPr>
        <w:t xml:space="preserve"> </w:t>
      </w:r>
      <w:proofErr w:type="spellStart"/>
      <w:r>
        <w:rPr>
          <w:rtl/>
        </w:rPr>
        <w:t>לענין</w:t>
      </w:r>
      <w:proofErr w:type="spellEnd"/>
      <w:r>
        <w:rPr>
          <w:rtl/>
        </w:rPr>
        <w:t xml:space="preserve"> </w:t>
      </w:r>
      <w:proofErr w:type="spellStart"/>
      <w:r>
        <w:rPr>
          <w:rtl/>
        </w:rPr>
        <w:t>סיועיה</w:t>
      </w:r>
      <w:proofErr w:type="spellEnd"/>
      <w:r>
        <w:rPr>
          <w:rtl/>
        </w:rPr>
        <w:t xml:space="preserve"> </w:t>
      </w:r>
      <w:proofErr w:type="spellStart"/>
      <w:r>
        <w:rPr>
          <w:rtl/>
        </w:rPr>
        <w:t>ולמרדא</w:t>
      </w:r>
      <w:proofErr w:type="spellEnd"/>
      <w:r>
        <w:rPr>
          <w:rtl/>
        </w:rPr>
        <w:t xml:space="preserve"> בהדיה מאי משום שכינה איכא:</w:t>
      </w:r>
    </w:p>
    <w:p w14:paraId="70C366EF" w14:textId="77777777" w:rsidR="00826B7C" w:rsidRDefault="00826B7C" w:rsidP="00EA0ECD">
      <w:pPr>
        <w:autoSpaceDE w:val="0"/>
        <w:autoSpaceDN w:val="0"/>
        <w:adjustRightInd w:val="0"/>
        <w:jc w:val="both"/>
        <w:rPr>
          <w:rtl/>
        </w:rPr>
      </w:pPr>
    </w:p>
    <w:p w14:paraId="7DE3C10A" w14:textId="77777777" w:rsidR="00EA0ECD" w:rsidRPr="00EA0ECD" w:rsidRDefault="00EA0ECD" w:rsidP="00EA0ECD">
      <w:pPr>
        <w:autoSpaceDE w:val="0"/>
        <w:autoSpaceDN w:val="0"/>
        <w:adjustRightInd w:val="0"/>
        <w:jc w:val="both"/>
        <w:rPr>
          <w:u w:val="single"/>
          <w:rtl/>
        </w:rPr>
      </w:pPr>
      <w:r w:rsidRPr="00EA0ECD">
        <w:rPr>
          <w:u w:val="single"/>
          <w:rtl/>
        </w:rPr>
        <w:t>קרן אורה מסכת הוריות דף ד עמוד ב</w:t>
      </w:r>
    </w:p>
    <w:p w14:paraId="2571AAB3" w14:textId="77777777" w:rsidR="00EA0ECD" w:rsidRDefault="00EA0ECD" w:rsidP="00EA0ECD">
      <w:pPr>
        <w:autoSpaceDE w:val="0"/>
        <w:autoSpaceDN w:val="0"/>
        <w:adjustRightInd w:val="0"/>
        <w:jc w:val="both"/>
        <w:rPr>
          <w:rtl/>
        </w:rPr>
      </w:pPr>
      <w:r>
        <w:rPr>
          <w:rtl/>
        </w:rPr>
        <w:t xml:space="preserve">משנה, הורו ב"ד וידע אח' מהן </w:t>
      </w:r>
      <w:proofErr w:type="spellStart"/>
      <w:r>
        <w:rPr>
          <w:rtl/>
        </w:rPr>
        <w:t>כו</w:t>
      </w:r>
      <w:proofErr w:type="spellEnd"/>
      <w:r>
        <w:rPr>
          <w:rtl/>
        </w:rPr>
        <w:t xml:space="preserve">' כבר כתבתי לעיל ביאור המשנה, וע' לשון רש"י בד"ה או שלא היה מופלא </w:t>
      </w:r>
      <w:proofErr w:type="spellStart"/>
      <w:r>
        <w:rPr>
          <w:rtl/>
        </w:rPr>
        <w:t>כו</w:t>
      </w:r>
      <w:proofErr w:type="spellEnd"/>
      <w:r>
        <w:rPr>
          <w:rtl/>
        </w:rPr>
        <w:t xml:space="preserve">', ואיכא למימר נצטרך אח' מהן לצאת לדרך ומינו אחר במקומו. ואינו מובן למה הוצרך לזה. וע' </w:t>
      </w:r>
      <w:proofErr w:type="spellStart"/>
      <w:r>
        <w:rPr>
          <w:rtl/>
        </w:rPr>
        <w:t>בלח"מ</w:t>
      </w:r>
      <w:proofErr w:type="spellEnd"/>
      <w:r>
        <w:rPr>
          <w:rtl/>
        </w:rPr>
        <w:t xml:space="preserve"> (ה' שגגות </w:t>
      </w:r>
      <w:proofErr w:type="spellStart"/>
      <w:r>
        <w:rPr>
          <w:rtl/>
        </w:rPr>
        <w:t>פי"ג</w:t>
      </w:r>
      <w:proofErr w:type="spellEnd"/>
      <w:r>
        <w:rPr>
          <w:rtl/>
        </w:rPr>
        <w:t xml:space="preserve"> ה"א) שכתב לפרש מה </w:t>
      </w:r>
      <w:proofErr w:type="spellStart"/>
      <w:r>
        <w:rPr>
          <w:rtl/>
        </w:rPr>
        <w:t>דקשיא</w:t>
      </w:r>
      <w:proofErr w:type="spellEnd"/>
      <w:r>
        <w:rPr>
          <w:rtl/>
        </w:rPr>
        <w:t xml:space="preserve"> ליה לרש"י ז"ל (ד"ה או זקן) מפני מה אין ראוי להוראה. משום </w:t>
      </w:r>
      <w:proofErr w:type="spellStart"/>
      <w:r>
        <w:rPr>
          <w:rtl/>
        </w:rPr>
        <w:t>דגרסתו</w:t>
      </w:r>
      <w:proofErr w:type="spellEnd"/>
      <w:r>
        <w:rPr>
          <w:rtl/>
        </w:rPr>
        <w:t xml:space="preserve"> </w:t>
      </w:r>
      <w:proofErr w:type="spellStart"/>
      <w:r>
        <w:rPr>
          <w:rtl/>
        </w:rPr>
        <w:t>דחדא</w:t>
      </w:r>
      <w:proofErr w:type="spellEnd"/>
      <w:r>
        <w:rPr>
          <w:rtl/>
        </w:rPr>
        <w:t xml:space="preserve"> </w:t>
      </w:r>
      <w:proofErr w:type="spellStart"/>
      <w:r>
        <w:rPr>
          <w:rtl/>
        </w:rPr>
        <w:t>קתני</w:t>
      </w:r>
      <w:proofErr w:type="spellEnd"/>
      <w:r>
        <w:rPr>
          <w:rtl/>
        </w:rPr>
        <w:t xml:space="preserve"> זקן שאין ראוי לבנים. ע"ש. ובדבור שלפניו נראה </w:t>
      </w:r>
      <w:proofErr w:type="spellStart"/>
      <w:r>
        <w:rPr>
          <w:rtl/>
        </w:rPr>
        <w:t>דגירסת</w:t>
      </w:r>
      <w:proofErr w:type="spellEnd"/>
      <w:r>
        <w:rPr>
          <w:rtl/>
        </w:rPr>
        <w:t xml:space="preserve"> רש"י נמי זקן או שאין ראוי לבנים. ונראה </w:t>
      </w:r>
      <w:proofErr w:type="spellStart"/>
      <w:r>
        <w:rPr>
          <w:rtl/>
        </w:rPr>
        <w:t>דקושית</w:t>
      </w:r>
      <w:proofErr w:type="spellEnd"/>
      <w:r>
        <w:rPr>
          <w:rtl/>
        </w:rPr>
        <w:t xml:space="preserve"> רש"י היא מפני מה אינו ראוי להוראה, כיון </w:t>
      </w:r>
      <w:proofErr w:type="spellStart"/>
      <w:r>
        <w:rPr>
          <w:rtl/>
        </w:rPr>
        <w:t>דפסול</w:t>
      </w:r>
      <w:proofErr w:type="spellEnd"/>
      <w:r>
        <w:rPr>
          <w:rtl/>
        </w:rPr>
        <w:t xml:space="preserve"> זקן ושאין לו בנים אינו אלא משום שהוא אכזרי, והיינו בדיני נפשות. אבל </w:t>
      </w:r>
      <w:proofErr w:type="spellStart"/>
      <w:r>
        <w:rPr>
          <w:rtl/>
        </w:rPr>
        <w:t>לענין</w:t>
      </w:r>
      <w:proofErr w:type="spellEnd"/>
      <w:r>
        <w:rPr>
          <w:rtl/>
        </w:rPr>
        <w:t xml:space="preserve"> הוראה מפני מה אינו ראוי להורות באיסור והיתר. וגר וממזר שאני </w:t>
      </w:r>
      <w:proofErr w:type="spellStart"/>
      <w:r>
        <w:rPr>
          <w:rtl/>
        </w:rPr>
        <w:t>דפסולין</w:t>
      </w:r>
      <w:proofErr w:type="spellEnd"/>
      <w:r>
        <w:rPr>
          <w:rtl/>
        </w:rPr>
        <w:t xml:space="preserve"> בגופן. וכן מצינו בזקן ושאין לו בני' </w:t>
      </w:r>
      <w:proofErr w:type="spellStart"/>
      <w:r>
        <w:rPr>
          <w:rtl/>
        </w:rPr>
        <w:t>דראויין</w:t>
      </w:r>
      <w:proofErr w:type="spellEnd"/>
      <w:r>
        <w:rPr>
          <w:rtl/>
        </w:rPr>
        <w:t xml:space="preserve"> להוראת דבר שאין צריך רחמנות, כמו במסית כדאית' שם בסנהדרין (ל"ו ע"ב).</w:t>
      </w:r>
    </w:p>
    <w:p w14:paraId="3214D38D" w14:textId="6404909A" w:rsidR="00BB6DCB" w:rsidRPr="002C0E37" w:rsidRDefault="00EA0ECD" w:rsidP="00BB6DCB">
      <w:pPr>
        <w:autoSpaceDE w:val="0"/>
        <w:autoSpaceDN w:val="0"/>
        <w:adjustRightInd w:val="0"/>
        <w:jc w:val="both"/>
        <w:rPr>
          <w:rtl/>
        </w:rPr>
      </w:pPr>
      <w:r>
        <w:rPr>
          <w:rtl/>
        </w:rPr>
        <w:t xml:space="preserve">גמ' או שלא היה </w:t>
      </w:r>
      <w:proofErr w:type="spellStart"/>
      <w:r>
        <w:rPr>
          <w:rtl/>
        </w:rPr>
        <w:t>כו</w:t>
      </w:r>
      <w:proofErr w:type="spellEnd"/>
      <w:r>
        <w:rPr>
          <w:rtl/>
        </w:rPr>
        <w:t xml:space="preserve">', </w:t>
      </w:r>
      <w:proofErr w:type="spellStart"/>
      <w:r>
        <w:rPr>
          <w:rtl/>
        </w:rPr>
        <w:t>מנלן</w:t>
      </w:r>
      <w:proofErr w:type="spellEnd"/>
      <w:r>
        <w:rPr>
          <w:rtl/>
        </w:rPr>
        <w:t xml:space="preserve">, אמר רב ששת </w:t>
      </w:r>
      <w:proofErr w:type="spellStart"/>
      <w:r>
        <w:rPr>
          <w:rtl/>
        </w:rPr>
        <w:t>כו</w:t>
      </w:r>
      <w:proofErr w:type="spellEnd"/>
      <w:r>
        <w:rPr>
          <w:rtl/>
        </w:rPr>
        <w:t xml:space="preserve">' ובירושלמי (פ"א </w:t>
      </w:r>
      <w:proofErr w:type="spellStart"/>
      <w:r>
        <w:rPr>
          <w:rtl/>
        </w:rPr>
        <w:t>ה"ד</w:t>
      </w:r>
      <w:proofErr w:type="spellEnd"/>
      <w:r>
        <w:rPr>
          <w:rtl/>
        </w:rPr>
        <w:t xml:space="preserve">) </w:t>
      </w:r>
      <w:proofErr w:type="spellStart"/>
      <w:r>
        <w:rPr>
          <w:rtl/>
        </w:rPr>
        <w:t>יליף</w:t>
      </w:r>
      <w:proofErr w:type="spellEnd"/>
      <w:r>
        <w:rPr>
          <w:rtl/>
        </w:rPr>
        <w:t xml:space="preserve"> לה </w:t>
      </w:r>
      <w:proofErr w:type="spellStart"/>
      <w:r>
        <w:rPr>
          <w:rtl/>
        </w:rPr>
        <w:t>מדכתי</w:t>
      </w:r>
      <w:proofErr w:type="spellEnd"/>
      <w:r>
        <w:rPr>
          <w:rtl/>
        </w:rPr>
        <w:t xml:space="preserve">' מעיני העדה, מי שהוא להם </w:t>
      </w:r>
      <w:proofErr w:type="spellStart"/>
      <w:r>
        <w:rPr>
          <w:rtl/>
        </w:rPr>
        <w:t>לעינים</w:t>
      </w:r>
      <w:proofErr w:type="spellEnd"/>
      <w:r>
        <w:rPr>
          <w:rtl/>
        </w:rPr>
        <w:t xml:space="preserve">. היינו מופלא </w:t>
      </w:r>
      <w:proofErr w:type="spellStart"/>
      <w:r>
        <w:rPr>
          <w:rtl/>
        </w:rPr>
        <w:t>שבב"ד</w:t>
      </w:r>
      <w:proofErr w:type="spellEnd"/>
      <w:r>
        <w:rPr>
          <w:rtl/>
        </w:rPr>
        <w:t xml:space="preserve">, </w:t>
      </w:r>
      <w:proofErr w:type="spellStart"/>
      <w:r>
        <w:rPr>
          <w:rtl/>
        </w:rPr>
        <w:t>דבעינן</w:t>
      </w:r>
      <w:proofErr w:type="spellEnd"/>
      <w:r>
        <w:rPr>
          <w:rtl/>
        </w:rPr>
        <w:t xml:space="preserve"> שנעלם דבר ממנו. ודברי הירושלמי אלו נשמטו מעין רואה של </w:t>
      </w:r>
      <w:proofErr w:type="spellStart"/>
      <w:r>
        <w:rPr>
          <w:rtl/>
        </w:rPr>
        <w:t>הלח"מ</w:t>
      </w:r>
      <w:proofErr w:type="spellEnd"/>
      <w:r>
        <w:rPr>
          <w:rtl/>
        </w:rPr>
        <w:t xml:space="preserve"> ז"ל (ה' שגגות </w:t>
      </w:r>
      <w:proofErr w:type="spellStart"/>
      <w:r>
        <w:rPr>
          <w:rtl/>
        </w:rPr>
        <w:t>פי"ג</w:t>
      </w:r>
      <w:proofErr w:type="spellEnd"/>
      <w:r>
        <w:rPr>
          <w:rtl/>
        </w:rPr>
        <w:t xml:space="preserve"> ה"א) שתמה על הרמב"ם ז"ל שכתב ומנין שעד שיהיו כולם </w:t>
      </w:r>
      <w:proofErr w:type="spellStart"/>
      <w:r>
        <w:rPr>
          <w:rtl/>
        </w:rPr>
        <w:t>ראוין</w:t>
      </w:r>
      <w:proofErr w:type="spellEnd"/>
      <w:r>
        <w:rPr>
          <w:rtl/>
        </w:rPr>
        <w:t xml:space="preserve"> להוראה, שנאמר ואם מעיני העדה עד שיהיה להם </w:t>
      </w:r>
      <w:proofErr w:type="spellStart"/>
      <w:r>
        <w:rPr>
          <w:rtl/>
        </w:rPr>
        <w:t>כעינים</w:t>
      </w:r>
      <w:proofErr w:type="spellEnd"/>
      <w:r>
        <w:rPr>
          <w:rtl/>
        </w:rPr>
        <w:t xml:space="preserve">. ולהלן הוא אומר ושפטו העדה, מה להלן </w:t>
      </w:r>
      <w:proofErr w:type="spellStart"/>
      <w:r>
        <w:rPr>
          <w:rtl/>
        </w:rPr>
        <w:t>כו</w:t>
      </w:r>
      <w:proofErr w:type="spellEnd"/>
      <w:r>
        <w:rPr>
          <w:rtl/>
        </w:rPr>
        <w:t xml:space="preserve">', ותמה </w:t>
      </w:r>
      <w:proofErr w:type="spellStart"/>
      <w:r>
        <w:rPr>
          <w:rtl/>
        </w:rPr>
        <w:t>הלח"מ</w:t>
      </w:r>
      <w:proofErr w:type="spellEnd"/>
      <w:r>
        <w:rPr>
          <w:rtl/>
        </w:rPr>
        <w:t xml:space="preserve"> למה הביא דרשה זו </w:t>
      </w:r>
      <w:proofErr w:type="spellStart"/>
      <w:r>
        <w:rPr>
          <w:rtl/>
        </w:rPr>
        <w:t>דעד</w:t>
      </w:r>
      <w:proofErr w:type="spellEnd"/>
      <w:r>
        <w:rPr>
          <w:rtl/>
        </w:rPr>
        <w:t xml:space="preserve"> שיהיה להם </w:t>
      </w:r>
      <w:proofErr w:type="spellStart"/>
      <w:r>
        <w:rPr>
          <w:rtl/>
        </w:rPr>
        <w:t>כעינים</w:t>
      </w:r>
      <w:proofErr w:type="spellEnd"/>
      <w:r>
        <w:rPr>
          <w:rtl/>
        </w:rPr>
        <w:t xml:space="preserve">. ע"ש מה שכתב ליישב בדוחק. ופשוט הוא </w:t>
      </w:r>
      <w:proofErr w:type="spellStart"/>
      <w:r>
        <w:rPr>
          <w:rtl/>
        </w:rPr>
        <w:t>דכוונת</w:t>
      </w:r>
      <w:proofErr w:type="spellEnd"/>
      <w:r>
        <w:rPr>
          <w:rtl/>
        </w:rPr>
        <w:t xml:space="preserve"> הרמב"ם ז"ל לדברי הירושלמי, </w:t>
      </w:r>
      <w:proofErr w:type="spellStart"/>
      <w:r>
        <w:rPr>
          <w:rtl/>
        </w:rPr>
        <w:t>למילף</w:t>
      </w:r>
      <w:proofErr w:type="spellEnd"/>
      <w:r>
        <w:rPr>
          <w:rtl/>
        </w:rPr>
        <w:t xml:space="preserve"> מינה </w:t>
      </w:r>
      <w:proofErr w:type="spellStart"/>
      <w:r>
        <w:rPr>
          <w:rtl/>
        </w:rPr>
        <w:t>דצריך</w:t>
      </w:r>
      <w:proofErr w:type="spellEnd"/>
      <w:r>
        <w:rPr>
          <w:rtl/>
        </w:rPr>
        <w:t xml:space="preserve"> שיהיה מופלא </w:t>
      </w:r>
      <w:proofErr w:type="spellStart"/>
      <w:r>
        <w:rPr>
          <w:rtl/>
        </w:rPr>
        <w:t>שבב"ד</w:t>
      </w:r>
      <w:proofErr w:type="spellEnd"/>
      <w:r>
        <w:rPr>
          <w:rtl/>
        </w:rPr>
        <w:t xml:space="preserve"> שם. ואף ע"פ שבש"ס דילן לא </w:t>
      </w:r>
      <w:proofErr w:type="spellStart"/>
      <w:r>
        <w:rPr>
          <w:rtl/>
        </w:rPr>
        <w:t>ילפינן</w:t>
      </w:r>
      <w:proofErr w:type="spellEnd"/>
      <w:r>
        <w:rPr>
          <w:rtl/>
        </w:rPr>
        <w:t xml:space="preserve"> מהא, מ"מ דרכו של הרמב"ם ז"ל להביא דרשת הירושלמי היותר פשוטה, </w:t>
      </w:r>
      <w:proofErr w:type="spellStart"/>
      <w:r>
        <w:rPr>
          <w:rtl/>
        </w:rPr>
        <w:t>וק"ל</w:t>
      </w:r>
      <w:proofErr w:type="spellEnd"/>
      <w:r>
        <w:rPr>
          <w:rtl/>
        </w:rPr>
        <w:t>.</w:t>
      </w:r>
    </w:p>
    <w:sectPr w:rsidR="00BB6DCB" w:rsidRPr="002C0E37" w:rsidSect="00BB6DCB">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00D9" w14:textId="77777777" w:rsidR="00E7635D" w:rsidRDefault="00E7635D">
      <w:r>
        <w:separator/>
      </w:r>
    </w:p>
  </w:endnote>
  <w:endnote w:type="continuationSeparator" w:id="0">
    <w:p w14:paraId="30DF24A4" w14:textId="77777777" w:rsidR="00E7635D" w:rsidRDefault="00E7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ECA2F" w14:textId="77777777" w:rsidR="00E7635D" w:rsidRDefault="00E7635D">
      <w:r>
        <w:separator/>
      </w:r>
    </w:p>
  </w:footnote>
  <w:footnote w:type="continuationSeparator" w:id="0">
    <w:p w14:paraId="27FBDA91" w14:textId="77777777" w:rsidR="00E7635D" w:rsidRDefault="00E7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D16D0"/>
    <w:multiLevelType w:val="hybridMultilevel"/>
    <w:tmpl w:val="100C1E18"/>
    <w:lvl w:ilvl="0" w:tplc="890A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16580"/>
    <w:multiLevelType w:val="hybridMultilevel"/>
    <w:tmpl w:val="93A468F8"/>
    <w:lvl w:ilvl="0" w:tplc="FA4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47A3B"/>
    <w:multiLevelType w:val="hybridMultilevel"/>
    <w:tmpl w:val="35207BEC"/>
    <w:lvl w:ilvl="0" w:tplc="825A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05621"/>
    <w:multiLevelType w:val="hybridMultilevel"/>
    <w:tmpl w:val="9A0C2DB4"/>
    <w:lvl w:ilvl="0" w:tplc="E32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074F4"/>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BBB"/>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0FD"/>
    <w:rsid w:val="000F6B33"/>
    <w:rsid w:val="00100362"/>
    <w:rsid w:val="00100D82"/>
    <w:rsid w:val="001022D5"/>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B2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BFD"/>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123"/>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8E"/>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5AFF"/>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288C"/>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0E37"/>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229"/>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73"/>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D16"/>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AA2"/>
    <w:rsid w:val="004202FA"/>
    <w:rsid w:val="00420AE4"/>
    <w:rsid w:val="00421978"/>
    <w:rsid w:val="00421F1D"/>
    <w:rsid w:val="004227D5"/>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17B2"/>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B6F"/>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570"/>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628"/>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6F94"/>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17E"/>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4DF"/>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948"/>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3C89"/>
    <w:rsid w:val="00733DC2"/>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DF4"/>
    <w:rsid w:val="007B1EE1"/>
    <w:rsid w:val="007B1F3A"/>
    <w:rsid w:val="007B23B7"/>
    <w:rsid w:val="007B3532"/>
    <w:rsid w:val="007B3735"/>
    <w:rsid w:val="007B4344"/>
    <w:rsid w:val="007B43CC"/>
    <w:rsid w:val="007B459B"/>
    <w:rsid w:val="007B46D3"/>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9F3"/>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8BC"/>
    <w:rsid w:val="007E5F87"/>
    <w:rsid w:val="007E73D2"/>
    <w:rsid w:val="007E74C0"/>
    <w:rsid w:val="007E7804"/>
    <w:rsid w:val="007E7A82"/>
    <w:rsid w:val="007E7B43"/>
    <w:rsid w:val="007E7E8C"/>
    <w:rsid w:val="007F02CA"/>
    <w:rsid w:val="007F0514"/>
    <w:rsid w:val="007F05A3"/>
    <w:rsid w:val="007F05DB"/>
    <w:rsid w:val="007F0C20"/>
    <w:rsid w:val="007F0FF8"/>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7E"/>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6B7C"/>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5B6D"/>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B6"/>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388A"/>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735"/>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10"/>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999"/>
    <w:rsid w:val="00A62FD2"/>
    <w:rsid w:val="00A63B22"/>
    <w:rsid w:val="00A63B6D"/>
    <w:rsid w:val="00A63D6E"/>
    <w:rsid w:val="00A64122"/>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29CB"/>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0358"/>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D73"/>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A3D"/>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5A4F"/>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6DCB"/>
    <w:rsid w:val="00BB7ABD"/>
    <w:rsid w:val="00BC01F0"/>
    <w:rsid w:val="00BC0A99"/>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8E8"/>
    <w:rsid w:val="00C62E4C"/>
    <w:rsid w:val="00C63135"/>
    <w:rsid w:val="00C6315D"/>
    <w:rsid w:val="00C63843"/>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E8D"/>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61"/>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35D"/>
    <w:rsid w:val="00E766A1"/>
    <w:rsid w:val="00E769BE"/>
    <w:rsid w:val="00E7787C"/>
    <w:rsid w:val="00E77883"/>
    <w:rsid w:val="00E77C3A"/>
    <w:rsid w:val="00E77E8B"/>
    <w:rsid w:val="00E80BC9"/>
    <w:rsid w:val="00E8133E"/>
    <w:rsid w:val="00E81C02"/>
    <w:rsid w:val="00E82931"/>
    <w:rsid w:val="00E83622"/>
    <w:rsid w:val="00E83825"/>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0ECD"/>
    <w:rsid w:val="00EA11B6"/>
    <w:rsid w:val="00EA1299"/>
    <w:rsid w:val="00EA12A4"/>
    <w:rsid w:val="00EA2656"/>
    <w:rsid w:val="00EA2784"/>
    <w:rsid w:val="00EA2898"/>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CF2"/>
    <w:rsid w:val="00EA7E9B"/>
    <w:rsid w:val="00EB00DF"/>
    <w:rsid w:val="00EB09B9"/>
    <w:rsid w:val="00EB10A7"/>
    <w:rsid w:val="00EB1513"/>
    <w:rsid w:val="00EB1FC5"/>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3D04"/>
    <w:rsid w:val="00F04D1A"/>
    <w:rsid w:val="00F04D5D"/>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2F1"/>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6C0E"/>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CB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7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53A2-3948-4517-A8B8-948FC854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2019-03-17T07:02:00Z</cp:lastPrinted>
  <dcterms:created xsi:type="dcterms:W3CDTF">2019-07-15T11:35:00Z</dcterms:created>
  <dcterms:modified xsi:type="dcterms:W3CDTF">2019-07-15T23:47:00Z</dcterms:modified>
</cp:coreProperties>
</file>