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511B" w14:textId="598770B3" w:rsidR="00F33726" w:rsidRPr="00F33726" w:rsidRDefault="00F33726" w:rsidP="00F33726">
      <w:pPr>
        <w:ind w:left="1080" w:hanging="720"/>
        <w:jc w:val="center"/>
        <w:rPr>
          <w:rFonts w:ascii="Garamond" w:hAnsi="Garamond" w:cs="Narkisim"/>
        </w:rPr>
      </w:pPr>
      <w:r w:rsidRPr="00F33726">
        <w:rPr>
          <w:rFonts w:ascii="Garamond" w:hAnsi="Garamond" w:cs="Narkisim"/>
          <w:rtl/>
        </w:rPr>
        <w:t>גרדומין בציצית</w:t>
      </w:r>
    </w:p>
    <w:p w14:paraId="3BFB65EF" w14:textId="7C616ED6" w:rsidR="00F33726" w:rsidRPr="00F33726" w:rsidRDefault="00F33726" w:rsidP="00F33726">
      <w:pPr>
        <w:rPr>
          <w:rFonts w:ascii="Garamond" w:hAnsi="Garamond" w:cs="Narkisim"/>
          <w:rtl/>
        </w:rPr>
      </w:pPr>
      <w:r w:rsidRPr="00F33726">
        <w:rPr>
          <w:rFonts w:ascii="Garamond" w:hAnsi="Garamond" w:cs="Narkisim"/>
        </w:rPr>
        <w:t xml:space="preserve">We discussed why the category of </w:t>
      </w:r>
      <w:proofErr w:type="gramStart"/>
      <w:r w:rsidRPr="00F33726">
        <w:rPr>
          <w:rFonts w:ascii="Garamond" w:hAnsi="Garamond" w:cs="Narkisim"/>
          <w:rtl/>
        </w:rPr>
        <w:t xml:space="preserve">גרדומין </w:t>
      </w:r>
      <w:r w:rsidRPr="00F33726">
        <w:rPr>
          <w:rFonts w:ascii="Garamond" w:hAnsi="Garamond" w:cs="Narkisim"/>
        </w:rPr>
        <w:t xml:space="preserve"> applies</w:t>
      </w:r>
      <w:proofErr w:type="gramEnd"/>
      <w:r w:rsidRPr="00F33726">
        <w:rPr>
          <w:rFonts w:ascii="Garamond" w:hAnsi="Garamond" w:cs="Narkisim"/>
        </w:rPr>
        <w:t xml:space="preserve"> by Tzitzit but not Tefillin.  Now we need to understand the exact parameters of the halacha.</w:t>
      </w:r>
    </w:p>
    <w:p w14:paraId="40E5FD28" w14:textId="288722AE" w:rsidR="00F33726" w:rsidRPr="00F33726" w:rsidRDefault="00F33726" w:rsidP="00F33726">
      <w:pPr>
        <w:pStyle w:val="ListParagraph"/>
        <w:numPr>
          <w:ilvl w:val="0"/>
          <w:numId w:val="1"/>
        </w:numPr>
        <w:rPr>
          <w:rFonts w:ascii="Garamond" w:hAnsi="Garamond" w:cs="Narkisim"/>
        </w:rPr>
      </w:pPr>
      <w:r w:rsidRPr="00F33726">
        <w:rPr>
          <w:rFonts w:ascii="Garamond" w:hAnsi="Garamond" w:cs="Narkisim"/>
        </w:rPr>
        <w:t>Questions that need to be answered:</w:t>
      </w:r>
    </w:p>
    <w:p w14:paraId="150E041A" w14:textId="689CD502" w:rsidR="00F33726" w:rsidRPr="00F33726" w:rsidRDefault="00F33726" w:rsidP="00F33726">
      <w:pPr>
        <w:pStyle w:val="ListParagraph"/>
        <w:numPr>
          <w:ilvl w:val="1"/>
          <w:numId w:val="1"/>
        </w:numPr>
        <w:rPr>
          <w:rFonts w:ascii="Garamond" w:hAnsi="Garamond" w:cs="Narkisim"/>
        </w:rPr>
      </w:pPr>
      <w:r w:rsidRPr="00F33726">
        <w:rPr>
          <w:rFonts w:ascii="Garamond" w:hAnsi="Garamond" w:cs="Narkisim"/>
        </w:rPr>
        <w:t xml:space="preserve">For the Chachamim: The </w:t>
      </w:r>
      <w:proofErr w:type="spellStart"/>
      <w:r w:rsidRPr="00F33726">
        <w:rPr>
          <w:rFonts w:ascii="Garamond" w:hAnsi="Garamond" w:cs="Narkisim"/>
        </w:rPr>
        <w:t>Gemara</w:t>
      </w:r>
      <w:proofErr w:type="spellEnd"/>
      <w:r w:rsidRPr="00F33726">
        <w:rPr>
          <w:rFonts w:ascii="Garamond" w:hAnsi="Garamond" w:cs="Narkisim"/>
        </w:rPr>
        <w:t xml:space="preserve"> introduces the halacha to explain </w:t>
      </w:r>
      <w:proofErr w:type="spellStart"/>
      <w:r w:rsidRPr="00F33726">
        <w:rPr>
          <w:rFonts w:ascii="Garamond" w:hAnsi="Garamond" w:cs="Narkisim"/>
        </w:rPr>
        <w:t>Rebbe</w:t>
      </w:r>
      <w:proofErr w:type="spellEnd"/>
      <w:r w:rsidRPr="00F33726">
        <w:rPr>
          <w:rFonts w:ascii="Garamond" w:hAnsi="Garamond" w:cs="Narkisim"/>
        </w:rPr>
        <w:t>.  Do the Chachamim agree?</w:t>
      </w:r>
    </w:p>
    <w:p w14:paraId="63A494D4" w14:textId="7D4D80EC" w:rsidR="00F33726" w:rsidRPr="00F33726" w:rsidRDefault="00F33726" w:rsidP="00F33726">
      <w:pPr>
        <w:pStyle w:val="ListParagraph"/>
        <w:numPr>
          <w:ilvl w:val="2"/>
          <w:numId w:val="1"/>
        </w:numPr>
        <w:rPr>
          <w:rFonts w:ascii="Garamond" w:hAnsi="Garamond" w:cs="Narkisim"/>
        </w:rPr>
      </w:pPr>
      <w:r w:rsidRPr="00F33726">
        <w:rPr>
          <w:rFonts w:ascii="Garamond" w:hAnsi="Garamond" w:cs="Narkisim"/>
        </w:rPr>
        <w:t>What is the conceptual difference of the halacha for the two?</w:t>
      </w:r>
    </w:p>
    <w:p w14:paraId="2B33FDA5" w14:textId="0E7B165C" w:rsidR="00F33726" w:rsidRPr="00F33726" w:rsidRDefault="00F33726" w:rsidP="00F33726">
      <w:pPr>
        <w:pStyle w:val="ListParagraph"/>
        <w:numPr>
          <w:ilvl w:val="1"/>
          <w:numId w:val="1"/>
        </w:numPr>
        <w:rPr>
          <w:rFonts w:ascii="Garamond" w:hAnsi="Garamond" w:cs="Narkisim"/>
        </w:rPr>
      </w:pPr>
      <w:r w:rsidRPr="00F33726">
        <w:rPr>
          <w:rFonts w:ascii="Garamond" w:hAnsi="Garamond" w:cs="Narkisim"/>
        </w:rPr>
        <w:t xml:space="preserve">How many strings can be cut?  </w:t>
      </w:r>
    </w:p>
    <w:p w14:paraId="23157295" w14:textId="614A9140" w:rsidR="00F33726" w:rsidRPr="00F33726" w:rsidRDefault="00F33726" w:rsidP="00F33726">
      <w:pPr>
        <w:pStyle w:val="ListParagraph"/>
        <w:numPr>
          <w:ilvl w:val="1"/>
          <w:numId w:val="1"/>
        </w:numPr>
        <w:rPr>
          <w:rFonts w:ascii="Garamond" w:hAnsi="Garamond" w:cs="Narkisim"/>
        </w:rPr>
      </w:pPr>
      <w:r w:rsidRPr="00F33726">
        <w:rPr>
          <w:rFonts w:ascii="Garamond" w:hAnsi="Garamond" w:cs="Narkisim"/>
        </w:rPr>
        <w:t xml:space="preserve">How many can be cut to </w:t>
      </w:r>
      <w:r w:rsidRPr="00F33726">
        <w:rPr>
          <w:rFonts w:ascii="Garamond" w:hAnsi="Garamond" w:cs="Narkisim"/>
          <w:rtl/>
        </w:rPr>
        <w:t xml:space="preserve">כדי </w:t>
      </w:r>
      <w:proofErr w:type="gramStart"/>
      <w:r w:rsidRPr="00F33726">
        <w:rPr>
          <w:rFonts w:ascii="Garamond" w:hAnsi="Garamond" w:cs="Narkisim"/>
          <w:rtl/>
        </w:rPr>
        <w:t xml:space="preserve">עניבה </w:t>
      </w:r>
      <w:r w:rsidRPr="00F33726">
        <w:rPr>
          <w:rFonts w:ascii="Garamond" w:hAnsi="Garamond" w:cs="Narkisim"/>
          <w:lang w:val="en-CA"/>
        </w:rPr>
        <w:t xml:space="preserve"> and</w:t>
      </w:r>
      <w:proofErr w:type="gramEnd"/>
      <w:r w:rsidRPr="00F33726">
        <w:rPr>
          <w:rFonts w:ascii="Garamond" w:hAnsi="Garamond" w:cs="Narkisim"/>
          <w:lang w:val="en-CA"/>
        </w:rPr>
        <w:t xml:space="preserve"> how many entirely?</w:t>
      </w:r>
    </w:p>
    <w:p w14:paraId="04B32FC7" w14:textId="160AD978" w:rsidR="00F33726" w:rsidRPr="00F33726" w:rsidRDefault="00F33726" w:rsidP="00F33726">
      <w:pPr>
        <w:pStyle w:val="ListParagraph"/>
        <w:numPr>
          <w:ilvl w:val="1"/>
          <w:numId w:val="1"/>
        </w:numPr>
        <w:rPr>
          <w:rFonts w:ascii="Garamond" w:hAnsi="Garamond" w:cs="Narkisim"/>
        </w:rPr>
      </w:pPr>
      <w:r w:rsidRPr="00F33726">
        <w:rPr>
          <w:rFonts w:ascii="Garamond" w:hAnsi="Garamond" w:cs="Narkisim"/>
          <w:lang w:val="en-CA"/>
        </w:rPr>
        <w:t>Practically, does it matter how the strings are arranged?</w:t>
      </w:r>
    </w:p>
    <w:p w14:paraId="39457C34" w14:textId="306D059E" w:rsidR="00F33726" w:rsidRPr="00F33726" w:rsidRDefault="00F33726" w:rsidP="00F33726">
      <w:pPr>
        <w:pStyle w:val="ListParagraph"/>
        <w:numPr>
          <w:ilvl w:val="1"/>
          <w:numId w:val="1"/>
        </w:numPr>
        <w:rPr>
          <w:rFonts w:ascii="Garamond" w:hAnsi="Garamond" w:cs="Narkisim"/>
        </w:rPr>
      </w:pPr>
      <w:r>
        <w:rPr>
          <w:rFonts w:ascii="Garamond" w:hAnsi="Garamond" w:cs="Narkisim" w:hint="cs"/>
          <w:lang w:val="en-CA"/>
        </w:rPr>
        <w:t>W</w:t>
      </w:r>
      <w:r>
        <w:rPr>
          <w:rFonts w:ascii="Garamond" w:hAnsi="Garamond" w:cs="Narkisim"/>
          <w:lang w:val="en-CA"/>
        </w:rPr>
        <w:t>here is the tear from (</w:t>
      </w:r>
      <w:proofErr w:type="spellStart"/>
      <w:r>
        <w:rPr>
          <w:rFonts w:ascii="Garamond" w:hAnsi="Garamond" w:cs="Narkisim"/>
          <w:lang w:val="en-CA"/>
        </w:rPr>
        <w:t>Rashi</w:t>
      </w:r>
      <w:proofErr w:type="spellEnd"/>
      <w:r>
        <w:rPr>
          <w:rFonts w:ascii="Garamond" w:hAnsi="Garamond" w:cs="Narkisim"/>
          <w:lang w:val="en-CA"/>
        </w:rPr>
        <w:t xml:space="preserve"> vs. other </w:t>
      </w:r>
      <w:proofErr w:type="spellStart"/>
      <w:proofErr w:type="gramStart"/>
      <w:r>
        <w:rPr>
          <w:rFonts w:ascii="Garamond" w:hAnsi="Garamond" w:cs="Narkisim"/>
          <w:lang w:val="en-CA"/>
        </w:rPr>
        <w:t>Rishonim</w:t>
      </w:r>
      <w:proofErr w:type="spellEnd"/>
      <w:r>
        <w:rPr>
          <w:rFonts w:ascii="Garamond" w:hAnsi="Garamond" w:cs="Narkisim"/>
          <w:lang w:val="en-CA"/>
        </w:rPr>
        <w:t>)</w:t>
      </w:r>
      <w:proofErr w:type="gramEnd"/>
    </w:p>
    <w:p w14:paraId="4297BE3D" w14:textId="77777777" w:rsidR="00F33726" w:rsidRPr="00F33726" w:rsidRDefault="00F33726" w:rsidP="00F33726">
      <w:pPr>
        <w:rPr>
          <w:rFonts w:ascii="Garamond" w:hAnsi="Garamond" w:cs="Narkisim"/>
        </w:rPr>
      </w:pPr>
    </w:p>
    <w:p w14:paraId="43939774" w14:textId="5B2ACD9A" w:rsidR="00F33726" w:rsidRPr="00F33726" w:rsidRDefault="00F33726" w:rsidP="00F33726">
      <w:pPr>
        <w:pStyle w:val="ListParagraph"/>
        <w:numPr>
          <w:ilvl w:val="0"/>
          <w:numId w:val="1"/>
        </w:numPr>
        <w:rPr>
          <w:rFonts w:ascii="Garamond" w:hAnsi="Garamond" w:cs="Narkisim"/>
        </w:rPr>
      </w:pPr>
      <w:r w:rsidRPr="00F33726">
        <w:rPr>
          <w:rFonts w:ascii="Garamond" w:hAnsi="Garamond" w:cs="Narkisim"/>
        </w:rPr>
        <w:t>Sources:</w:t>
      </w:r>
    </w:p>
    <w:p w14:paraId="0729C4E6" w14:textId="77777777" w:rsidR="00F33726" w:rsidRPr="00F33726" w:rsidRDefault="00F33726" w:rsidP="00F33726">
      <w:pPr>
        <w:pStyle w:val="ListParagraph"/>
        <w:numPr>
          <w:ilvl w:val="1"/>
          <w:numId w:val="1"/>
        </w:numPr>
        <w:rPr>
          <w:rFonts w:ascii="Garamond" w:hAnsi="Garamond" w:cs="Narkisim"/>
        </w:rPr>
      </w:pPr>
      <w:r w:rsidRPr="00F33726">
        <w:rPr>
          <w:rFonts w:ascii="Garamond" w:hAnsi="Garamond" w:cs="Narkisim"/>
          <w:rtl/>
        </w:rPr>
        <w:t>תוס' ד"ה אלא לגרדומין</w:t>
      </w:r>
    </w:p>
    <w:p w14:paraId="15001C34" w14:textId="4099D15A" w:rsidR="00F33726" w:rsidRPr="00F33726" w:rsidRDefault="00F33726" w:rsidP="00F33726">
      <w:pPr>
        <w:pStyle w:val="ListParagraph"/>
        <w:numPr>
          <w:ilvl w:val="1"/>
          <w:numId w:val="1"/>
        </w:numPr>
        <w:rPr>
          <w:rFonts w:ascii="Garamond" w:hAnsi="Garamond" w:cs="Narkisim"/>
        </w:rPr>
      </w:pPr>
      <w:r w:rsidRPr="00F33726">
        <w:rPr>
          <w:rFonts w:ascii="Garamond" w:hAnsi="Garamond" w:cs="Narkisim"/>
          <w:rtl/>
        </w:rPr>
        <w:t>רא"ש סימן ז</w:t>
      </w:r>
    </w:p>
    <w:p w14:paraId="68014DDF" w14:textId="5A4E44B8" w:rsidR="00F33726" w:rsidRDefault="00F33726" w:rsidP="00F33726">
      <w:pPr>
        <w:pStyle w:val="ListParagraph"/>
        <w:numPr>
          <w:ilvl w:val="1"/>
          <w:numId w:val="1"/>
        </w:numPr>
        <w:rPr>
          <w:rFonts w:ascii="Garamond" w:hAnsi="Garamond" w:cs="Narkisim"/>
        </w:rPr>
      </w:pPr>
      <w:r w:rsidRPr="00F33726">
        <w:rPr>
          <w:rFonts w:ascii="Garamond" w:hAnsi="Garamond" w:cs="Narkisim"/>
          <w:rtl/>
        </w:rPr>
        <w:t>רמב"ם הלכות ציצית פ"א ה"ד ופרק א' הלכה יח</w:t>
      </w:r>
      <w:r w:rsidRPr="00F33726">
        <w:rPr>
          <w:rFonts w:ascii="Garamond" w:hAnsi="Garamond" w:cs="Narkisim"/>
        </w:rPr>
        <w:t xml:space="preserve">, with the </w:t>
      </w:r>
      <w:proofErr w:type="spellStart"/>
      <w:r w:rsidRPr="00F33726">
        <w:rPr>
          <w:rFonts w:ascii="Garamond" w:hAnsi="Garamond" w:cs="Narkisim"/>
        </w:rPr>
        <w:t>Kesef</w:t>
      </w:r>
      <w:proofErr w:type="spellEnd"/>
      <w:r w:rsidRPr="00F33726">
        <w:rPr>
          <w:rFonts w:ascii="Garamond" w:hAnsi="Garamond" w:cs="Narkisim"/>
        </w:rPr>
        <w:t xml:space="preserve"> Mishna</w:t>
      </w:r>
    </w:p>
    <w:p w14:paraId="07AF2E40" w14:textId="79C30ECF" w:rsidR="00F33726" w:rsidRDefault="00F33726" w:rsidP="00F33726">
      <w:pPr>
        <w:pStyle w:val="ListParagraph"/>
        <w:numPr>
          <w:ilvl w:val="2"/>
          <w:numId w:val="1"/>
        </w:numPr>
        <w:rPr>
          <w:rFonts w:ascii="Garamond" w:hAnsi="Garamond" w:cs="Narkisim"/>
        </w:rPr>
      </w:pPr>
      <w:r>
        <w:rPr>
          <w:rFonts w:ascii="Garamond" w:hAnsi="Garamond" w:cs="Narkisim"/>
        </w:rPr>
        <w:t>What is he referring to in each halacha?</w:t>
      </w:r>
    </w:p>
    <w:p w14:paraId="4B1C19FA" w14:textId="3C52F502" w:rsidR="00F33726" w:rsidRPr="00F33726" w:rsidRDefault="00F33726" w:rsidP="00F33726">
      <w:pPr>
        <w:pStyle w:val="ListParagraph"/>
        <w:numPr>
          <w:ilvl w:val="2"/>
          <w:numId w:val="1"/>
        </w:numPr>
        <w:rPr>
          <w:rFonts w:ascii="Garamond" w:hAnsi="Garamond" w:cs="Narkisim"/>
        </w:rPr>
      </w:pPr>
      <w:r>
        <w:rPr>
          <w:rFonts w:ascii="Garamond" w:hAnsi="Garamond" w:cs="Narkisim"/>
        </w:rPr>
        <w:t xml:space="preserve">The </w:t>
      </w:r>
      <w:proofErr w:type="spellStart"/>
      <w:r>
        <w:rPr>
          <w:rFonts w:ascii="Garamond" w:hAnsi="Garamond" w:cs="Narkisim"/>
        </w:rPr>
        <w:t>Kesef</w:t>
      </w:r>
      <w:proofErr w:type="spellEnd"/>
      <w:r>
        <w:rPr>
          <w:rFonts w:ascii="Garamond" w:hAnsi="Garamond" w:cs="Narkisim"/>
        </w:rPr>
        <w:t xml:space="preserve"> Mishna is complicated.  See English summary at the end if you have trouble. </w:t>
      </w:r>
      <w:bookmarkStart w:id="0" w:name="_GoBack"/>
      <w:bookmarkEnd w:id="0"/>
    </w:p>
    <w:p w14:paraId="3FE4D4CC" w14:textId="06B2BDFE" w:rsidR="00F33726" w:rsidRPr="00F33726" w:rsidRDefault="00F33726" w:rsidP="00F33726">
      <w:pPr>
        <w:pStyle w:val="ListParagraph"/>
        <w:numPr>
          <w:ilvl w:val="1"/>
          <w:numId w:val="1"/>
        </w:numPr>
        <w:rPr>
          <w:rFonts w:ascii="Garamond" w:hAnsi="Garamond" w:cs="Narkisim"/>
        </w:rPr>
      </w:pPr>
      <w:r w:rsidRPr="00F33726">
        <w:rPr>
          <w:rFonts w:ascii="Garamond" w:hAnsi="Garamond" w:cs="Narkisim"/>
        </w:rPr>
        <w:t>For a good summary of the issues, see the piece in</w:t>
      </w:r>
      <w:r w:rsidRPr="00F33726">
        <w:rPr>
          <w:rFonts w:ascii="Garamond" w:hAnsi="Garamond" w:cs="Narkisim"/>
          <w:rtl/>
        </w:rPr>
        <w:t xml:space="preserve"> </w:t>
      </w:r>
      <w:r w:rsidRPr="00F33726">
        <w:rPr>
          <w:rFonts w:ascii="Garamond" w:hAnsi="Garamond" w:cs="Narkisim"/>
          <w:lang w:val="en-CA"/>
        </w:rPr>
        <w:t xml:space="preserve">the </w:t>
      </w:r>
      <w:r w:rsidRPr="00F33726">
        <w:rPr>
          <w:rFonts w:ascii="Garamond" w:hAnsi="Garamond" w:cs="Narkisim"/>
          <w:rtl/>
          <w:lang w:val="en-CA"/>
        </w:rPr>
        <w:t>שיעורי הרב</w:t>
      </w:r>
    </w:p>
    <w:p w14:paraId="0109B518" w14:textId="77777777" w:rsidR="00F33726" w:rsidRPr="00F33726" w:rsidRDefault="00F33726" w:rsidP="00F33726">
      <w:pPr>
        <w:pStyle w:val="ListParagraph"/>
        <w:ind w:left="1440"/>
        <w:rPr>
          <w:rFonts w:ascii="Garamond" w:hAnsi="Garamond" w:cs="Narkisim"/>
        </w:rPr>
      </w:pPr>
    </w:p>
    <w:p w14:paraId="3A0DBB1D" w14:textId="49A8CB0C" w:rsidR="00F33726" w:rsidRPr="00F33726" w:rsidRDefault="00F33726" w:rsidP="00F33726">
      <w:pPr>
        <w:pStyle w:val="NoSpacing"/>
        <w:bidi/>
        <w:rPr>
          <w:rFonts w:ascii="Garamond" w:hAnsi="Garamond" w:cs="Narkisim"/>
          <w:b/>
          <w:bCs/>
          <w:rtl/>
        </w:rPr>
      </w:pPr>
      <w:r w:rsidRPr="00F33726">
        <w:rPr>
          <w:rFonts w:ascii="Garamond" w:hAnsi="Garamond" w:cs="Narkisim"/>
          <w:b/>
          <w:bCs/>
          <w:rtl/>
        </w:rPr>
        <w:t>כסף משנה הלכות ציצית פרק א הלכה יח</w:t>
      </w:r>
    </w:p>
    <w:p w14:paraId="1BC542B1" w14:textId="77777777" w:rsidR="00F33726" w:rsidRDefault="00F33726" w:rsidP="00F33726">
      <w:pPr>
        <w:pStyle w:val="NoSpacing"/>
        <w:bidi/>
        <w:rPr>
          <w:rFonts w:ascii="Garamond" w:hAnsi="Garamond" w:cs="Narkisim"/>
        </w:rPr>
      </w:pPr>
      <w:r w:rsidRPr="00F33726">
        <w:rPr>
          <w:rFonts w:ascii="Garamond" w:hAnsi="Garamond" w:cs="Narkisim"/>
          <w:rtl/>
        </w:rPr>
        <w:t xml:space="preserve">ויש לתמוה עליו ממ"ש וכן אם עושה לבן ותכלת ונפסק הלבן משמע שאם נפסקו כל חוטי הלבן לגמרי ולא נשתייר מהם כלום מאחר שנשאר התכלת כשר וא"כ היאך כתב כאן שאם נפסק החוט מעיקרו אפילו חוט אחד פסולה ועוד דמשמע דפסק כרבי דאליביה אמרינן דאי איגרדם לבן וקאי תכלת כשר ומשמע דרבנן לא סברי הכי ואמאי פסק כרבי ולא כחכמים ועוד דבגמרא אמרינן דר"י בן נורי פליג עליה ורביה הוא וקיימא לן הלכה כרבי מחבירו ולא מרבו ועוד דכיון דפסק כרבי דאיגרדם לבן וקאי תכלת כשר הוה ליה למיפסק נמי דתכלת ולבן מעכבין זה את זה כדסבר רבי ועוד אמאי נקט דתכלת אינו מעכב את הלבן שאם אין לו תכלת עושה לבן לבדו ובלבן אינו מעכב את התכלת נקט נפסק הלבן ונתמעט. ועוד יש לדקדק דמלשון רבינו משמע דמכשר איגרדם כוליה לבן אפילו לא נשתייר ממנו כלום והיאך אפשר לומר כן כיון דבגמרא לא הכשירו אלא בנשתייר כדי עניבה: </w:t>
      </w:r>
    </w:p>
    <w:p w14:paraId="46704D63" w14:textId="26A64761" w:rsidR="00F33726" w:rsidRPr="00F33726" w:rsidRDefault="00F33726" w:rsidP="00F33726">
      <w:pPr>
        <w:pStyle w:val="NoSpacing"/>
        <w:numPr>
          <w:ilvl w:val="0"/>
          <w:numId w:val="16"/>
        </w:numPr>
        <w:bidi/>
        <w:rPr>
          <w:rFonts w:ascii="Garamond" w:hAnsi="Garamond" w:cs="Narkisim"/>
          <w:rtl/>
        </w:rPr>
      </w:pPr>
      <w:r w:rsidRPr="00F33726">
        <w:rPr>
          <w:rFonts w:ascii="Garamond" w:hAnsi="Garamond" w:cs="Narkisim"/>
          <w:rtl/>
        </w:rPr>
        <w:t>ויש לומר שרבינו פסק כרבנן וכפשטא דמתני' דקתני התכלת אינו מעכב את הלבן וכו' שאם אין לו אלא מין אחד עושה אותו וכתב שאם אין לו תכלת עושה לבן לבדו וממילא משמע דלבן אינו מעכב את התכלת וכ"ש הוא שהרי עיקר המצוה בתכלת ובאיגרדם לבן וקאי תכלת או איגרדם תכלת וקאי לבן פסק דכשר משום דסבירא ליה דאע"ג דלאוקומי מתני' אליבא דרבי איתמר לכולי עלמא דינא הכי הוי ובאוקימתא דמתני' הוא דמשוינן פלוגתא בינייהו דלרבנן אתיא מתני' כפשטה שאם אין לו לבן עושה תכלת ואם אין לו תכלת עושה לבן אבל לרבי דלא מצי לפרושי הכי משום דסבירא ליה שמעכבין זה את זה צריך לפרש דמתני' באיגרדם תכלת וכו' מיירי. ולענין שיעור הגרדומים משמע שסובר רבינו דאפילו לא נשאר אלא מין אחד והמין השני נפסק כולו לגמרי כשר דלישנא דגמרא דקאמר איגרדם לבן וקאי תכלת משמע ליה דאיגרדם לבן לגמרי ולא נשתייר ממנו כלום והא דבעינן שיעור גרדומין לאו אבני רבי חייא קאי אלא היכא דאיגרדום כולהו ציציות בין דתכלת בין דלבן דאז הוא דבעינן שישתייר כדי עניבה אבל היכא דלא איגרדם אלא מין אחד אפילו לא נשתייר ממנו כלום כשר. נמצא לפי זה דהיכא שנפסקו חוטין של מין אחד לגמרי כיון שנשאר המין השני שלהן כשר והיינו ההיא דבני רבי חייא וזהו מ"ש רבינו וכן אם עושה לבן ותכלת ונפסק הלבן ונתמעט עד הכנף ונשאר התכלת לבדו כשר ורבותא אשמועינן שאע"פ שאינו אלא חוט אחד כשר וכל שכן שאם נפסק התכלת ונשתייר הלבן דכשר. והיכא שנפסקו כל החוטין אם נשתייר בהם כדי עניבה כשר והיינו דאמרינן וכמה שיעור גרדומין כדי לענבן וזהו מ"ש רבינו וכן אם נתמעטו חוטי הציצית אפילו לא נשתייר מהם אלא כדי עניבה כשר. והיכא שנפסקו חוטין של מין אחד ומהמין השני נפסק חוט אחד מעיקרו פסול דעד כאן לא מכשרינן בנפסק מין אחד אלא כשהמין השני נשאר שלם אבל כשנפסק מהמין השני חוט אחד מעיקרו פסול וכן אם עשאן כולם ממין אחד אם נפסק חוט אחד מעיקרו, וזהו מה שאמר רבינו ואם נפסק החוט מעיקרו אפילו חוט אחד פסולה</w:t>
      </w:r>
      <w:r w:rsidRPr="00F33726">
        <w:rPr>
          <w:rFonts w:ascii="Garamond" w:hAnsi="Garamond" w:cs="Narkisim"/>
        </w:rPr>
        <w:t>:</w:t>
      </w:r>
      <w:r w:rsidRPr="00F33726">
        <w:rPr>
          <w:rFonts w:ascii="Garamond" w:hAnsi="Garamond" w:cs="Narkisim"/>
          <w:rtl/>
        </w:rPr>
        <w:t>ואפשר לומר על פי שיטה זו דבני רבי חייא כי אמרי גרדומי תכלת כשרים בשנשתייר בהם כדי עניבה דוקא מכשרי דכי בעינן וכמה שיעור גרדומין ומהדרינן כדי לענבן אבני רבי חייא קאי כדמשמע מפשטא דשמעתא ובנפסקו כל החוטין מיירי דאז בעינן כדי עניבה דלכל החוטין קורין תכלת וכמו שכתב הרא"ש ורבא דאמר לא נצרכה אלא לגרדומין דאי איגרדם תכלת וקאי לבן או איגרדם לבן וקאי תכלת לית לן בה דאמרי בני ר' חייא גרדומי תכלת כשרים ה"ק אי איגרדם תכלת לגמרי וקאי לבן או איגרדם לבן לגמרי וקאי תכלת לית לן בה ומייתי ראיה מבני רבי חייא דאמרי גרדומי תכלת כשרים ואף על גב דאינהו בעו שישתייר בהם כדי עניבה שאני התם שנפסקו כל החוטין אבל הכא שמין אחד לא נפסק ממנו כלל אף על פי שהמין השני נפסק לגמרי כשר דלא מייתי ראיה רבא מבני ר' חייא אלא דלא בעינן סופו כתחלתו ולפי זה מ"ש וכן אם עושה לבן תכלת ונפסק הלבן ונתמעט עד הכנף ונשאר התכלת לבדו כשר היינו מאי דאמר רבא לא נצרכה אלא לגרדומין דאי איגרדם לבן וקאי תכלת או איגרדם תכלת וקאי לבן כשר. ומ"ש וכן אם נתמעטו חוטי הציצית אפילו לא נשתייר מהם אלא כדי עניבה כשר הוא מאי דאמרי בני ר' חייא גרדומי תכלת כשרים</w:t>
      </w:r>
      <w:r w:rsidRPr="00F33726">
        <w:rPr>
          <w:rFonts w:ascii="Garamond" w:hAnsi="Garamond" w:cs="Narkisim"/>
        </w:rPr>
        <w:t>:</w:t>
      </w:r>
    </w:p>
    <w:p w14:paraId="37C05637" w14:textId="77777777" w:rsidR="00F33726" w:rsidRDefault="00F33726" w:rsidP="00F33726">
      <w:pPr>
        <w:pStyle w:val="NoSpacing"/>
        <w:bidi/>
        <w:rPr>
          <w:rFonts w:ascii="Garamond" w:hAnsi="Garamond" w:cs="Narkisim"/>
          <w:rtl/>
        </w:rPr>
      </w:pPr>
    </w:p>
    <w:p w14:paraId="2C06B2EF" w14:textId="77777777" w:rsidR="00F33726" w:rsidRDefault="00F33726" w:rsidP="00F33726">
      <w:pPr>
        <w:pStyle w:val="NoSpacing"/>
        <w:numPr>
          <w:ilvl w:val="0"/>
          <w:numId w:val="16"/>
        </w:numPr>
        <w:bidi/>
        <w:rPr>
          <w:rFonts w:ascii="Garamond" w:hAnsi="Garamond" w:cs="Narkisim"/>
        </w:rPr>
      </w:pPr>
      <w:r w:rsidRPr="00F33726">
        <w:rPr>
          <w:rFonts w:ascii="Garamond" w:hAnsi="Garamond" w:cs="Narkisim"/>
          <w:rtl/>
        </w:rPr>
        <w:t xml:space="preserve">ויש לפרש בע"א שרבינו מפרש דהא דקאמר רבא אי איגרדם לבן וקאי תכלת או איגרדם תכלת וקאי לבן כשר היינו בשנשאר מהם כדי עניבה דוקא וכבני ר' חייא דאילו איגרדם לגמרי פסול הוא וכדאמר רבה בר רב אדא אם נפסק החוט מעיקרו פסול. ולפי זה אין בדברי רבינו אלא שני דינין האחד היכא דאיגרדם אחד מהמינים ונשאר ממנו כדי עניבה וזהו מ"ש וכן אם עושה לבן ותכלת ונפסק הלבן ונתמעט עד הכנף אלא שבראש הפרק כתב הדין דרך כלל ובסוף הפרק פירשו דהיינו דוקא בנשתייר כדי עניבה וזהו </w:t>
      </w:r>
      <w:r w:rsidRPr="00F33726">
        <w:rPr>
          <w:rFonts w:ascii="Garamond" w:hAnsi="Garamond" w:cs="Narkisim"/>
          <w:rtl/>
        </w:rPr>
        <w:lastRenderedPageBreak/>
        <w:t xml:space="preserve">מ"ש וכן אם נתמעטו חוטי הציצית אפילו לא נשתייר בהם כדי עניבה כשר והיינו בשלא נפסק אלא המין האחד והמין השני קיים וסמך על מה שבתחלת הפרק לא הכשיר אלא בנפסק מין אחד ומין שני נשאר שלם. הדין השני הוא מ"ש ואם נפסק החוט מעיקרו פסולה ו היינו דרבה בר רב אדא. ולפי דרך זה דעת רבינו כדעת רבינו תם: </w:t>
      </w:r>
    </w:p>
    <w:p w14:paraId="180B442F" w14:textId="77777777" w:rsidR="00F33726" w:rsidRDefault="00F33726" w:rsidP="00F33726">
      <w:pPr>
        <w:pStyle w:val="ListParagraph"/>
        <w:rPr>
          <w:rFonts w:ascii="Garamond" w:hAnsi="Garamond" w:cs="Narkisim" w:hint="cs"/>
          <w:rtl/>
        </w:rPr>
      </w:pPr>
    </w:p>
    <w:p w14:paraId="5D55AFB2" w14:textId="466F0459" w:rsidR="00F33726" w:rsidRPr="00F33726" w:rsidRDefault="00F33726" w:rsidP="00F33726">
      <w:pPr>
        <w:pStyle w:val="NoSpacing"/>
        <w:numPr>
          <w:ilvl w:val="0"/>
          <w:numId w:val="16"/>
        </w:numPr>
        <w:bidi/>
        <w:rPr>
          <w:rFonts w:ascii="Garamond" w:hAnsi="Garamond" w:cs="Narkisim"/>
          <w:rtl/>
        </w:rPr>
      </w:pPr>
      <w:r w:rsidRPr="00F33726">
        <w:rPr>
          <w:rFonts w:ascii="Garamond" w:hAnsi="Garamond" w:cs="Narkisim"/>
          <w:rtl/>
        </w:rPr>
        <w:t>ויש לפרש בע"א דשלשה דינין הם, האחד כשנפסק מין אחד לבד אפילו נשתייר פחות מכדי עניבה כשר שמאחר שהמין השני קיים כולו בכל שהוא שישתייר ממין זה סגי וזהו שכתב וכן אם עושה לבן ותכלת ונפסק הלבן ונתמעט עד הכנף ונשאר התכלת לבדו כשר ודייק לכתוב ונפסק הלבן ונתמעט ולא כתב ונפסק מעיקרו וה"ק נפסק הלבן ונתמעט משיעור כדי עניבה ומכל מקום קצתו נשתייר. ומ"ש עד הכנף היינו עד ולא עד בכלל כלומר שבמקום שתלוי בכנף נשאר כל שהוא והיינו דאמר רבא לא נצרכה אלא לגרדומין דאי איגרדם לבן וקאי תכלת או איגרדם תכלת וקאי לבן כשר וגרדומין היינו שנשתייר קצת דאי לא נשתייר כלום נפסק מעיקרו מיקרי ואם נשתייר כדי עניבה מאי איריא קאי לבן או קאי תכלת אפילו איגרדום תרווייהו נמי כשר וכדאמרי בני ר' חייא גרדומי תכלת כשרים כשנשתייר בהם כדי עניבה כדאמרינן בגמרא ותכלת דאמרי בני ר' חייא היינו כל החוטין דלכולהו קרי תכלת ולא מייתי רבא ראיה מדבני ר' חייא אלא דלא בעינן סופו כתחלתו וכיון דבנפסקו כל החוטין מכשרי בנשתייר בהם כדי עניבה בנפסק מין אחד לבד יש להכשיר בנשתייר פחות מכדי עניבה. הדין השני אם נפסקו כל החוטין וזהו שכתב וכן אם נתמעטו חוטי הציציות אפילו לא נשתייר מהם אלא כדי עניבה כשר והיינו דבני ר' חייא וכמו שכתבתי בסמוך. הדין השלישי מ"ש ואם נפסק החוט מעיקרו אפילו חוט אחד פסולה: ודע דגרסינן בגמרא אהא דאמרינן וכמה שיעור גרדומין כדי לענבן איבעיא להו כדי לענבן כולהו בהדדי או דילמא כל חד וחד לחודיה תיקו והרי"ף ורבינו השמיטו דין זה משמע דסברי דאזלינן בה לקולא וטעמא משום דס"ל דשיעור זה אינו אלא מדרבנן דאילו מדאורייתא בכל דהו סגי. וגרסינן תו בגמרא בעי רב אשי אלימי ולא מיענבי ואי הוו קטיני מיענבי מאי א"ל רב אחא כ"ש דמינכר מצותייהו. ופירש"י אלימי עבים. דאי הוו קטיני דקים. הוו מענבי שארוכי' הם כל כך אבל מפני עביים הוו קטני' לענוב. כ"ש דכשרים דהואיל ואילו הוו דקים כ"כ כשרים דהא ארוכין הן כדי עניבה כ"ש שהם עבי' דמינכרא מצותן טפי עכ"ל. והרי"ף והרמב"ם השמיטוהו וטעמא משום דכיון דאתא במכ"ש מילתא דפשיטא היא ואף על גב דמעיקרא הוה מיבעיא ליה לרב אשי בתר דשמע דאתיא במכ"ש קבלה וכיון דלפום קושטא לכולי עלמא אתיא במכ"ש לא חשו לכתבו</w:t>
      </w:r>
      <w:r w:rsidRPr="00F33726">
        <w:rPr>
          <w:rFonts w:ascii="Garamond" w:hAnsi="Garamond" w:cs="Narkisim"/>
        </w:rPr>
        <w:t>:</w:t>
      </w:r>
    </w:p>
    <w:p w14:paraId="130A87DD" w14:textId="77777777" w:rsidR="00F33726" w:rsidRDefault="00F33726" w:rsidP="00F33726">
      <w:pPr>
        <w:pStyle w:val="NoSpacing"/>
        <w:bidi/>
        <w:rPr>
          <w:rFonts w:ascii="Garamond" w:hAnsi="Garamond" w:cs="Narkisim"/>
          <w:rtl/>
        </w:rPr>
      </w:pPr>
    </w:p>
    <w:p w14:paraId="74B63A8E" w14:textId="617D4222" w:rsidR="00F33726" w:rsidRPr="00F33726" w:rsidRDefault="00F33726" w:rsidP="00F33726">
      <w:pPr>
        <w:pStyle w:val="NoSpacing"/>
        <w:bidi/>
        <w:rPr>
          <w:rFonts w:ascii="Garamond" w:hAnsi="Garamond" w:cs="Narkisim"/>
          <w:b/>
          <w:bCs/>
          <w:rtl/>
        </w:rPr>
      </w:pPr>
      <w:r w:rsidRPr="00F33726">
        <w:rPr>
          <w:rFonts w:ascii="Garamond" w:hAnsi="Garamond" w:cs="Narkisim"/>
          <w:b/>
          <w:bCs/>
          <w:rtl/>
        </w:rPr>
        <w:t>טור אורח חיים הלכות ציצית סימן יב</w:t>
      </w:r>
      <w:r w:rsidRPr="00F33726">
        <w:rPr>
          <w:rFonts w:ascii="Garamond" w:hAnsi="Garamond" w:cs="Narkisim"/>
          <w:b/>
          <w:bCs/>
        </w:rPr>
        <w:t xml:space="preserve"> </w:t>
      </w:r>
    </w:p>
    <w:p w14:paraId="0DF14A48" w14:textId="77777777" w:rsidR="00F33726" w:rsidRPr="00F33726" w:rsidRDefault="00F33726" w:rsidP="00F33726">
      <w:pPr>
        <w:pStyle w:val="NoSpacing"/>
        <w:bidi/>
        <w:rPr>
          <w:rFonts w:ascii="Garamond" w:hAnsi="Garamond" w:cs="Narkisim"/>
          <w:rtl/>
        </w:rPr>
      </w:pPr>
      <w:r w:rsidRPr="00F33726">
        <w:rPr>
          <w:rFonts w:ascii="Garamond" w:hAnsi="Garamond" w:cs="Narkisim"/>
          <w:rtl/>
        </w:rPr>
        <w:t>ואם נפסקו כל חוטיה ונשתייר בהם כדי עניבה כשר ובלבד שישאר כדי שיוכל לענבם כולם ביחד שזהו יותר מכדי עניבה של כל אחד בלבד ורש"י פי' דבעינן כדי עניבה מן הענף ור"י פי' אפילו נחתך כל הענף ולא נשאר אלא כדי עניבה מן הגדיל כשר: ואם לא נשאר כדי עניבה אפילו בחוט אחד שנפסק כולו פסול הילכך כיון שכל אחד כפול לב' אם נפסקו ב' ראשים פסול שמא נפסק חוט אחד אבל אם לא נפסק אלא ראש אחד כשר וי"א אם נפסקו ג' חוטין פסול אפילו אם נשאר בהן כדי עניבהג ואם נפסקו ב' כשר אם נשאר בהם כדי עניבה ולפ"ז אפי' אם נפסקו ב' ראשין כשר אם יש בהן כדי עניבה עד שיפסקו ג' וא"א הרא"ש ז"ל הסכים לסברא ראשונה</w:t>
      </w:r>
      <w:r w:rsidRPr="00F33726">
        <w:rPr>
          <w:rFonts w:ascii="Garamond" w:hAnsi="Garamond" w:cs="Narkisim"/>
        </w:rPr>
        <w:t>:</w:t>
      </w:r>
    </w:p>
    <w:p w14:paraId="583E3AFA" w14:textId="77777777" w:rsidR="00F33726" w:rsidRDefault="00F33726" w:rsidP="00F33726">
      <w:pPr>
        <w:pStyle w:val="NoSpacing"/>
        <w:bidi/>
        <w:rPr>
          <w:rFonts w:ascii="Garamond" w:hAnsi="Garamond" w:cs="Narkisim"/>
        </w:rPr>
      </w:pPr>
    </w:p>
    <w:p w14:paraId="754DEFCE" w14:textId="16B35B52" w:rsidR="00F33726" w:rsidRPr="00F33726" w:rsidRDefault="00F33726" w:rsidP="00F33726">
      <w:pPr>
        <w:pStyle w:val="NoSpacing"/>
        <w:bidi/>
        <w:jc w:val="right"/>
        <w:rPr>
          <w:rFonts w:ascii="Garamond" w:hAnsi="Garamond" w:cs="Narkisim"/>
          <w:b/>
          <w:bCs/>
        </w:rPr>
      </w:pPr>
      <w:proofErr w:type="spellStart"/>
      <w:r w:rsidRPr="00F33726">
        <w:rPr>
          <w:rFonts w:ascii="Garamond" w:hAnsi="Garamond" w:cs="Narkisim"/>
          <w:b/>
          <w:bCs/>
        </w:rPr>
        <w:t>Daf</w:t>
      </w:r>
      <w:proofErr w:type="spellEnd"/>
      <w:r w:rsidRPr="00F33726">
        <w:rPr>
          <w:rFonts w:ascii="Garamond" w:hAnsi="Garamond" w:cs="Narkisim"/>
          <w:b/>
          <w:bCs/>
        </w:rPr>
        <w:t xml:space="preserve"> Yomi.co.il</w:t>
      </w:r>
    </w:p>
    <w:p w14:paraId="59EE9126" w14:textId="66696B80" w:rsidR="00F33726" w:rsidRPr="00F33726" w:rsidRDefault="00F33726" w:rsidP="00F33726">
      <w:pPr>
        <w:pStyle w:val="NoSpacing"/>
        <w:rPr>
          <w:rFonts w:ascii="Garamond" w:hAnsi="Garamond" w:cs="Narkisim"/>
        </w:rPr>
      </w:pPr>
      <w:r w:rsidRPr="00F33726">
        <w:rPr>
          <w:rFonts w:ascii="Garamond" w:hAnsi="Garamond" w:cs="Narkisim"/>
        </w:rPr>
        <w:t xml:space="preserve"> </w:t>
      </w:r>
      <w:r w:rsidRPr="00F33726">
        <w:rPr>
          <w:rFonts w:ascii="Garamond" w:hAnsi="Garamond" w:cs="Narkisim"/>
        </w:rPr>
        <w:t xml:space="preserve">(a) The KESEF MISHNEH answers that the Rambam maintains that it is not the number of strings that determines </w:t>
      </w:r>
      <w:proofErr w:type="gramStart"/>
      <w:r w:rsidRPr="00F33726">
        <w:rPr>
          <w:rFonts w:ascii="Garamond" w:hAnsi="Garamond" w:cs="Narkisim"/>
        </w:rPr>
        <w:t>whether or not</w:t>
      </w:r>
      <w:proofErr w:type="gramEnd"/>
      <w:r w:rsidRPr="00F33726">
        <w:rPr>
          <w:rFonts w:ascii="Garamond" w:hAnsi="Garamond" w:cs="Narkisim"/>
        </w:rPr>
        <w:t xml:space="preserve"> the </w:t>
      </w:r>
      <w:proofErr w:type="spellStart"/>
      <w:r w:rsidRPr="00F33726">
        <w:rPr>
          <w:rFonts w:ascii="Garamond" w:hAnsi="Garamond" w:cs="Narkisim"/>
        </w:rPr>
        <w:t>Talis</w:t>
      </w:r>
      <w:proofErr w:type="spellEnd"/>
      <w:r w:rsidRPr="00F33726">
        <w:rPr>
          <w:rFonts w:ascii="Garamond" w:hAnsi="Garamond" w:cs="Narkisim"/>
        </w:rPr>
        <w:t xml:space="preserve"> is valid, but rather the number of sets of strings. When the Rambam rules that the </w:t>
      </w:r>
      <w:proofErr w:type="spellStart"/>
      <w:r w:rsidRPr="00F33726">
        <w:rPr>
          <w:rFonts w:ascii="Garamond" w:hAnsi="Garamond" w:cs="Narkisim"/>
        </w:rPr>
        <w:t>Talis</w:t>
      </w:r>
      <w:proofErr w:type="spellEnd"/>
      <w:r w:rsidRPr="00F33726">
        <w:rPr>
          <w:rFonts w:ascii="Garamond" w:hAnsi="Garamond" w:cs="Narkisim"/>
        </w:rPr>
        <w:t xml:space="preserve"> is </w:t>
      </w:r>
      <w:proofErr w:type="spellStart"/>
      <w:r w:rsidRPr="00F33726">
        <w:rPr>
          <w:rFonts w:ascii="Garamond" w:hAnsi="Garamond" w:cs="Narkisim"/>
        </w:rPr>
        <w:t>Pasul</w:t>
      </w:r>
      <w:proofErr w:type="spellEnd"/>
      <w:r w:rsidRPr="00F33726">
        <w:rPr>
          <w:rFonts w:ascii="Garamond" w:hAnsi="Garamond" w:cs="Narkisim"/>
        </w:rPr>
        <w:t xml:space="preserve"> if one string tears off, he refers to a case in which an entire string fell off before the strings of the </w:t>
      </w:r>
      <w:proofErr w:type="spellStart"/>
      <w:r w:rsidRPr="00F33726">
        <w:rPr>
          <w:rFonts w:ascii="Garamond" w:hAnsi="Garamond" w:cs="Narkisim"/>
        </w:rPr>
        <w:t>Tzitzis</w:t>
      </w:r>
      <w:proofErr w:type="spellEnd"/>
      <w:r w:rsidRPr="00F33726">
        <w:rPr>
          <w:rFonts w:ascii="Garamond" w:hAnsi="Garamond" w:cs="Narkisim"/>
        </w:rPr>
        <w:t xml:space="preserve"> were knotted. An entire string consists of one string of </w:t>
      </w:r>
      <w:proofErr w:type="spellStart"/>
      <w:r w:rsidRPr="00F33726">
        <w:rPr>
          <w:rFonts w:ascii="Garamond" w:hAnsi="Garamond" w:cs="Narkisim"/>
        </w:rPr>
        <w:t>Techeles</w:t>
      </w:r>
      <w:proofErr w:type="spellEnd"/>
      <w:r w:rsidRPr="00F33726">
        <w:rPr>
          <w:rFonts w:ascii="Garamond" w:hAnsi="Garamond" w:cs="Narkisim"/>
        </w:rPr>
        <w:t xml:space="preserve"> and one of </w:t>
      </w:r>
      <w:proofErr w:type="spellStart"/>
      <w:r w:rsidRPr="00F33726">
        <w:rPr>
          <w:rFonts w:ascii="Garamond" w:hAnsi="Garamond" w:cs="Narkisim"/>
        </w:rPr>
        <w:t>Lavan</w:t>
      </w:r>
      <w:proofErr w:type="spellEnd"/>
      <w:r w:rsidRPr="00F33726">
        <w:rPr>
          <w:rFonts w:ascii="Garamond" w:hAnsi="Garamond" w:cs="Narkisim"/>
        </w:rPr>
        <w:t xml:space="preserve"> (when folded over, since half of the string is dyed with </w:t>
      </w:r>
      <w:proofErr w:type="spellStart"/>
      <w:r w:rsidRPr="00F33726">
        <w:rPr>
          <w:rFonts w:ascii="Garamond" w:hAnsi="Garamond" w:cs="Narkisim"/>
        </w:rPr>
        <w:t>Techeles</w:t>
      </w:r>
      <w:proofErr w:type="spellEnd"/>
      <w:r w:rsidRPr="00F33726">
        <w:rPr>
          <w:rFonts w:ascii="Garamond" w:hAnsi="Garamond" w:cs="Narkisim"/>
        </w:rPr>
        <w:t xml:space="preserve">). When </w:t>
      </w:r>
      <w:proofErr w:type="gramStart"/>
      <w:r w:rsidRPr="00F33726">
        <w:rPr>
          <w:rFonts w:ascii="Garamond" w:hAnsi="Garamond" w:cs="Narkisim"/>
        </w:rPr>
        <w:t>all of</w:t>
      </w:r>
      <w:proofErr w:type="gramEnd"/>
      <w:r w:rsidRPr="00F33726">
        <w:rPr>
          <w:rFonts w:ascii="Garamond" w:hAnsi="Garamond" w:cs="Narkisim"/>
        </w:rPr>
        <w:t xml:space="preserve"> the </w:t>
      </w:r>
      <w:proofErr w:type="spellStart"/>
      <w:r w:rsidRPr="00F33726">
        <w:rPr>
          <w:rFonts w:ascii="Garamond" w:hAnsi="Garamond" w:cs="Narkisim"/>
        </w:rPr>
        <w:t>Lavan</w:t>
      </w:r>
      <w:proofErr w:type="spellEnd"/>
      <w:r w:rsidRPr="00F33726">
        <w:rPr>
          <w:rFonts w:ascii="Garamond" w:hAnsi="Garamond" w:cs="Narkisim"/>
        </w:rPr>
        <w:t xml:space="preserve"> strings are cut off, the </w:t>
      </w:r>
      <w:proofErr w:type="spellStart"/>
      <w:r w:rsidRPr="00F33726">
        <w:rPr>
          <w:rFonts w:ascii="Garamond" w:hAnsi="Garamond" w:cs="Narkisim"/>
        </w:rPr>
        <w:t>Talis</w:t>
      </w:r>
      <w:proofErr w:type="spellEnd"/>
      <w:r w:rsidRPr="00F33726">
        <w:rPr>
          <w:rFonts w:ascii="Garamond" w:hAnsi="Garamond" w:cs="Narkisim"/>
        </w:rPr>
        <w:t xml:space="preserve"> is valid because the </w:t>
      </w:r>
      <w:proofErr w:type="spellStart"/>
      <w:r w:rsidRPr="00F33726">
        <w:rPr>
          <w:rFonts w:ascii="Garamond" w:hAnsi="Garamond" w:cs="Narkisim"/>
        </w:rPr>
        <w:t>Techeles</w:t>
      </w:r>
      <w:proofErr w:type="spellEnd"/>
      <w:r w:rsidRPr="00F33726">
        <w:rPr>
          <w:rFonts w:ascii="Garamond" w:hAnsi="Garamond" w:cs="Narkisim"/>
        </w:rPr>
        <w:t xml:space="preserve"> remains intact. When all the strings are cut off, then it is necessary to have "</w:t>
      </w:r>
      <w:proofErr w:type="spellStart"/>
      <w:r w:rsidRPr="00F33726">
        <w:rPr>
          <w:rFonts w:ascii="Garamond" w:hAnsi="Garamond" w:cs="Narkisim"/>
        </w:rPr>
        <w:t>Kedei</w:t>
      </w:r>
      <w:proofErr w:type="spellEnd"/>
      <w:r w:rsidRPr="00F33726">
        <w:rPr>
          <w:rFonts w:ascii="Garamond" w:hAnsi="Garamond" w:cs="Narkisim"/>
        </w:rPr>
        <w:t xml:space="preserve"> </w:t>
      </w:r>
      <w:proofErr w:type="spellStart"/>
      <w:r w:rsidRPr="00F33726">
        <w:rPr>
          <w:rFonts w:ascii="Garamond" w:hAnsi="Garamond" w:cs="Narkisim"/>
        </w:rPr>
        <w:t>Anivah</w:t>
      </w:r>
      <w:proofErr w:type="spellEnd"/>
      <w:r w:rsidRPr="00F33726">
        <w:rPr>
          <w:rFonts w:ascii="Garamond" w:hAnsi="Garamond" w:cs="Narkisim"/>
        </w:rPr>
        <w:t xml:space="preserve">" on </w:t>
      </w:r>
      <w:proofErr w:type="gramStart"/>
      <w:r w:rsidRPr="00F33726">
        <w:rPr>
          <w:rFonts w:ascii="Garamond" w:hAnsi="Garamond" w:cs="Narkisim"/>
        </w:rPr>
        <w:t>all of</w:t>
      </w:r>
      <w:proofErr w:type="gramEnd"/>
      <w:r w:rsidRPr="00F33726">
        <w:rPr>
          <w:rFonts w:ascii="Garamond" w:hAnsi="Garamond" w:cs="Narkisim"/>
        </w:rPr>
        <w:t xml:space="preserve"> their remnants in order for it to be a valid </w:t>
      </w:r>
      <w:proofErr w:type="spellStart"/>
      <w:r w:rsidRPr="00F33726">
        <w:rPr>
          <w:rFonts w:ascii="Garamond" w:hAnsi="Garamond" w:cs="Narkisim"/>
        </w:rPr>
        <w:t>Talis</w:t>
      </w:r>
      <w:proofErr w:type="spellEnd"/>
      <w:r w:rsidRPr="00F33726">
        <w:rPr>
          <w:rFonts w:ascii="Garamond" w:hAnsi="Garamond" w:cs="Narkisim"/>
        </w:rPr>
        <w:t>.</w:t>
      </w:r>
    </w:p>
    <w:p w14:paraId="3043483B" w14:textId="77777777" w:rsidR="00F33726" w:rsidRPr="00F33726" w:rsidRDefault="00F33726" w:rsidP="00F33726">
      <w:pPr>
        <w:pStyle w:val="NoSpacing"/>
        <w:rPr>
          <w:rFonts w:ascii="Garamond" w:hAnsi="Garamond" w:cs="Narkisim"/>
        </w:rPr>
      </w:pPr>
      <w:r w:rsidRPr="00F33726">
        <w:rPr>
          <w:rFonts w:ascii="Garamond" w:hAnsi="Garamond" w:cs="Narkisim"/>
        </w:rPr>
        <w:t xml:space="preserve">(b) Alternatively, the </w:t>
      </w:r>
      <w:proofErr w:type="spellStart"/>
      <w:r w:rsidRPr="00F33726">
        <w:rPr>
          <w:rFonts w:ascii="Garamond" w:hAnsi="Garamond" w:cs="Narkisim"/>
        </w:rPr>
        <w:t>Kesef</w:t>
      </w:r>
      <w:proofErr w:type="spellEnd"/>
      <w:r w:rsidRPr="00F33726">
        <w:rPr>
          <w:rFonts w:ascii="Garamond" w:hAnsi="Garamond" w:cs="Narkisim"/>
        </w:rPr>
        <w:t xml:space="preserve"> </w:t>
      </w:r>
      <w:proofErr w:type="spellStart"/>
      <w:r w:rsidRPr="00F33726">
        <w:rPr>
          <w:rFonts w:ascii="Garamond" w:hAnsi="Garamond" w:cs="Narkisim"/>
        </w:rPr>
        <w:t>Mishneh</w:t>
      </w:r>
      <w:proofErr w:type="spellEnd"/>
      <w:r w:rsidRPr="00F33726">
        <w:rPr>
          <w:rFonts w:ascii="Garamond" w:hAnsi="Garamond" w:cs="Narkisim"/>
        </w:rPr>
        <w:t xml:space="preserve"> explains that when the Rambam says that the </w:t>
      </w:r>
      <w:proofErr w:type="spellStart"/>
      <w:r w:rsidRPr="00F33726">
        <w:rPr>
          <w:rFonts w:ascii="Garamond" w:hAnsi="Garamond" w:cs="Narkisim"/>
        </w:rPr>
        <w:t>Lavan</w:t>
      </w:r>
      <w:proofErr w:type="spellEnd"/>
      <w:r w:rsidRPr="00F33726">
        <w:rPr>
          <w:rFonts w:ascii="Garamond" w:hAnsi="Garamond" w:cs="Narkisim"/>
        </w:rPr>
        <w:t xml:space="preserve"> strings were cut off "until the edge of the garment," he means that there is still "</w:t>
      </w:r>
      <w:proofErr w:type="spellStart"/>
      <w:r w:rsidRPr="00F33726">
        <w:rPr>
          <w:rFonts w:ascii="Garamond" w:hAnsi="Garamond" w:cs="Narkisim"/>
        </w:rPr>
        <w:t>Kedei</w:t>
      </w:r>
      <w:proofErr w:type="spellEnd"/>
      <w:r w:rsidRPr="00F33726">
        <w:rPr>
          <w:rFonts w:ascii="Garamond" w:hAnsi="Garamond" w:cs="Narkisim"/>
        </w:rPr>
        <w:t xml:space="preserve"> </w:t>
      </w:r>
      <w:proofErr w:type="spellStart"/>
      <w:r w:rsidRPr="00F33726">
        <w:rPr>
          <w:rFonts w:ascii="Garamond" w:hAnsi="Garamond" w:cs="Narkisim"/>
        </w:rPr>
        <w:t>Anivah</w:t>
      </w:r>
      <w:proofErr w:type="spellEnd"/>
      <w:r w:rsidRPr="00F33726">
        <w:rPr>
          <w:rFonts w:ascii="Garamond" w:hAnsi="Garamond" w:cs="Narkisim"/>
        </w:rPr>
        <w:t xml:space="preserve">" left on </w:t>
      </w:r>
      <w:proofErr w:type="gramStart"/>
      <w:r w:rsidRPr="00F33726">
        <w:rPr>
          <w:rFonts w:ascii="Garamond" w:hAnsi="Garamond" w:cs="Narkisim"/>
        </w:rPr>
        <w:t>all of</w:t>
      </w:r>
      <w:proofErr w:type="gramEnd"/>
      <w:r w:rsidRPr="00F33726">
        <w:rPr>
          <w:rFonts w:ascii="Garamond" w:hAnsi="Garamond" w:cs="Narkisim"/>
        </w:rPr>
        <w:t xml:space="preserve"> the </w:t>
      </w:r>
      <w:proofErr w:type="spellStart"/>
      <w:r w:rsidRPr="00F33726">
        <w:rPr>
          <w:rFonts w:ascii="Garamond" w:hAnsi="Garamond" w:cs="Narkisim"/>
        </w:rPr>
        <w:t>Lavan</w:t>
      </w:r>
      <w:proofErr w:type="spellEnd"/>
      <w:r w:rsidRPr="00F33726">
        <w:rPr>
          <w:rFonts w:ascii="Garamond" w:hAnsi="Garamond" w:cs="Narkisim"/>
        </w:rPr>
        <w:t xml:space="preserve"> strings. Accordingly, the Rambam maintains that the </w:t>
      </w:r>
      <w:proofErr w:type="spellStart"/>
      <w:r w:rsidRPr="00F33726">
        <w:rPr>
          <w:rFonts w:ascii="Garamond" w:hAnsi="Garamond" w:cs="Narkisim"/>
        </w:rPr>
        <w:t>Talis</w:t>
      </w:r>
      <w:proofErr w:type="spellEnd"/>
      <w:r w:rsidRPr="00F33726">
        <w:rPr>
          <w:rFonts w:ascii="Garamond" w:hAnsi="Garamond" w:cs="Narkisim"/>
        </w:rPr>
        <w:t xml:space="preserve"> is valid only when one set has "</w:t>
      </w:r>
      <w:proofErr w:type="spellStart"/>
      <w:r w:rsidRPr="00F33726">
        <w:rPr>
          <w:rFonts w:ascii="Garamond" w:hAnsi="Garamond" w:cs="Narkisim"/>
        </w:rPr>
        <w:t>Kedei</w:t>
      </w:r>
      <w:proofErr w:type="spellEnd"/>
      <w:r w:rsidRPr="00F33726">
        <w:rPr>
          <w:rFonts w:ascii="Garamond" w:hAnsi="Garamond" w:cs="Narkisim"/>
        </w:rPr>
        <w:t xml:space="preserve"> </w:t>
      </w:r>
      <w:proofErr w:type="spellStart"/>
      <w:r w:rsidRPr="00F33726">
        <w:rPr>
          <w:rFonts w:ascii="Garamond" w:hAnsi="Garamond" w:cs="Narkisim"/>
        </w:rPr>
        <w:t>Anivah</w:t>
      </w:r>
      <w:proofErr w:type="spellEnd"/>
      <w:r w:rsidRPr="00F33726">
        <w:rPr>
          <w:rFonts w:ascii="Garamond" w:hAnsi="Garamond" w:cs="Narkisim"/>
        </w:rPr>
        <w:t xml:space="preserve">" and the other is intact. Unlike the first explanation of the </w:t>
      </w:r>
      <w:proofErr w:type="spellStart"/>
      <w:r w:rsidRPr="00F33726">
        <w:rPr>
          <w:rFonts w:ascii="Garamond" w:hAnsi="Garamond" w:cs="Narkisim"/>
        </w:rPr>
        <w:t>Kesef</w:t>
      </w:r>
      <w:proofErr w:type="spellEnd"/>
      <w:r w:rsidRPr="00F33726">
        <w:rPr>
          <w:rFonts w:ascii="Garamond" w:hAnsi="Garamond" w:cs="Narkisim"/>
        </w:rPr>
        <w:t xml:space="preserve"> </w:t>
      </w:r>
      <w:proofErr w:type="spellStart"/>
      <w:r w:rsidRPr="00F33726">
        <w:rPr>
          <w:rFonts w:ascii="Garamond" w:hAnsi="Garamond" w:cs="Narkisim"/>
        </w:rPr>
        <w:t>Mishneh</w:t>
      </w:r>
      <w:proofErr w:type="spellEnd"/>
      <w:r w:rsidRPr="00F33726">
        <w:rPr>
          <w:rFonts w:ascii="Garamond" w:hAnsi="Garamond" w:cs="Narkisim"/>
        </w:rPr>
        <w:t xml:space="preserve">, if the </w:t>
      </w:r>
      <w:proofErr w:type="spellStart"/>
      <w:r w:rsidRPr="00F33726">
        <w:rPr>
          <w:rFonts w:ascii="Garamond" w:hAnsi="Garamond" w:cs="Narkisim"/>
        </w:rPr>
        <w:t>Techeles</w:t>
      </w:r>
      <w:proofErr w:type="spellEnd"/>
      <w:r w:rsidRPr="00F33726">
        <w:rPr>
          <w:rFonts w:ascii="Garamond" w:hAnsi="Garamond" w:cs="Narkisim"/>
        </w:rPr>
        <w:t xml:space="preserve"> is also only "</w:t>
      </w:r>
      <w:proofErr w:type="spellStart"/>
      <w:r w:rsidRPr="00F33726">
        <w:rPr>
          <w:rFonts w:ascii="Garamond" w:hAnsi="Garamond" w:cs="Narkisim"/>
        </w:rPr>
        <w:t>Kedei</w:t>
      </w:r>
      <w:proofErr w:type="spellEnd"/>
      <w:r w:rsidRPr="00F33726">
        <w:rPr>
          <w:rFonts w:ascii="Garamond" w:hAnsi="Garamond" w:cs="Narkisim"/>
        </w:rPr>
        <w:t xml:space="preserve"> </w:t>
      </w:r>
      <w:proofErr w:type="spellStart"/>
      <w:r w:rsidRPr="00F33726">
        <w:rPr>
          <w:rFonts w:ascii="Garamond" w:hAnsi="Garamond" w:cs="Narkisim"/>
        </w:rPr>
        <w:t>Anivah</w:t>
      </w:r>
      <w:proofErr w:type="spellEnd"/>
      <w:r w:rsidRPr="00F33726">
        <w:rPr>
          <w:rFonts w:ascii="Garamond" w:hAnsi="Garamond" w:cs="Narkisim"/>
        </w:rPr>
        <w:t xml:space="preserve">," then the </w:t>
      </w:r>
      <w:proofErr w:type="spellStart"/>
      <w:r w:rsidRPr="00F33726">
        <w:rPr>
          <w:rFonts w:ascii="Garamond" w:hAnsi="Garamond" w:cs="Narkisim"/>
        </w:rPr>
        <w:t>Talis</w:t>
      </w:r>
      <w:proofErr w:type="spellEnd"/>
      <w:r w:rsidRPr="00F33726">
        <w:rPr>
          <w:rFonts w:ascii="Garamond" w:hAnsi="Garamond" w:cs="Narkisim"/>
        </w:rPr>
        <w:t xml:space="preserve"> is completely </w:t>
      </w:r>
      <w:proofErr w:type="spellStart"/>
      <w:r w:rsidRPr="00F33726">
        <w:rPr>
          <w:rFonts w:ascii="Garamond" w:hAnsi="Garamond" w:cs="Narkisim"/>
        </w:rPr>
        <w:t>Pasul</w:t>
      </w:r>
      <w:proofErr w:type="spellEnd"/>
      <w:r w:rsidRPr="00F33726">
        <w:rPr>
          <w:rFonts w:ascii="Garamond" w:hAnsi="Garamond" w:cs="Narkisim"/>
        </w:rPr>
        <w:t>.</w:t>
      </w:r>
    </w:p>
    <w:p w14:paraId="2036C8B7" w14:textId="77777777" w:rsidR="00F33726" w:rsidRPr="00F33726" w:rsidRDefault="00F33726" w:rsidP="00F33726">
      <w:pPr>
        <w:pStyle w:val="NoSpacing"/>
        <w:rPr>
          <w:rFonts w:ascii="Garamond" w:hAnsi="Garamond" w:cs="Narkisim"/>
        </w:rPr>
      </w:pPr>
      <w:r w:rsidRPr="00F33726">
        <w:rPr>
          <w:rFonts w:ascii="Garamond" w:hAnsi="Garamond" w:cs="Narkisim"/>
        </w:rPr>
        <w:t xml:space="preserve">(c) The </w:t>
      </w:r>
      <w:proofErr w:type="spellStart"/>
      <w:r w:rsidRPr="00F33726">
        <w:rPr>
          <w:rFonts w:ascii="Garamond" w:hAnsi="Garamond" w:cs="Narkisim"/>
        </w:rPr>
        <w:t>Kesef</w:t>
      </w:r>
      <w:proofErr w:type="spellEnd"/>
      <w:r w:rsidRPr="00F33726">
        <w:rPr>
          <w:rFonts w:ascii="Garamond" w:hAnsi="Garamond" w:cs="Narkisim"/>
        </w:rPr>
        <w:t xml:space="preserve"> </w:t>
      </w:r>
      <w:proofErr w:type="spellStart"/>
      <w:r w:rsidRPr="00F33726">
        <w:rPr>
          <w:rFonts w:ascii="Garamond" w:hAnsi="Garamond" w:cs="Narkisim"/>
        </w:rPr>
        <w:t>Mishneh</w:t>
      </w:r>
      <w:proofErr w:type="spellEnd"/>
      <w:r w:rsidRPr="00F33726">
        <w:rPr>
          <w:rFonts w:ascii="Garamond" w:hAnsi="Garamond" w:cs="Narkisim"/>
        </w:rPr>
        <w:t xml:space="preserve"> suggests a third explanation. The Rambam understands that there are three different cases with three different </w:t>
      </w:r>
      <w:proofErr w:type="spellStart"/>
      <w:r w:rsidRPr="00F33726">
        <w:rPr>
          <w:rFonts w:ascii="Garamond" w:hAnsi="Garamond" w:cs="Narkisim"/>
        </w:rPr>
        <w:t>Halachos</w:t>
      </w:r>
      <w:proofErr w:type="spellEnd"/>
      <w:r w:rsidRPr="00F33726">
        <w:rPr>
          <w:rFonts w:ascii="Garamond" w:hAnsi="Garamond" w:cs="Narkisim"/>
        </w:rPr>
        <w:t xml:space="preserve">. When </w:t>
      </w:r>
      <w:proofErr w:type="gramStart"/>
      <w:r w:rsidRPr="00F33726">
        <w:rPr>
          <w:rFonts w:ascii="Garamond" w:hAnsi="Garamond" w:cs="Narkisim"/>
        </w:rPr>
        <w:t>all of</w:t>
      </w:r>
      <w:proofErr w:type="gramEnd"/>
      <w:r w:rsidRPr="00F33726">
        <w:rPr>
          <w:rFonts w:ascii="Garamond" w:hAnsi="Garamond" w:cs="Narkisim"/>
        </w:rPr>
        <w:t xml:space="preserve"> the strings are partially cut off, "</w:t>
      </w:r>
      <w:proofErr w:type="spellStart"/>
      <w:r w:rsidRPr="00F33726">
        <w:rPr>
          <w:rFonts w:ascii="Garamond" w:hAnsi="Garamond" w:cs="Narkisim"/>
        </w:rPr>
        <w:t>Kedei</w:t>
      </w:r>
      <w:proofErr w:type="spellEnd"/>
      <w:r w:rsidRPr="00F33726">
        <w:rPr>
          <w:rFonts w:ascii="Garamond" w:hAnsi="Garamond" w:cs="Narkisim"/>
        </w:rPr>
        <w:t xml:space="preserve"> </w:t>
      </w:r>
      <w:proofErr w:type="spellStart"/>
      <w:r w:rsidRPr="00F33726">
        <w:rPr>
          <w:rFonts w:ascii="Garamond" w:hAnsi="Garamond" w:cs="Narkisim"/>
        </w:rPr>
        <w:t>Anivah</w:t>
      </w:r>
      <w:proofErr w:type="spellEnd"/>
      <w:r w:rsidRPr="00F33726">
        <w:rPr>
          <w:rFonts w:ascii="Garamond" w:hAnsi="Garamond" w:cs="Narkisim"/>
        </w:rPr>
        <w:t xml:space="preserve">" is required in order for the </w:t>
      </w:r>
      <w:proofErr w:type="spellStart"/>
      <w:r w:rsidRPr="00F33726">
        <w:rPr>
          <w:rFonts w:ascii="Garamond" w:hAnsi="Garamond" w:cs="Narkisim"/>
        </w:rPr>
        <w:t>Talis</w:t>
      </w:r>
      <w:proofErr w:type="spellEnd"/>
      <w:r w:rsidRPr="00F33726">
        <w:rPr>
          <w:rFonts w:ascii="Garamond" w:hAnsi="Garamond" w:cs="Narkisim"/>
        </w:rPr>
        <w:t xml:space="preserve"> to be valid. When one string is totally cut off, then the </w:t>
      </w:r>
      <w:proofErr w:type="spellStart"/>
      <w:r w:rsidRPr="00F33726">
        <w:rPr>
          <w:rFonts w:ascii="Garamond" w:hAnsi="Garamond" w:cs="Narkisim"/>
        </w:rPr>
        <w:t>Talis</w:t>
      </w:r>
      <w:proofErr w:type="spellEnd"/>
      <w:r w:rsidRPr="00F33726">
        <w:rPr>
          <w:rFonts w:ascii="Garamond" w:hAnsi="Garamond" w:cs="Narkisim"/>
        </w:rPr>
        <w:t xml:space="preserve"> is </w:t>
      </w:r>
      <w:proofErr w:type="spellStart"/>
      <w:r w:rsidRPr="00F33726">
        <w:rPr>
          <w:rFonts w:ascii="Garamond" w:hAnsi="Garamond" w:cs="Narkisim"/>
        </w:rPr>
        <w:t>Pasul</w:t>
      </w:r>
      <w:proofErr w:type="spellEnd"/>
      <w:r w:rsidRPr="00F33726">
        <w:rPr>
          <w:rFonts w:ascii="Garamond" w:hAnsi="Garamond" w:cs="Narkisim"/>
        </w:rPr>
        <w:t xml:space="preserve">. If the </w:t>
      </w:r>
      <w:proofErr w:type="spellStart"/>
      <w:r w:rsidRPr="00F33726">
        <w:rPr>
          <w:rFonts w:ascii="Garamond" w:hAnsi="Garamond" w:cs="Narkisim"/>
        </w:rPr>
        <w:t>Lavan</w:t>
      </w:r>
      <w:proofErr w:type="spellEnd"/>
      <w:r w:rsidRPr="00F33726">
        <w:rPr>
          <w:rFonts w:ascii="Garamond" w:hAnsi="Garamond" w:cs="Narkisim"/>
        </w:rPr>
        <w:t xml:space="preserve"> strings are only partially cut off but do not have "</w:t>
      </w:r>
      <w:proofErr w:type="spellStart"/>
      <w:r w:rsidRPr="00F33726">
        <w:rPr>
          <w:rFonts w:ascii="Garamond" w:hAnsi="Garamond" w:cs="Narkisim"/>
        </w:rPr>
        <w:t>Kedei</w:t>
      </w:r>
      <w:proofErr w:type="spellEnd"/>
      <w:r w:rsidRPr="00F33726">
        <w:rPr>
          <w:rFonts w:ascii="Garamond" w:hAnsi="Garamond" w:cs="Narkisim"/>
        </w:rPr>
        <w:t xml:space="preserve"> </w:t>
      </w:r>
      <w:proofErr w:type="spellStart"/>
      <w:r w:rsidRPr="00F33726">
        <w:rPr>
          <w:rFonts w:ascii="Garamond" w:hAnsi="Garamond" w:cs="Narkisim"/>
        </w:rPr>
        <w:t>Anivah</w:t>
      </w:r>
      <w:proofErr w:type="spellEnd"/>
      <w:r w:rsidRPr="00F33726">
        <w:rPr>
          <w:rFonts w:ascii="Garamond" w:hAnsi="Garamond" w:cs="Narkisim"/>
        </w:rPr>
        <w:t xml:space="preserve">," the </w:t>
      </w:r>
      <w:proofErr w:type="spellStart"/>
      <w:r w:rsidRPr="00F33726">
        <w:rPr>
          <w:rFonts w:ascii="Garamond" w:hAnsi="Garamond" w:cs="Narkisim"/>
        </w:rPr>
        <w:t>Talis</w:t>
      </w:r>
      <w:proofErr w:type="spellEnd"/>
      <w:r w:rsidRPr="00F33726">
        <w:rPr>
          <w:rFonts w:ascii="Garamond" w:hAnsi="Garamond" w:cs="Narkisim"/>
        </w:rPr>
        <w:t xml:space="preserve"> is valid </w:t>
      </w:r>
      <w:proofErr w:type="gramStart"/>
      <w:r w:rsidRPr="00F33726">
        <w:rPr>
          <w:rFonts w:ascii="Garamond" w:hAnsi="Garamond" w:cs="Narkisim"/>
        </w:rPr>
        <w:t>as long as</w:t>
      </w:r>
      <w:proofErr w:type="gramEnd"/>
      <w:r w:rsidRPr="00F33726">
        <w:rPr>
          <w:rFonts w:ascii="Garamond" w:hAnsi="Garamond" w:cs="Narkisim"/>
        </w:rPr>
        <w:t xml:space="preserve"> the </w:t>
      </w:r>
      <w:proofErr w:type="spellStart"/>
      <w:r w:rsidRPr="00F33726">
        <w:rPr>
          <w:rFonts w:ascii="Garamond" w:hAnsi="Garamond" w:cs="Narkisim"/>
        </w:rPr>
        <w:t>Techeles</w:t>
      </w:r>
      <w:proofErr w:type="spellEnd"/>
      <w:r w:rsidRPr="00F33726">
        <w:rPr>
          <w:rFonts w:ascii="Garamond" w:hAnsi="Garamond" w:cs="Narkisim"/>
        </w:rPr>
        <w:t xml:space="preserve"> is intact.</w:t>
      </w:r>
    </w:p>
    <w:p w14:paraId="70BEE0AE" w14:textId="77777777" w:rsidR="00F33726" w:rsidRPr="00F33726" w:rsidRDefault="00F33726" w:rsidP="00F33726">
      <w:pPr>
        <w:pStyle w:val="NoSpacing"/>
        <w:rPr>
          <w:rFonts w:ascii="Garamond" w:hAnsi="Garamond" w:cs="Narkisim"/>
        </w:rPr>
      </w:pPr>
      <w:r w:rsidRPr="00F33726">
        <w:rPr>
          <w:rFonts w:ascii="Garamond" w:hAnsi="Garamond" w:cs="Narkisim"/>
        </w:rPr>
        <w:t xml:space="preserve">(d) The KEREN ORAH answers that when the Rambam (1:18) says that when one string is totally cut off it is </w:t>
      </w:r>
      <w:proofErr w:type="spellStart"/>
      <w:r w:rsidRPr="00F33726">
        <w:rPr>
          <w:rFonts w:ascii="Garamond" w:hAnsi="Garamond" w:cs="Narkisim"/>
        </w:rPr>
        <w:t>Pasul</w:t>
      </w:r>
      <w:proofErr w:type="spellEnd"/>
      <w:r w:rsidRPr="00F33726">
        <w:rPr>
          <w:rFonts w:ascii="Garamond" w:hAnsi="Garamond" w:cs="Narkisim"/>
        </w:rPr>
        <w:t xml:space="preserve">, he does not mean that the entire </w:t>
      </w:r>
      <w:proofErr w:type="spellStart"/>
      <w:r w:rsidRPr="00F33726">
        <w:rPr>
          <w:rFonts w:ascii="Garamond" w:hAnsi="Garamond" w:cs="Narkisim"/>
        </w:rPr>
        <w:t>Talis</w:t>
      </w:r>
      <w:proofErr w:type="spellEnd"/>
      <w:r w:rsidRPr="00F33726">
        <w:rPr>
          <w:rFonts w:ascii="Garamond" w:hAnsi="Garamond" w:cs="Narkisim"/>
        </w:rPr>
        <w:t xml:space="preserve"> is </w:t>
      </w:r>
      <w:proofErr w:type="spellStart"/>
      <w:r w:rsidRPr="00F33726">
        <w:rPr>
          <w:rFonts w:ascii="Garamond" w:hAnsi="Garamond" w:cs="Narkisim"/>
        </w:rPr>
        <w:t>Pasul</w:t>
      </w:r>
      <w:proofErr w:type="spellEnd"/>
      <w:r w:rsidRPr="00F33726">
        <w:rPr>
          <w:rFonts w:ascii="Garamond" w:hAnsi="Garamond" w:cs="Narkisim"/>
        </w:rPr>
        <w:t>. He means that although the person no longer fulfills the Mitzvah of whichever type of string (</w:t>
      </w:r>
      <w:proofErr w:type="spellStart"/>
      <w:r w:rsidRPr="00F33726">
        <w:rPr>
          <w:rFonts w:ascii="Garamond" w:hAnsi="Garamond" w:cs="Narkisim"/>
        </w:rPr>
        <w:t>Techeles</w:t>
      </w:r>
      <w:proofErr w:type="spellEnd"/>
      <w:r w:rsidRPr="00F33726">
        <w:rPr>
          <w:rFonts w:ascii="Garamond" w:hAnsi="Garamond" w:cs="Narkisim"/>
        </w:rPr>
        <w:t xml:space="preserve"> or </w:t>
      </w:r>
      <w:proofErr w:type="spellStart"/>
      <w:r w:rsidRPr="00F33726">
        <w:rPr>
          <w:rFonts w:ascii="Garamond" w:hAnsi="Garamond" w:cs="Narkisim"/>
        </w:rPr>
        <w:t>Lavan</w:t>
      </w:r>
      <w:proofErr w:type="spellEnd"/>
      <w:r w:rsidRPr="00F33726">
        <w:rPr>
          <w:rFonts w:ascii="Garamond" w:hAnsi="Garamond" w:cs="Narkisim"/>
        </w:rPr>
        <w:t xml:space="preserve">) that was cut off, he still fulfills the Mitzvah of the other type of strings. This is </w:t>
      </w:r>
      <w:proofErr w:type="gramStart"/>
      <w:r w:rsidRPr="00F33726">
        <w:rPr>
          <w:rFonts w:ascii="Garamond" w:hAnsi="Garamond" w:cs="Narkisim"/>
        </w:rPr>
        <w:t>similar to</w:t>
      </w:r>
      <w:proofErr w:type="gramEnd"/>
      <w:r w:rsidRPr="00F33726">
        <w:rPr>
          <w:rFonts w:ascii="Garamond" w:hAnsi="Garamond" w:cs="Narkisim"/>
        </w:rPr>
        <w:t xml:space="preserve"> the Rambam's ruling earlier (1:4), where he states that the </w:t>
      </w:r>
      <w:proofErr w:type="spellStart"/>
      <w:r w:rsidRPr="00F33726">
        <w:rPr>
          <w:rFonts w:ascii="Garamond" w:hAnsi="Garamond" w:cs="Narkisim"/>
        </w:rPr>
        <w:t>Lavan</w:t>
      </w:r>
      <w:proofErr w:type="spellEnd"/>
      <w:r w:rsidRPr="00F33726">
        <w:rPr>
          <w:rFonts w:ascii="Garamond" w:hAnsi="Garamond" w:cs="Narkisim"/>
        </w:rPr>
        <w:t xml:space="preserve"> does not prevent the Mitzvah of </w:t>
      </w:r>
      <w:proofErr w:type="spellStart"/>
      <w:r w:rsidRPr="00F33726">
        <w:rPr>
          <w:rFonts w:ascii="Garamond" w:hAnsi="Garamond" w:cs="Narkisim"/>
        </w:rPr>
        <w:t>Techeles</w:t>
      </w:r>
      <w:proofErr w:type="spellEnd"/>
      <w:r w:rsidRPr="00F33726">
        <w:rPr>
          <w:rFonts w:ascii="Garamond" w:hAnsi="Garamond" w:cs="Narkisim"/>
        </w:rPr>
        <w:t xml:space="preserve"> from being fulfilled. He means that only the Mitzvah of </w:t>
      </w:r>
      <w:proofErr w:type="spellStart"/>
      <w:r w:rsidRPr="00F33726">
        <w:rPr>
          <w:rFonts w:ascii="Garamond" w:hAnsi="Garamond" w:cs="Narkisim"/>
        </w:rPr>
        <w:t>Lavan</w:t>
      </w:r>
      <w:proofErr w:type="spellEnd"/>
      <w:r w:rsidRPr="00F33726">
        <w:rPr>
          <w:rFonts w:ascii="Garamond" w:hAnsi="Garamond" w:cs="Narkisim"/>
        </w:rPr>
        <w:t xml:space="preserve"> remains unfulfilled (unless the </w:t>
      </w:r>
      <w:proofErr w:type="spellStart"/>
      <w:r w:rsidRPr="00F33726">
        <w:rPr>
          <w:rFonts w:ascii="Garamond" w:hAnsi="Garamond" w:cs="Narkisim"/>
        </w:rPr>
        <w:t>Lavan</w:t>
      </w:r>
      <w:proofErr w:type="spellEnd"/>
      <w:r w:rsidRPr="00F33726">
        <w:rPr>
          <w:rFonts w:ascii="Garamond" w:hAnsi="Garamond" w:cs="Narkisim"/>
        </w:rPr>
        <w:t xml:space="preserve"> strings have "</w:t>
      </w:r>
      <w:proofErr w:type="spellStart"/>
      <w:r w:rsidRPr="00F33726">
        <w:rPr>
          <w:rFonts w:ascii="Garamond" w:hAnsi="Garamond" w:cs="Narkisim"/>
        </w:rPr>
        <w:t>Kedei</w:t>
      </w:r>
      <w:proofErr w:type="spellEnd"/>
      <w:r w:rsidRPr="00F33726">
        <w:rPr>
          <w:rFonts w:ascii="Garamond" w:hAnsi="Garamond" w:cs="Narkisim"/>
        </w:rPr>
        <w:t xml:space="preserve"> </w:t>
      </w:r>
      <w:proofErr w:type="spellStart"/>
      <w:r w:rsidRPr="00F33726">
        <w:rPr>
          <w:rFonts w:ascii="Garamond" w:hAnsi="Garamond" w:cs="Narkisim"/>
        </w:rPr>
        <w:t>Anivah</w:t>
      </w:r>
      <w:proofErr w:type="spellEnd"/>
      <w:r w:rsidRPr="00F33726">
        <w:rPr>
          <w:rFonts w:ascii="Garamond" w:hAnsi="Garamond" w:cs="Narkisim"/>
        </w:rPr>
        <w:t>.")</w:t>
      </w:r>
    </w:p>
    <w:p w14:paraId="65BE68FF" w14:textId="77777777" w:rsidR="00F33726" w:rsidRPr="00F33726" w:rsidRDefault="00F33726" w:rsidP="00F33726">
      <w:pPr>
        <w:pStyle w:val="NoSpacing"/>
        <w:rPr>
          <w:rFonts w:ascii="Garamond" w:hAnsi="Garamond" w:cs="Narkisim"/>
        </w:rPr>
      </w:pPr>
      <w:r w:rsidRPr="00F33726">
        <w:rPr>
          <w:rFonts w:ascii="Garamond" w:hAnsi="Garamond" w:cs="Narkisim"/>
        </w:rPr>
        <w:t xml:space="preserve">(e) The ARUCH HA'SHULCHAN (OC 12:7) explains the words of the Rambam in a very simple manner. The question on the Rambam's ruling is based on the premise that the words "totally cut off" mean that the strings are totally cut off from the knot. This, however, is not the correct definition of these words. The Rambam explains, like RASHI (39a, DH </w:t>
      </w:r>
      <w:proofErr w:type="spellStart"/>
      <w:r w:rsidRPr="00F33726">
        <w:rPr>
          <w:rFonts w:ascii="Garamond" w:hAnsi="Garamond" w:cs="Narkisim"/>
        </w:rPr>
        <w:t>me'Ikaro</w:t>
      </w:r>
      <w:proofErr w:type="spellEnd"/>
      <w:r w:rsidRPr="00F33726">
        <w:rPr>
          <w:rFonts w:ascii="Garamond" w:hAnsi="Garamond" w:cs="Narkisim"/>
        </w:rPr>
        <w:t xml:space="preserve">), that "totally cut off" means from the place where the </w:t>
      </w:r>
      <w:proofErr w:type="spellStart"/>
      <w:r w:rsidRPr="00F33726">
        <w:rPr>
          <w:rFonts w:ascii="Garamond" w:hAnsi="Garamond" w:cs="Narkisim"/>
        </w:rPr>
        <w:t>Tzitzis</w:t>
      </w:r>
      <w:proofErr w:type="spellEnd"/>
      <w:r w:rsidRPr="00F33726">
        <w:rPr>
          <w:rFonts w:ascii="Garamond" w:hAnsi="Garamond" w:cs="Narkisim"/>
        </w:rPr>
        <w:t xml:space="preserve"> are connected to the garment. Accordingly, there is no contradiction in the Rambam's rulings. The Rambam rules that if one string was cut off from the garment, the </w:t>
      </w:r>
      <w:proofErr w:type="spellStart"/>
      <w:r w:rsidRPr="00F33726">
        <w:rPr>
          <w:rFonts w:ascii="Garamond" w:hAnsi="Garamond" w:cs="Narkisim"/>
        </w:rPr>
        <w:t>Talis</w:t>
      </w:r>
      <w:proofErr w:type="spellEnd"/>
      <w:r w:rsidRPr="00F33726">
        <w:rPr>
          <w:rFonts w:ascii="Garamond" w:hAnsi="Garamond" w:cs="Narkisim"/>
        </w:rPr>
        <w:t xml:space="preserve"> is </w:t>
      </w:r>
      <w:proofErr w:type="spellStart"/>
      <w:r w:rsidRPr="00F33726">
        <w:rPr>
          <w:rFonts w:ascii="Garamond" w:hAnsi="Garamond" w:cs="Narkisim"/>
        </w:rPr>
        <w:t>Pasul</w:t>
      </w:r>
      <w:proofErr w:type="spellEnd"/>
      <w:r w:rsidRPr="00F33726">
        <w:rPr>
          <w:rFonts w:ascii="Garamond" w:hAnsi="Garamond" w:cs="Narkisim"/>
        </w:rPr>
        <w:t xml:space="preserve">. If the </w:t>
      </w:r>
      <w:proofErr w:type="spellStart"/>
      <w:r w:rsidRPr="00F33726">
        <w:rPr>
          <w:rFonts w:ascii="Garamond" w:hAnsi="Garamond" w:cs="Narkisim"/>
        </w:rPr>
        <w:t>Lavan</w:t>
      </w:r>
      <w:proofErr w:type="spellEnd"/>
      <w:r w:rsidRPr="00F33726">
        <w:rPr>
          <w:rFonts w:ascii="Garamond" w:hAnsi="Garamond" w:cs="Narkisim"/>
        </w:rPr>
        <w:t xml:space="preserve"> strings are cut off until the knot, but not from where they meet the garment, the </w:t>
      </w:r>
      <w:proofErr w:type="spellStart"/>
      <w:r w:rsidRPr="00F33726">
        <w:rPr>
          <w:rFonts w:ascii="Garamond" w:hAnsi="Garamond" w:cs="Narkisim"/>
        </w:rPr>
        <w:t>Talis</w:t>
      </w:r>
      <w:proofErr w:type="spellEnd"/>
      <w:r w:rsidRPr="00F33726">
        <w:rPr>
          <w:rFonts w:ascii="Garamond" w:hAnsi="Garamond" w:cs="Narkisim"/>
        </w:rPr>
        <w:t xml:space="preserve"> is valid </w:t>
      </w:r>
      <w:proofErr w:type="gramStart"/>
      <w:r w:rsidRPr="00F33726">
        <w:rPr>
          <w:rFonts w:ascii="Garamond" w:hAnsi="Garamond" w:cs="Narkisim"/>
        </w:rPr>
        <w:t>as long as</w:t>
      </w:r>
      <w:proofErr w:type="gramEnd"/>
      <w:r w:rsidRPr="00F33726">
        <w:rPr>
          <w:rFonts w:ascii="Garamond" w:hAnsi="Garamond" w:cs="Narkisim"/>
        </w:rPr>
        <w:t xml:space="preserve"> the </w:t>
      </w:r>
      <w:proofErr w:type="spellStart"/>
      <w:r w:rsidRPr="00F33726">
        <w:rPr>
          <w:rFonts w:ascii="Garamond" w:hAnsi="Garamond" w:cs="Narkisim"/>
        </w:rPr>
        <w:t>Techeles</w:t>
      </w:r>
      <w:proofErr w:type="spellEnd"/>
      <w:r w:rsidRPr="00F33726">
        <w:rPr>
          <w:rFonts w:ascii="Garamond" w:hAnsi="Garamond" w:cs="Narkisim"/>
        </w:rPr>
        <w:t xml:space="preserve"> strings remain. If </w:t>
      </w:r>
      <w:proofErr w:type="gramStart"/>
      <w:r w:rsidRPr="00F33726">
        <w:rPr>
          <w:rFonts w:ascii="Garamond" w:hAnsi="Garamond" w:cs="Narkisim"/>
        </w:rPr>
        <w:t>all of</w:t>
      </w:r>
      <w:proofErr w:type="gramEnd"/>
      <w:r w:rsidRPr="00F33726">
        <w:rPr>
          <w:rFonts w:ascii="Garamond" w:hAnsi="Garamond" w:cs="Narkisim"/>
        </w:rPr>
        <w:t xml:space="preserve"> the strings are cut off until the knot, the </w:t>
      </w:r>
      <w:proofErr w:type="spellStart"/>
      <w:r w:rsidRPr="00F33726">
        <w:rPr>
          <w:rFonts w:ascii="Garamond" w:hAnsi="Garamond" w:cs="Narkisim"/>
        </w:rPr>
        <w:t>Talis</w:t>
      </w:r>
      <w:proofErr w:type="spellEnd"/>
      <w:r w:rsidRPr="00F33726">
        <w:rPr>
          <w:rFonts w:ascii="Garamond" w:hAnsi="Garamond" w:cs="Narkisim"/>
        </w:rPr>
        <w:t xml:space="preserve"> is valid if there remains at least "</w:t>
      </w:r>
      <w:proofErr w:type="spellStart"/>
      <w:r w:rsidRPr="00F33726">
        <w:rPr>
          <w:rFonts w:ascii="Garamond" w:hAnsi="Garamond" w:cs="Narkisim"/>
        </w:rPr>
        <w:t>Kedei</w:t>
      </w:r>
      <w:proofErr w:type="spellEnd"/>
      <w:r w:rsidRPr="00F33726">
        <w:rPr>
          <w:rFonts w:ascii="Garamond" w:hAnsi="Garamond" w:cs="Narkisim"/>
        </w:rPr>
        <w:t xml:space="preserve"> </w:t>
      </w:r>
      <w:proofErr w:type="spellStart"/>
      <w:r w:rsidRPr="00F33726">
        <w:rPr>
          <w:rFonts w:ascii="Garamond" w:hAnsi="Garamond" w:cs="Narkisim"/>
        </w:rPr>
        <w:t>Anivah</w:t>
      </w:r>
      <w:proofErr w:type="spellEnd"/>
      <w:r w:rsidRPr="00F33726">
        <w:rPr>
          <w:rFonts w:ascii="Garamond" w:hAnsi="Garamond" w:cs="Narkisim"/>
        </w:rPr>
        <w:t>." (Y. MONTROSE)</w:t>
      </w:r>
    </w:p>
    <w:p w14:paraId="62898A57" w14:textId="77777777" w:rsidR="00111E07" w:rsidRPr="00F33726" w:rsidRDefault="00111E07" w:rsidP="00F33726">
      <w:pPr>
        <w:pStyle w:val="NoSpacing"/>
        <w:rPr>
          <w:rFonts w:ascii="Garamond" w:hAnsi="Garamond" w:cs="Narkisim"/>
        </w:rPr>
      </w:pPr>
    </w:p>
    <w:sectPr w:rsidR="00111E07" w:rsidRPr="00F33726" w:rsidSect="00F3372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975"/>
    <w:multiLevelType w:val="hybridMultilevel"/>
    <w:tmpl w:val="1D4E8496"/>
    <w:lvl w:ilvl="0" w:tplc="F7AC33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0C13C5"/>
    <w:multiLevelType w:val="hybridMultilevel"/>
    <w:tmpl w:val="E788FEB0"/>
    <w:lvl w:ilvl="0" w:tplc="862EF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9F3C08"/>
    <w:multiLevelType w:val="hybridMultilevel"/>
    <w:tmpl w:val="10C22334"/>
    <w:lvl w:ilvl="0" w:tplc="1F1013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0A243C"/>
    <w:multiLevelType w:val="hybridMultilevel"/>
    <w:tmpl w:val="EB4EB128"/>
    <w:lvl w:ilvl="0" w:tplc="12C8D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E54CAF"/>
    <w:multiLevelType w:val="hybridMultilevel"/>
    <w:tmpl w:val="6A967B82"/>
    <w:lvl w:ilvl="0" w:tplc="89B69C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A91C85"/>
    <w:multiLevelType w:val="hybridMultilevel"/>
    <w:tmpl w:val="45262F0A"/>
    <w:lvl w:ilvl="0" w:tplc="092A0DA8">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A22AF"/>
    <w:multiLevelType w:val="hybridMultilevel"/>
    <w:tmpl w:val="B260C324"/>
    <w:lvl w:ilvl="0" w:tplc="29B2FA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3F7E48"/>
    <w:multiLevelType w:val="hybridMultilevel"/>
    <w:tmpl w:val="5E0687B2"/>
    <w:lvl w:ilvl="0" w:tplc="E8BAAB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D60092"/>
    <w:multiLevelType w:val="hybridMultilevel"/>
    <w:tmpl w:val="BB705D0A"/>
    <w:lvl w:ilvl="0" w:tplc="6E3096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411591"/>
    <w:multiLevelType w:val="hybridMultilevel"/>
    <w:tmpl w:val="A2CE4ABA"/>
    <w:lvl w:ilvl="0" w:tplc="86061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CA6A37"/>
    <w:multiLevelType w:val="hybridMultilevel"/>
    <w:tmpl w:val="7E3C692A"/>
    <w:lvl w:ilvl="0" w:tplc="1778A5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C0031A9"/>
    <w:multiLevelType w:val="hybridMultilevel"/>
    <w:tmpl w:val="8A86AA10"/>
    <w:lvl w:ilvl="0" w:tplc="C930D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063C11"/>
    <w:multiLevelType w:val="hybridMultilevel"/>
    <w:tmpl w:val="A536A42A"/>
    <w:lvl w:ilvl="0" w:tplc="66180476">
      <w:start w:val="1"/>
      <w:numFmt w:val="hebrew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CEA0CAF"/>
    <w:multiLevelType w:val="hybridMultilevel"/>
    <w:tmpl w:val="749A96B8"/>
    <w:lvl w:ilvl="0" w:tplc="22F432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9B077A"/>
    <w:multiLevelType w:val="hybridMultilevel"/>
    <w:tmpl w:val="3F90F876"/>
    <w:lvl w:ilvl="0" w:tplc="35F21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0668B9"/>
    <w:multiLevelType w:val="hybridMultilevel"/>
    <w:tmpl w:val="0770C446"/>
    <w:lvl w:ilvl="0" w:tplc="C3AE66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8"/>
  </w:num>
  <w:num w:numId="3">
    <w:abstractNumId w:val="4"/>
  </w:num>
  <w:num w:numId="4">
    <w:abstractNumId w:val="6"/>
  </w:num>
  <w:num w:numId="5">
    <w:abstractNumId w:val="13"/>
  </w:num>
  <w:num w:numId="6">
    <w:abstractNumId w:val="11"/>
  </w:num>
  <w:num w:numId="7">
    <w:abstractNumId w:val="14"/>
  </w:num>
  <w:num w:numId="8">
    <w:abstractNumId w:val="3"/>
  </w:num>
  <w:num w:numId="9">
    <w:abstractNumId w:val="15"/>
  </w:num>
  <w:num w:numId="10">
    <w:abstractNumId w:val="2"/>
  </w:num>
  <w:num w:numId="11">
    <w:abstractNumId w:val="1"/>
  </w:num>
  <w:num w:numId="12">
    <w:abstractNumId w:val="0"/>
  </w:num>
  <w:num w:numId="13">
    <w:abstractNumId w:val="7"/>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26"/>
    <w:rsid w:val="00111E07"/>
    <w:rsid w:val="001274E9"/>
    <w:rsid w:val="00A30CEC"/>
    <w:rsid w:val="00EF7EB7"/>
    <w:rsid w:val="00F3372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2713"/>
  <w15:chartTrackingRefBased/>
  <w15:docId w15:val="{B38ED97C-972A-4F5D-A9A5-0E675A22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26"/>
    <w:pPr>
      <w:spacing w:after="0" w:line="276" w:lineRule="auto"/>
      <w:ind w:left="720"/>
      <w:contextualSpacing/>
    </w:pPr>
    <w:rPr>
      <w:lang w:val="en-US"/>
    </w:rPr>
  </w:style>
  <w:style w:type="paragraph" w:styleId="NoSpacing">
    <w:name w:val="No Spacing"/>
    <w:uiPriority w:val="1"/>
    <w:qFormat/>
    <w:rsid w:val="00F33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cp:revision>
  <dcterms:created xsi:type="dcterms:W3CDTF">2019-12-09T16:56:00Z</dcterms:created>
  <dcterms:modified xsi:type="dcterms:W3CDTF">2019-12-09T17:16:00Z</dcterms:modified>
</cp:coreProperties>
</file>