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7D" w:rsidRPr="0054617D" w:rsidRDefault="0054617D" w:rsidP="00AD5423">
      <w:pPr>
        <w:pStyle w:val="ListParagraph"/>
        <w:numPr>
          <w:ilvl w:val="0"/>
          <w:numId w:val="1"/>
        </w:numPr>
        <w:bidi/>
        <w:spacing w:line="360" w:lineRule="auto"/>
        <w:rPr>
          <w:rFonts w:eastAsia="Calibri" w:cs="Narkisim" w:hint="cs"/>
          <w:szCs w:val="24"/>
          <w:rtl/>
          <w:lang w:bidi="he-IL"/>
        </w:rPr>
      </w:pPr>
      <w:r w:rsidRPr="0054617D">
        <w:rPr>
          <w:rFonts w:cs="Narkisim" w:hint="cs"/>
          <w:b w:val="0"/>
          <w:bCs/>
          <w:szCs w:val="24"/>
          <w:u w:val="single"/>
          <w:rtl/>
          <w:lang w:bidi="he-IL"/>
        </w:rPr>
        <w:t>דברים פי"ב א'-ד'</w:t>
      </w:r>
      <w:r w:rsidRPr="0054617D">
        <w:rPr>
          <w:rFonts w:cs="Narkisim" w:hint="cs"/>
          <w:b w:val="0"/>
          <w:bCs/>
          <w:szCs w:val="24"/>
          <w:rtl/>
          <w:lang w:bidi="he-IL"/>
        </w:rPr>
        <w:t xml:space="preserve"> </w:t>
      </w:r>
      <w:r w:rsidRPr="0054617D">
        <w:rPr>
          <w:rFonts w:cs="Narkisim" w:hint="cs"/>
          <w:szCs w:val="24"/>
          <w:rtl/>
          <w:lang w:bidi="he-IL"/>
        </w:rPr>
        <w:t xml:space="preserve"> </w:t>
      </w:r>
      <w:r w:rsidRPr="0054617D">
        <w:rPr>
          <w:rFonts w:eastAsia="Calibri" w:cs="Narkisim"/>
          <w:szCs w:val="24"/>
          <w:rtl/>
          <w:lang w:bidi="he-IL"/>
        </w:rPr>
        <w:t>אֵלֶּה הַחֻקִּים וְהַמִּשְׁפָּטִים אֲשֶׁר תִּשְׁמְרוּן לַעֲשׂוֹת בָּאָרֶץ אֲשֶׁר נָתַן ה' אלוקי אֲבֹתֶיךָ לְךָ לְרִשְׁתָּהּ כָּל הַיָּמִים אֲשֶׁר אַתֶּם חַיִּים עַל הָאֲדָמָה</w:t>
      </w:r>
      <w:r w:rsidRPr="0054617D">
        <w:rPr>
          <w:rFonts w:eastAsia="Calibri" w:cs="Narkisim" w:hint="cs"/>
          <w:szCs w:val="24"/>
          <w:rtl/>
          <w:lang w:bidi="he-IL"/>
        </w:rPr>
        <w:t xml:space="preserve">. </w:t>
      </w:r>
      <w:r w:rsidRPr="0054617D">
        <w:rPr>
          <w:rFonts w:eastAsia="Calibri" w:cs="Narkisim"/>
          <w:szCs w:val="24"/>
          <w:rtl/>
          <w:lang w:bidi="he-IL"/>
        </w:rPr>
        <w:t>אַבֵּד תְּאַבְּדוּן אֶת כָּל הַמְּקֹמוֹת אֲשֶׁר עָבְדוּ שָׁם הַגּוֹיִם אֲשֶׁר אַתֶּם יֹרְשִׁים אֹתָם אֶת אֱלֹהֵיהֶם עַל הֶהָרִים הָרָמִים וְעַל הַגְּבָעוֹת וְתַחַת כָּל עֵץ רַעֲנָן</w:t>
      </w:r>
      <w:r w:rsidRPr="0054617D">
        <w:rPr>
          <w:rFonts w:eastAsia="Calibri" w:cs="Narkisim" w:hint="cs"/>
          <w:szCs w:val="24"/>
          <w:rtl/>
          <w:lang w:bidi="he-IL"/>
        </w:rPr>
        <w:t xml:space="preserve">. </w:t>
      </w:r>
      <w:r w:rsidRPr="0054617D">
        <w:rPr>
          <w:rFonts w:eastAsia="Calibri" w:cs="Narkisim"/>
          <w:szCs w:val="24"/>
          <w:rtl/>
          <w:lang w:bidi="he-IL"/>
        </w:rPr>
        <w:t>וְנִתַּצְתֶּם אֶת מִזְבְּחֹתָם  וְשִׁבַּרְתֶּם אֶת מַצֵּבֹתָם</w:t>
      </w:r>
      <w:r w:rsidRPr="0054617D">
        <w:rPr>
          <w:rFonts w:eastAsia="Calibri" w:cs="Narkisim" w:hint="cs"/>
          <w:szCs w:val="24"/>
          <w:rtl/>
          <w:lang w:bidi="he-IL"/>
        </w:rPr>
        <w:t xml:space="preserve"> </w:t>
      </w:r>
      <w:r w:rsidRPr="0054617D">
        <w:rPr>
          <w:rFonts w:eastAsia="Calibri" w:cs="Narkisim"/>
          <w:szCs w:val="24"/>
          <w:rtl/>
          <w:lang w:bidi="he-IL"/>
        </w:rPr>
        <w:t>וַאֲשֵׁרֵיהֶם תִּשְׂרְפוּן בָּאֵשׁ  וּפְסִילֵי אֱלֹהֵיהֶם תְּגַדֵּעוּן וְאִבַּדְתֶּם אֶת שְׁמָם מִן הַמָּקוֹם הַהוּא</w:t>
      </w:r>
      <w:r w:rsidRPr="0054617D">
        <w:rPr>
          <w:rFonts w:eastAsia="Calibri" w:cs="Narkisim" w:hint="cs"/>
          <w:szCs w:val="24"/>
          <w:rtl/>
          <w:lang w:bidi="he-IL"/>
        </w:rPr>
        <w:t xml:space="preserve">. </w:t>
      </w:r>
      <w:r w:rsidRPr="0054617D">
        <w:rPr>
          <w:rFonts w:eastAsia="Calibri" w:cs="Narkisim"/>
          <w:szCs w:val="24"/>
          <w:rtl/>
          <w:lang w:bidi="he-IL"/>
        </w:rPr>
        <w:t>לֹא תַעֲשׂוּן כֵּן לַה' אלוקיכֶם</w:t>
      </w:r>
      <w:r w:rsidRPr="0054617D">
        <w:rPr>
          <w:rFonts w:eastAsia="Calibri" w:cs="Narkisim" w:hint="cs"/>
          <w:szCs w:val="24"/>
          <w:rtl/>
          <w:lang w:bidi="he-IL"/>
        </w:rPr>
        <w:t xml:space="preserve">. </w:t>
      </w:r>
    </w:p>
    <w:p w:rsidR="007A5264" w:rsidRDefault="0054617D" w:rsidP="00AD5423">
      <w:pPr>
        <w:pStyle w:val="ListParagraph"/>
        <w:numPr>
          <w:ilvl w:val="0"/>
          <w:numId w:val="1"/>
        </w:numPr>
        <w:bidi/>
        <w:spacing w:line="360" w:lineRule="auto"/>
        <w:rPr>
          <w:rFonts w:cs="Narkisim" w:hint="cs"/>
          <w:szCs w:val="24"/>
        </w:rPr>
      </w:pPr>
      <w:r w:rsidRPr="0054617D">
        <w:rPr>
          <w:rFonts w:eastAsia="Calibri" w:cs="Narkisim" w:hint="cs"/>
          <w:b w:val="0"/>
          <w:bCs/>
          <w:szCs w:val="24"/>
          <w:u w:val="single"/>
          <w:rtl/>
          <w:lang w:bidi="he-IL"/>
        </w:rPr>
        <w:t>שבת (קכ:)</w:t>
      </w:r>
      <w:r w:rsidRPr="0054617D">
        <w:rPr>
          <w:rFonts w:eastAsia="Calibri" w:cs="Narkisim" w:hint="cs"/>
          <w:szCs w:val="24"/>
          <w:rtl/>
          <w:lang w:bidi="he-IL"/>
        </w:rPr>
        <w:t xml:space="preserve"> </w:t>
      </w:r>
      <w:r w:rsidRPr="0054617D">
        <w:rPr>
          <w:rFonts w:eastAsia="Calibri" w:cs="Narkisim"/>
          <w:szCs w:val="24"/>
          <w:rtl/>
        </w:rPr>
        <w:t>עושין מחיצה בכלים ריקנין ובמלאים שאין דרכן להשתבר</w:t>
      </w:r>
      <w:r w:rsidRPr="0054617D">
        <w:rPr>
          <w:rFonts w:eastAsia="Calibri" w:cs="Narkisim" w:hint="cs"/>
          <w:szCs w:val="24"/>
          <w:rtl/>
          <w:lang w:bidi="he-IL"/>
        </w:rPr>
        <w:t xml:space="preserve"> וכו',</w:t>
      </w:r>
      <w:r w:rsidRPr="0054617D">
        <w:rPr>
          <w:rFonts w:eastAsia="Calibri" w:cs="Narkisim"/>
          <w:szCs w:val="24"/>
          <w:rtl/>
        </w:rPr>
        <w:t xml:space="preserve"> ורמי דרבי יוסי אדרבי יוסי דתניא הרי שהיה שם כתוב לו על בשרו הרי זה לא ירחוץ</w:t>
      </w:r>
      <w:r w:rsidRPr="0054617D">
        <w:rPr>
          <w:rFonts w:eastAsia="Calibri" w:cs="Narkisim" w:hint="cs"/>
          <w:szCs w:val="24"/>
          <w:rtl/>
          <w:lang w:bidi="he-IL"/>
        </w:rPr>
        <w:t>,</w:t>
      </w:r>
      <w:r w:rsidRPr="0054617D">
        <w:rPr>
          <w:rFonts w:eastAsia="Calibri" w:cs="Narkisim"/>
          <w:szCs w:val="24"/>
          <w:rtl/>
        </w:rPr>
        <w:t xml:space="preserve"> ולא יסוך</w:t>
      </w:r>
      <w:r w:rsidRPr="0054617D">
        <w:rPr>
          <w:rFonts w:eastAsia="Calibri" w:cs="Narkisim" w:hint="cs"/>
          <w:szCs w:val="24"/>
          <w:rtl/>
          <w:lang w:bidi="he-IL"/>
        </w:rPr>
        <w:t>,</w:t>
      </w:r>
      <w:r w:rsidRPr="0054617D">
        <w:rPr>
          <w:rFonts w:eastAsia="Calibri" w:cs="Narkisim"/>
          <w:szCs w:val="24"/>
          <w:rtl/>
        </w:rPr>
        <w:t xml:space="preserve"> ולא יעמוד במקום הטינופת</w:t>
      </w:r>
      <w:r w:rsidRPr="0054617D">
        <w:rPr>
          <w:rFonts w:eastAsia="Calibri" w:cs="Narkisim" w:hint="cs"/>
          <w:szCs w:val="24"/>
          <w:rtl/>
          <w:lang w:bidi="he-IL"/>
        </w:rPr>
        <w:t>,</w:t>
      </w:r>
      <w:r w:rsidRPr="0054617D">
        <w:rPr>
          <w:rFonts w:eastAsia="Calibri" w:cs="Narkisim"/>
          <w:szCs w:val="24"/>
          <w:rtl/>
        </w:rPr>
        <w:t xml:space="preserve"> נזדמנה לו טבילה של מצוה</w:t>
      </w:r>
      <w:r w:rsidRPr="0054617D">
        <w:rPr>
          <w:rFonts w:eastAsia="Calibri" w:cs="Narkisim" w:hint="cs"/>
          <w:szCs w:val="24"/>
          <w:rtl/>
          <w:lang w:bidi="he-IL"/>
        </w:rPr>
        <w:t>,</w:t>
      </w:r>
      <w:r w:rsidRPr="0054617D">
        <w:rPr>
          <w:rFonts w:eastAsia="Calibri" w:cs="Narkisim"/>
          <w:szCs w:val="24"/>
          <w:rtl/>
        </w:rPr>
        <w:t xml:space="preserve"> כורך עליה גמי ויורד וטובל</w:t>
      </w:r>
      <w:r w:rsidRPr="0054617D">
        <w:rPr>
          <w:rFonts w:eastAsia="Calibri" w:cs="Narkisim" w:hint="cs"/>
          <w:szCs w:val="24"/>
          <w:rtl/>
          <w:lang w:bidi="he-IL"/>
        </w:rPr>
        <w:t>.</w:t>
      </w:r>
      <w:r w:rsidRPr="0054617D">
        <w:rPr>
          <w:rFonts w:eastAsia="Calibri" w:cs="Narkisim"/>
          <w:szCs w:val="24"/>
          <w:rtl/>
        </w:rPr>
        <w:t xml:space="preserve"> רבי יוסי אומר לעולם יורד וטובל כדרכו</w:t>
      </w:r>
      <w:r w:rsidRPr="0054617D">
        <w:rPr>
          <w:rFonts w:eastAsia="Calibri" w:cs="Narkisim" w:hint="cs"/>
          <w:szCs w:val="24"/>
          <w:rtl/>
          <w:lang w:bidi="he-IL"/>
        </w:rPr>
        <w:t>,</w:t>
      </w:r>
      <w:r w:rsidRPr="0054617D">
        <w:rPr>
          <w:rFonts w:eastAsia="Calibri" w:cs="Narkisim"/>
          <w:szCs w:val="24"/>
          <w:rtl/>
        </w:rPr>
        <w:t xml:space="preserve"> ובלבד שלא ישפשף</w:t>
      </w:r>
      <w:r w:rsidRPr="0054617D">
        <w:rPr>
          <w:rFonts w:eastAsia="Calibri" w:cs="Narkisim" w:hint="cs"/>
          <w:szCs w:val="24"/>
          <w:rtl/>
          <w:lang w:bidi="he-IL"/>
        </w:rPr>
        <w:t>.</w:t>
      </w:r>
      <w:r w:rsidRPr="0054617D">
        <w:rPr>
          <w:rFonts w:eastAsia="Calibri" w:cs="Narkisim"/>
          <w:szCs w:val="24"/>
          <w:rtl/>
        </w:rPr>
        <w:t xml:space="preserve"> שאני התם דאמר קרא</w:t>
      </w:r>
      <w:r w:rsidRPr="0054617D">
        <w:rPr>
          <w:rFonts w:eastAsia="Calibri" w:cs="Narkisim"/>
          <w:szCs w:val="24"/>
        </w:rPr>
        <w:t> </w:t>
      </w:r>
      <w:r w:rsidRPr="0054617D">
        <w:rPr>
          <w:rFonts w:eastAsia="Calibri" w:cs="Narkisim"/>
          <w:szCs w:val="24"/>
          <w:rtl/>
        </w:rPr>
        <w:t>ואבדתם את שמם מן המקום ההוא לא תעשון כן לה' אלהיכם</w:t>
      </w:r>
      <w:r w:rsidRPr="0054617D">
        <w:rPr>
          <w:rFonts w:eastAsia="Calibri" w:cs="Narkisim" w:hint="cs"/>
          <w:szCs w:val="24"/>
          <w:rtl/>
          <w:lang w:bidi="he-IL"/>
        </w:rPr>
        <w:t>,</w:t>
      </w:r>
      <w:r w:rsidRPr="0054617D">
        <w:rPr>
          <w:rFonts w:eastAsia="Calibri" w:cs="Narkisim"/>
          <w:szCs w:val="24"/>
          <w:rtl/>
        </w:rPr>
        <w:t xml:space="preserve"> עשייה הוא דאסור גרמא שרי</w:t>
      </w:r>
      <w:r w:rsidRPr="0054617D">
        <w:rPr>
          <w:rFonts w:eastAsia="Calibri" w:cs="Narkisim" w:hint="cs"/>
          <w:szCs w:val="24"/>
          <w:rtl/>
          <w:lang w:bidi="he-IL"/>
        </w:rPr>
        <w:t>.</w:t>
      </w:r>
      <w:r w:rsidRPr="0054617D">
        <w:rPr>
          <w:rFonts w:eastAsia="Calibri" w:cs="Narkisim"/>
          <w:szCs w:val="24"/>
          <w:rtl/>
        </w:rPr>
        <w:t xml:space="preserve"> אי הכי</w:t>
      </w:r>
      <w:r w:rsidRPr="0054617D">
        <w:rPr>
          <w:rFonts w:eastAsia="Calibri" w:cs="Narkisim" w:hint="cs"/>
          <w:szCs w:val="24"/>
          <w:rtl/>
          <w:lang w:bidi="he-IL"/>
        </w:rPr>
        <w:t>,</w:t>
      </w:r>
      <w:r w:rsidRPr="0054617D">
        <w:rPr>
          <w:rFonts w:eastAsia="Calibri" w:cs="Narkisim"/>
          <w:szCs w:val="24"/>
          <w:rtl/>
        </w:rPr>
        <w:t xml:space="preserve"> הכא נמי כתיב</w:t>
      </w:r>
      <w:r w:rsidRPr="0054617D">
        <w:rPr>
          <w:rFonts w:eastAsia="Calibri" w:cs="Narkisim"/>
          <w:szCs w:val="24"/>
        </w:rPr>
        <w:t> </w:t>
      </w:r>
      <w:r w:rsidRPr="0054617D">
        <w:rPr>
          <w:rFonts w:eastAsia="Calibri" w:cs="Narkisim"/>
          <w:szCs w:val="24"/>
          <w:rtl/>
        </w:rPr>
        <w:t>לא תעשה [כל] מלאכה</w:t>
      </w:r>
      <w:r w:rsidRPr="0054617D">
        <w:rPr>
          <w:rFonts w:eastAsia="Calibri" w:cs="Narkisim" w:hint="cs"/>
          <w:szCs w:val="24"/>
          <w:rtl/>
          <w:lang w:bidi="he-IL"/>
        </w:rPr>
        <w:t>,</w:t>
      </w:r>
      <w:r w:rsidRPr="0054617D">
        <w:rPr>
          <w:rFonts w:eastAsia="Calibri" w:cs="Narkisim"/>
          <w:szCs w:val="24"/>
          <w:rtl/>
        </w:rPr>
        <w:t xml:space="preserve"> עשייה הוא דאסור גרמא שרי</w:t>
      </w:r>
      <w:r w:rsidRPr="0054617D">
        <w:rPr>
          <w:rFonts w:eastAsia="Calibri" w:cs="Narkisim" w:hint="cs"/>
          <w:szCs w:val="24"/>
          <w:rtl/>
          <w:lang w:bidi="he-IL"/>
        </w:rPr>
        <w:t>?</w:t>
      </w:r>
      <w:r w:rsidRPr="0054617D">
        <w:rPr>
          <w:rFonts w:eastAsia="Calibri" w:cs="Narkisim"/>
          <w:szCs w:val="24"/>
          <w:rtl/>
        </w:rPr>
        <w:t xml:space="preserve"> מתוך שאדם בהול על ממונו אי שרית ליה אתי לכבויי</w:t>
      </w:r>
      <w:r w:rsidRPr="0054617D">
        <w:rPr>
          <w:rFonts w:eastAsia="Calibri" w:cs="Narkisim" w:hint="cs"/>
          <w:szCs w:val="24"/>
          <w:rtl/>
          <w:lang w:bidi="he-IL"/>
        </w:rPr>
        <w:t xml:space="preserve"> וכו'.</w:t>
      </w:r>
      <w:r w:rsidRPr="0054617D">
        <w:rPr>
          <w:rFonts w:eastAsia="Calibri" w:cs="Narkisim"/>
          <w:szCs w:val="24"/>
          <w:rtl/>
        </w:rPr>
        <w:t xml:space="preserve"> </w:t>
      </w:r>
      <w:r w:rsidRPr="0054617D">
        <w:rPr>
          <w:rFonts w:eastAsia="Calibri" w:cs="Narkisim" w:hint="cs"/>
          <w:szCs w:val="24"/>
          <w:rtl/>
          <w:lang w:bidi="he-IL"/>
        </w:rPr>
        <w:t>ו</w:t>
      </w:r>
      <w:r w:rsidRPr="0054617D">
        <w:rPr>
          <w:rFonts w:eastAsia="Calibri" w:cs="Narkisim"/>
          <w:szCs w:val="24"/>
          <w:rtl/>
        </w:rPr>
        <w:t>היינו טעמייהו דרבנן דקסברי אסור לעמוד בפני השם ערום</w:t>
      </w:r>
      <w:r w:rsidRPr="0054617D">
        <w:rPr>
          <w:rFonts w:eastAsia="Calibri" w:cs="Narkisim" w:hint="cs"/>
          <w:szCs w:val="24"/>
          <w:rtl/>
          <w:lang w:bidi="he-IL"/>
        </w:rPr>
        <w:t>.</w:t>
      </w:r>
      <w:r w:rsidRPr="0054617D">
        <w:rPr>
          <w:rFonts w:eastAsia="Calibri" w:cs="Narkisim"/>
          <w:szCs w:val="24"/>
          <w:rtl/>
        </w:rPr>
        <w:t xml:space="preserve"> מכלל דר"י סבר מותר לעמוד בפני השם ערום</w:t>
      </w:r>
      <w:r w:rsidRPr="0054617D">
        <w:rPr>
          <w:rFonts w:eastAsia="Calibri" w:cs="Narkisim" w:hint="cs"/>
          <w:szCs w:val="24"/>
          <w:rtl/>
          <w:lang w:bidi="he-IL"/>
        </w:rPr>
        <w:t>?</w:t>
      </w:r>
      <w:r w:rsidRPr="0054617D">
        <w:rPr>
          <w:rFonts w:eastAsia="Calibri" w:cs="Narkisim"/>
          <w:szCs w:val="24"/>
          <w:rtl/>
        </w:rPr>
        <w:t xml:space="preserve"> דמנח ידיה עילויה</w:t>
      </w:r>
      <w:r w:rsidRPr="0054617D">
        <w:rPr>
          <w:rFonts w:eastAsia="Calibri" w:cs="Narkisim" w:hint="cs"/>
          <w:szCs w:val="24"/>
          <w:rtl/>
          <w:lang w:bidi="he-IL"/>
        </w:rPr>
        <w:t>.</w:t>
      </w:r>
      <w:r w:rsidRPr="0054617D">
        <w:rPr>
          <w:rFonts w:eastAsia="Calibri" w:cs="Narkisim"/>
          <w:szCs w:val="24"/>
          <w:rtl/>
        </w:rPr>
        <w:t xml:space="preserve"> לרבנן נמי דמנח ידיה עילויה</w:t>
      </w:r>
      <w:r w:rsidRPr="0054617D">
        <w:rPr>
          <w:rFonts w:eastAsia="Calibri" w:cs="Narkisim" w:hint="cs"/>
          <w:szCs w:val="24"/>
          <w:rtl/>
          <w:lang w:bidi="he-IL"/>
        </w:rPr>
        <w:t>?</w:t>
      </w:r>
      <w:r w:rsidRPr="0054617D">
        <w:rPr>
          <w:rFonts w:eastAsia="Calibri" w:cs="Narkisim"/>
          <w:szCs w:val="24"/>
          <w:rtl/>
        </w:rPr>
        <w:t xml:space="preserve"> זימנין דמשתלי ושקיל ליה</w:t>
      </w:r>
      <w:r w:rsidRPr="0054617D">
        <w:rPr>
          <w:rFonts w:eastAsia="Calibri" w:cs="Narkisim" w:hint="cs"/>
          <w:szCs w:val="24"/>
          <w:rtl/>
          <w:lang w:bidi="he-IL"/>
        </w:rPr>
        <w:t xml:space="preserve">. </w:t>
      </w:r>
    </w:p>
    <w:p w:rsidR="0054617D" w:rsidRDefault="0054617D" w:rsidP="00AD5423">
      <w:pPr>
        <w:pStyle w:val="ListParagraph"/>
        <w:numPr>
          <w:ilvl w:val="0"/>
          <w:numId w:val="1"/>
        </w:numPr>
        <w:bidi/>
        <w:spacing w:line="360" w:lineRule="auto"/>
        <w:rPr>
          <w:rFonts w:cs="Narkisim" w:hint="cs"/>
          <w:szCs w:val="24"/>
        </w:rPr>
      </w:pPr>
      <w:r w:rsidRPr="0054617D">
        <w:rPr>
          <w:rFonts w:eastAsia="Calibri" w:cs="Narkisim" w:hint="cs"/>
          <w:b w:val="0"/>
          <w:bCs/>
          <w:szCs w:val="24"/>
          <w:u w:val="single"/>
          <w:rtl/>
          <w:lang w:bidi="he-IL"/>
        </w:rPr>
        <w:t>רמב"ם בפ"ו מהל' יסודי התורה ה"א</w:t>
      </w:r>
      <w:r w:rsidRPr="0054617D">
        <w:rPr>
          <w:rFonts w:eastAsia="Calibri" w:cs="Narkisim" w:hint="cs"/>
          <w:szCs w:val="24"/>
          <w:rtl/>
          <w:lang w:bidi="he-IL"/>
        </w:rPr>
        <w:t xml:space="preserve">, </w:t>
      </w:r>
      <w:r w:rsidRPr="0054617D">
        <w:rPr>
          <w:rFonts w:eastAsia="Calibri" w:cs="Narkisim" w:hint="cs"/>
          <w:szCs w:val="24"/>
          <w:rtl/>
        </w:rPr>
        <w:t>כל המאבד שם מן השמות הקדושים הטהורים שנקרא בהן הקדוש ברוך הוא, לוקה מן התורה</w:t>
      </w:r>
      <w:r w:rsidRPr="0054617D">
        <w:rPr>
          <w:rFonts w:eastAsia="Calibri" w:cs="Narkisim" w:hint="cs"/>
          <w:szCs w:val="24"/>
          <w:rtl/>
          <w:lang w:bidi="he-IL"/>
        </w:rPr>
        <w:t xml:space="preserve">, </w:t>
      </w:r>
      <w:r w:rsidRPr="0054617D">
        <w:rPr>
          <w:rFonts w:eastAsia="Calibri" w:cs="Narkisim" w:hint="cs"/>
          <w:szCs w:val="24"/>
          <w:rtl/>
        </w:rPr>
        <w:t>שהרי הוא אומר בעבודה זרה, ואיבדתם את שמם</w:t>
      </w:r>
      <w:r w:rsidRPr="0054617D">
        <w:rPr>
          <w:rFonts w:eastAsia="Calibri" w:cs="Narkisim" w:hint="cs"/>
          <w:szCs w:val="24"/>
          <w:rtl/>
          <w:lang w:bidi="he-IL"/>
        </w:rPr>
        <w:t xml:space="preserve"> וכו' </w:t>
      </w:r>
      <w:r w:rsidRPr="0054617D">
        <w:rPr>
          <w:rFonts w:eastAsia="Calibri" w:cs="Narkisim" w:hint="cs"/>
          <w:szCs w:val="24"/>
          <w:rtl/>
        </w:rPr>
        <w:t>לא תעשון כן לה' אלוהיכם</w:t>
      </w:r>
      <w:r w:rsidRPr="0054617D">
        <w:rPr>
          <w:rFonts w:eastAsia="Calibri" w:cs="Narkisim" w:hint="cs"/>
          <w:szCs w:val="24"/>
          <w:rtl/>
          <w:lang w:bidi="he-IL"/>
        </w:rPr>
        <w:t xml:space="preserve">. </w:t>
      </w:r>
      <w:r w:rsidRPr="0054617D">
        <w:rPr>
          <w:rFonts w:eastAsia="Calibri" w:cs="Narkisim" w:hint="cs"/>
          <w:b w:val="0"/>
          <w:bCs/>
          <w:szCs w:val="24"/>
          <w:u w:val="single"/>
          <w:rtl/>
          <w:lang w:bidi="he-IL"/>
        </w:rPr>
        <w:t>ובה"ז פסק</w:t>
      </w:r>
      <w:r w:rsidRPr="0054617D">
        <w:rPr>
          <w:rFonts w:eastAsia="Calibri" w:cs="Narkisim" w:hint="cs"/>
          <w:szCs w:val="24"/>
          <w:rtl/>
          <w:lang w:bidi="he-IL"/>
        </w:rPr>
        <w:t xml:space="preserve">, </w:t>
      </w:r>
      <w:r w:rsidRPr="0054617D">
        <w:rPr>
          <w:rFonts w:eastAsia="Calibri" w:cs="Narkisim" w:hint="cs"/>
          <w:szCs w:val="24"/>
          <w:rtl/>
        </w:rPr>
        <w:t xml:space="preserve">הסותר אפילו אבן אחת </w:t>
      </w:r>
      <w:r w:rsidRPr="0054617D">
        <w:rPr>
          <w:rFonts w:eastAsia="Calibri" w:cs="Narkisim" w:hint="cs"/>
          <w:bCs/>
          <w:szCs w:val="24"/>
          <w:rtl/>
        </w:rPr>
        <w:t>דרך השחתה</w:t>
      </w:r>
      <w:r w:rsidRPr="0054617D">
        <w:rPr>
          <w:rFonts w:eastAsia="Calibri" w:cs="Narkisim" w:hint="cs"/>
          <w:szCs w:val="24"/>
          <w:rtl/>
        </w:rPr>
        <w:t xml:space="preserve"> מן המזבח, או מן ההיכל, או משאר העזרה</w:t>
      </w:r>
      <w:r w:rsidRPr="0054617D">
        <w:rPr>
          <w:rFonts w:eastAsia="Calibri" w:cs="Narkisim" w:hint="cs"/>
          <w:szCs w:val="24"/>
          <w:rtl/>
          <w:lang w:bidi="he-IL"/>
        </w:rPr>
        <w:t xml:space="preserve"> </w:t>
      </w:r>
      <w:r w:rsidRPr="0054617D">
        <w:rPr>
          <w:rFonts w:eastAsia="Calibri" w:cs="Narkisim" w:hint="cs"/>
          <w:szCs w:val="24"/>
          <w:rtl/>
        </w:rPr>
        <w:t>לוקה</w:t>
      </w:r>
      <w:r w:rsidRPr="0054617D">
        <w:rPr>
          <w:rFonts w:eastAsia="Calibri" w:cs="Narkisim" w:hint="cs"/>
          <w:szCs w:val="24"/>
          <w:rtl/>
          <w:lang w:bidi="he-IL"/>
        </w:rPr>
        <w:t>,</w:t>
      </w:r>
      <w:r w:rsidRPr="0054617D">
        <w:rPr>
          <w:rFonts w:eastAsia="Calibri" w:cs="Narkisim" w:hint="cs"/>
          <w:szCs w:val="24"/>
          <w:rtl/>
        </w:rPr>
        <w:t> שנאמר בעבודה זרה, כי את מזבחותם תיתוצון</w:t>
      </w:r>
      <w:r w:rsidRPr="0054617D">
        <w:rPr>
          <w:rFonts w:eastAsia="Calibri" w:cs="Narkisim" w:hint="cs"/>
          <w:szCs w:val="24"/>
        </w:rPr>
        <w:t xml:space="preserve"> </w:t>
      </w:r>
      <w:r w:rsidRPr="0054617D">
        <w:rPr>
          <w:rFonts w:eastAsia="Calibri" w:cs="Narkisim" w:hint="cs"/>
          <w:szCs w:val="24"/>
          <w:rtl/>
        </w:rPr>
        <w:t>וכתוב לא תעשון כן לה' אלוהיכם</w:t>
      </w:r>
      <w:r w:rsidRPr="0054617D">
        <w:rPr>
          <w:rFonts w:eastAsia="Calibri" w:cs="Narkisim" w:hint="cs"/>
          <w:szCs w:val="24"/>
          <w:rtl/>
          <w:lang w:bidi="he-IL"/>
        </w:rPr>
        <w:t xml:space="preserve">. </w:t>
      </w:r>
      <w:r w:rsidRPr="0054617D">
        <w:rPr>
          <w:rFonts w:eastAsia="Calibri" w:cs="Narkisim" w:hint="cs"/>
          <w:szCs w:val="24"/>
          <w:rtl/>
        </w:rPr>
        <w:t xml:space="preserve">וכן השורף עצי הקדש </w:t>
      </w:r>
      <w:r w:rsidRPr="0054617D">
        <w:rPr>
          <w:rFonts w:eastAsia="Calibri" w:cs="Narkisim" w:hint="cs"/>
          <w:bCs/>
          <w:szCs w:val="24"/>
          <w:rtl/>
        </w:rPr>
        <w:t>דרך השחתה</w:t>
      </w:r>
      <w:r w:rsidRPr="0054617D">
        <w:rPr>
          <w:rFonts w:eastAsia="Calibri" w:cs="Narkisim" w:hint="cs"/>
          <w:szCs w:val="24"/>
          <w:rtl/>
          <w:lang w:bidi="he-IL"/>
        </w:rPr>
        <w:t xml:space="preserve"> </w:t>
      </w:r>
      <w:r w:rsidRPr="0054617D">
        <w:rPr>
          <w:rFonts w:eastAsia="Calibri" w:cs="Narkisim" w:hint="cs"/>
          <w:szCs w:val="24"/>
          <w:rtl/>
        </w:rPr>
        <w:t>לוקה, שנאמר ואשריהם תשרפון באש</w:t>
      </w:r>
      <w:r w:rsidRPr="0054617D">
        <w:rPr>
          <w:rFonts w:eastAsia="Calibri" w:cs="Narkisim" w:hint="cs"/>
          <w:szCs w:val="24"/>
          <w:rtl/>
          <w:lang w:bidi="he-IL"/>
        </w:rPr>
        <w:t xml:space="preserve">, </w:t>
      </w:r>
      <w:r w:rsidRPr="0054617D">
        <w:rPr>
          <w:rFonts w:eastAsia="Calibri" w:cs="Narkisim" w:hint="cs"/>
          <w:szCs w:val="24"/>
          <w:rtl/>
        </w:rPr>
        <w:t>לא תעשון כן</w:t>
      </w:r>
      <w:r w:rsidRPr="0054617D">
        <w:rPr>
          <w:rFonts w:eastAsia="Calibri" w:cs="Narkisim" w:hint="cs"/>
          <w:szCs w:val="24"/>
          <w:rtl/>
          <w:lang w:bidi="he-IL"/>
        </w:rPr>
        <w:t xml:space="preserve"> </w:t>
      </w:r>
      <w:r w:rsidRPr="0054617D">
        <w:rPr>
          <w:rFonts w:eastAsia="Calibri" w:cs="Narkisim" w:hint="cs"/>
          <w:szCs w:val="24"/>
          <w:rtl/>
        </w:rPr>
        <w:t>לה' אלוהיכם</w:t>
      </w:r>
      <w:r>
        <w:rPr>
          <w:rFonts w:cs="Narkisim" w:hint="cs"/>
          <w:szCs w:val="24"/>
          <w:rtl/>
          <w:lang w:bidi="he-IL"/>
        </w:rPr>
        <w:t xml:space="preserve">. </w:t>
      </w:r>
    </w:p>
    <w:p w:rsidR="00AD5423" w:rsidRPr="00AD5423" w:rsidRDefault="00AD5423" w:rsidP="00AD5423">
      <w:pPr>
        <w:pStyle w:val="ListParagraph"/>
        <w:numPr>
          <w:ilvl w:val="0"/>
          <w:numId w:val="1"/>
        </w:numPr>
        <w:bidi/>
        <w:spacing w:line="360" w:lineRule="auto"/>
        <w:rPr>
          <w:rFonts w:cs="Narkisim" w:hint="cs"/>
          <w:szCs w:val="24"/>
          <w:lang w:bidi="he-IL"/>
        </w:rPr>
      </w:pPr>
      <w:r w:rsidRPr="00AD5423">
        <w:rPr>
          <w:rFonts w:cs="Narkisim" w:hint="cs"/>
          <w:b w:val="0"/>
          <w:bCs/>
          <w:szCs w:val="24"/>
          <w:u w:val="single"/>
          <w:rtl/>
          <w:lang w:bidi="he-IL"/>
        </w:rPr>
        <w:t>תשו' הרמ"א (סי' ק' ס"ק י')</w:t>
      </w:r>
      <w:r w:rsidRPr="00AD5423">
        <w:rPr>
          <w:rFonts w:cs="Narkisim" w:hint="cs"/>
          <w:b w:val="0"/>
          <w:bCs/>
          <w:szCs w:val="24"/>
          <w:rtl/>
          <w:lang w:bidi="he-IL"/>
        </w:rPr>
        <w:t xml:space="preserve"> </w:t>
      </w:r>
      <w:r w:rsidRPr="00AD5423">
        <w:rPr>
          <w:rFonts w:cs="Narkisim" w:hint="cs"/>
          <w:szCs w:val="24"/>
          <w:rtl/>
          <w:lang w:bidi="he-IL"/>
        </w:rPr>
        <w:t>אלא נ"ל דה"ק, מאחר שבא להוציא מידי ספק ומידי איסורא, אין זה בכלל איסור מחיקת השם, שאנו לומדים ממה שכתב ואבדתם את שמם לא תעשה כן לה' אלהיכם. ולכן אינו אסור רק כשעושים דרך מחיקה ודרך אבידה להשם, אבל כשאנו עושין זה לשום צורך ותיקון שרי. הלא ידוע לך מהלכות כתיבת ס"ת ותפילין אם נפל טפת דיו על השם דמותר למחקו כדי לתקנו וה"ה בכאן. וא"כ למד אחיתופל ק"ו יפה, מה לצורך תיקון קטן לא מקרי מחיקה ושרי, לצורך תקון כל העולם לא כ"ש. ולכן קאמר רב האי גאון שאין ללמוד איסור שבועת שוא מענין מחיקת השם, דמאחר שבא להוציא מידי ספק וכו' לא עוברין שום עבירה כי זהו תיקון, משא"כ בענין שבועת שוא. זהו הנ"ל בזה והוא אמת ויציב עכ"ל הרמ"א בתשו'</w:t>
      </w:r>
      <w:r>
        <w:rPr>
          <w:rFonts w:cs="Narkisim" w:hint="cs"/>
          <w:szCs w:val="24"/>
          <w:rtl/>
          <w:lang w:bidi="he-IL"/>
        </w:rPr>
        <w:t xml:space="preserve">. </w:t>
      </w:r>
    </w:p>
    <w:p w:rsidR="0054617D" w:rsidRPr="00AD5423" w:rsidRDefault="0054617D" w:rsidP="00AD5423">
      <w:pPr>
        <w:pStyle w:val="ListParagraph"/>
        <w:numPr>
          <w:ilvl w:val="0"/>
          <w:numId w:val="1"/>
        </w:numPr>
        <w:bidi/>
        <w:spacing w:line="360" w:lineRule="auto"/>
        <w:rPr>
          <w:rFonts w:cs="Narkisim" w:hint="cs"/>
          <w:szCs w:val="24"/>
        </w:rPr>
      </w:pPr>
      <w:r w:rsidRPr="0054617D">
        <w:rPr>
          <w:rFonts w:eastAsia="Calibri" w:cs="Narkisim" w:hint="cs"/>
          <w:b w:val="0"/>
          <w:bCs/>
          <w:szCs w:val="24"/>
          <w:u w:val="single"/>
          <w:rtl/>
          <w:lang w:bidi="he-IL"/>
        </w:rPr>
        <w:t>ב"מ (צ.)</w:t>
      </w:r>
      <w:r w:rsidRPr="0054617D">
        <w:rPr>
          <w:rFonts w:eastAsia="Calibri" w:cs="Narkisim" w:hint="cs"/>
          <w:szCs w:val="24"/>
          <w:rtl/>
          <w:lang w:bidi="he-IL"/>
        </w:rPr>
        <w:t xml:space="preserve"> </w:t>
      </w:r>
      <w:r w:rsidRPr="0054617D">
        <w:rPr>
          <w:rFonts w:eastAsia="Calibri" w:cs="Narkisim" w:hint="cs"/>
          <w:szCs w:val="24"/>
          <w:rtl/>
        </w:rPr>
        <w:t>איבעיא להו מהו שיאמר אדם לנכרי חסום פרתי ודוש בה</w:t>
      </w:r>
      <w:r w:rsidRPr="0054617D">
        <w:rPr>
          <w:rFonts w:eastAsia="Calibri" w:cs="Narkisim" w:hint="cs"/>
          <w:szCs w:val="24"/>
          <w:rtl/>
          <w:lang w:bidi="he-IL"/>
        </w:rPr>
        <w:t>.</w:t>
      </w:r>
      <w:r w:rsidRPr="0054617D">
        <w:rPr>
          <w:rFonts w:eastAsia="Calibri" w:cs="Narkisim" w:hint="cs"/>
          <w:szCs w:val="24"/>
          <w:rtl/>
        </w:rPr>
        <w:t xml:space="preserve"> מי אמרינן כי אמרינן אמירה לנכרי שבות</w:t>
      </w:r>
      <w:r w:rsidRPr="0054617D">
        <w:rPr>
          <w:rFonts w:eastAsia="Calibri" w:cs="Narkisim" w:hint="cs"/>
          <w:szCs w:val="24"/>
          <w:rtl/>
          <w:lang w:bidi="he-IL"/>
        </w:rPr>
        <w:t>,</w:t>
      </w:r>
      <w:r w:rsidRPr="0054617D">
        <w:rPr>
          <w:rFonts w:eastAsia="Calibri" w:cs="Narkisim" w:hint="cs"/>
          <w:szCs w:val="24"/>
          <w:rtl/>
        </w:rPr>
        <w:t xml:space="preserve"> הני מילי לענין שבת דאיסור סקילה אבל חסימה דאיסור לאו לא</w:t>
      </w:r>
      <w:r w:rsidRPr="0054617D">
        <w:rPr>
          <w:rFonts w:eastAsia="Calibri" w:cs="Narkisim" w:hint="cs"/>
          <w:szCs w:val="24"/>
          <w:rtl/>
          <w:lang w:bidi="he-IL"/>
        </w:rPr>
        <w:t>,</w:t>
      </w:r>
      <w:r w:rsidRPr="0054617D">
        <w:rPr>
          <w:rFonts w:eastAsia="Calibri" w:cs="Narkisim" w:hint="cs"/>
          <w:szCs w:val="24"/>
          <w:rtl/>
        </w:rPr>
        <w:t xml:space="preserve"> או דלמא לא שנא</w:t>
      </w:r>
      <w:r w:rsidRPr="0054617D">
        <w:rPr>
          <w:rFonts w:eastAsia="Calibri" w:cs="Narkisim" w:hint="cs"/>
          <w:szCs w:val="24"/>
          <w:rtl/>
          <w:lang w:bidi="he-IL"/>
        </w:rPr>
        <w:t>.</w:t>
      </w:r>
      <w:r w:rsidR="00AD5423">
        <w:rPr>
          <w:rFonts w:eastAsia="Calibri" w:cs="Narkisim" w:hint="cs"/>
          <w:szCs w:val="24"/>
          <w:rtl/>
          <w:lang w:bidi="he-IL"/>
        </w:rPr>
        <w:t xml:space="preserve"> </w:t>
      </w:r>
    </w:p>
    <w:sectPr w:rsidR="0054617D" w:rsidRPr="00AD5423" w:rsidSect="007A526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EC" w:rsidRDefault="006E77EC" w:rsidP="0054617D">
      <w:pPr>
        <w:spacing w:after="0" w:line="240" w:lineRule="auto"/>
      </w:pPr>
      <w:r>
        <w:separator/>
      </w:r>
    </w:p>
  </w:endnote>
  <w:endnote w:type="continuationSeparator" w:id="0">
    <w:p w:rsidR="006E77EC" w:rsidRDefault="006E77EC" w:rsidP="00546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EC" w:rsidRDefault="006E77EC" w:rsidP="0054617D">
      <w:pPr>
        <w:spacing w:after="0" w:line="240" w:lineRule="auto"/>
      </w:pPr>
      <w:r>
        <w:separator/>
      </w:r>
    </w:p>
  </w:footnote>
  <w:footnote w:type="continuationSeparator" w:id="0">
    <w:p w:rsidR="006E77EC" w:rsidRDefault="006E77EC" w:rsidP="00546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Narkisim"/>
        <w:b w:val="0"/>
        <w:bCs/>
        <w:sz w:val="32"/>
        <w:szCs w:val="32"/>
      </w:rPr>
      <w:alias w:val="Title"/>
      <w:id w:val="77547040"/>
      <w:placeholder>
        <w:docPart w:val="957A3B2D41DF4370B20002F5DA76A6AB"/>
      </w:placeholder>
      <w:dataBinding w:prefixMappings="xmlns:ns0='http://schemas.openxmlformats.org/package/2006/metadata/core-properties' xmlns:ns1='http://purl.org/dc/elements/1.1/'" w:xpath="/ns0:coreProperties[1]/ns1:title[1]" w:storeItemID="{6C3C8BC8-F283-45AE-878A-BAB7291924A1}"/>
      <w:text/>
    </w:sdtPr>
    <w:sdtContent>
      <w:p w:rsidR="0054617D" w:rsidRPr="0054617D" w:rsidRDefault="0054617D" w:rsidP="0054617D">
        <w:pPr>
          <w:pStyle w:val="Header"/>
          <w:pBdr>
            <w:between w:val="single" w:sz="4" w:space="1" w:color="4F81BD" w:themeColor="accent1"/>
          </w:pBdr>
          <w:spacing w:line="276" w:lineRule="auto"/>
          <w:jc w:val="center"/>
          <w:rPr>
            <w:rFonts w:cs="Narkisim"/>
            <w:b w:val="0"/>
            <w:bCs/>
            <w:sz w:val="32"/>
            <w:szCs w:val="32"/>
          </w:rPr>
        </w:pPr>
        <w:r w:rsidRPr="0054617D">
          <w:rPr>
            <w:rFonts w:cs="Narkisim" w:hint="cs"/>
            <w:b w:val="0"/>
            <w:bCs/>
            <w:sz w:val="32"/>
            <w:szCs w:val="32"/>
            <w:rtl/>
            <w:lang w:bidi="he-IL"/>
          </w:rPr>
          <w:t>מוחק את השם</w:t>
        </w:r>
      </w:p>
    </w:sdtContent>
  </w:sdt>
  <w:sdt>
    <w:sdtPr>
      <w:rPr>
        <w:rFonts w:cs="Narkisim"/>
      </w:rPr>
      <w:alias w:val="Date"/>
      <w:id w:val="77547044"/>
      <w:placeholder>
        <w:docPart w:val="48C63DE939E944B0AA792261A2F0D1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4617D" w:rsidRPr="0054617D" w:rsidRDefault="0054617D" w:rsidP="0054617D">
        <w:pPr>
          <w:pStyle w:val="Header"/>
          <w:pBdr>
            <w:between w:val="single" w:sz="4" w:space="1" w:color="4F81BD" w:themeColor="accent1"/>
          </w:pBdr>
          <w:spacing w:line="276" w:lineRule="auto"/>
          <w:jc w:val="center"/>
          <w:rPr>
            <w:rFonts w:cs="Narkisim"/>
          </w:rPr>
        </w:pPr>
        <w:r w:rsidRPr="0054617D">
          <w:rPr>
            <w:rFonts w:cs="Narkisim" w:hint="cs"/>
            <w:rtl/>
            <w:lang w:bidi="he-IL"/>
          </w:rPr>
          <w:t>אהרן ישעיה שכטר</w:t>
        </w:r>
      </w:p>
    </w:sdtContent>
  </w:sdt>
  <w:p w:rsidR="0054617D" w:rsidRDefault="00546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2A51"/>
    <w:multiLevelType w:val="hybridMultilevel"/>
    <w:tmpl w:val="43322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17D"/>
    <w:rsid w:val="004F43B5"/>
    <w:rsid w:val="0054617D"/>
    <w:rsid w:val="005F3863"/>
    <w:rsid w:val="00692BB8"/>
    <w:rsid w:val="006E77EC"/>
    <w:rsid w:val="007A5264"/>
    <w:rsid w:val="009F7965"/>
    <w:rsid w:val="00AD5423"/>
    <w:rsid w:val="00BB0964"/>
    <w:rsid w:val="00D85BE3"/>
    <w:rsid w:val="00F860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3"/>
    <w:rPr>
      <w:rFonts w:ascii="Narkisim" w:hAnsi="Narkisim"/>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63"/>
    <w:pPr>
      <w:spacing w:after="0" w:line="240" w:lineRule="auto"/>
    </w:pPr>
    <w:rPr>
      <w:rFonts w:ascii="Narkisim" w:hAnsi="Narkisim"/>
      <w:b/>
      <w:sz w:val="24"/>
    </w:rPr>
  </w:style>
  <w:style w:type="paragraph" w:styleId="Header">
    <w:name w:val="header"/>
    <w:basedOn w:val="Normal"/>
    <w:link w:val="HeaderChar"/>
    <w:uiPriority w:val="99"/>
    <w:unhideWhenUsed/>
    <w:rsid w:val="00546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7D"/>
    <w:rPr>
      <w:rFonts w:ascii="Narkisim" w:hAnsi="Narkisim"/>
      <w:b/>
      <w:sz w:val="24"/>
    </w:rPr>
  </w:style>
  <w:style w:type="paragraph" w:styleId="Footer">
    <w:name w:val="footer"/>
    <w:basedOn w:val="Normal"/>
    <w:link w:val="FooterChar"/>
    <w:uiPriority w:val="99"/>
    <w:semiHidden/>
    <w:unhideWhenUsed/>
    <w:rsid w:val="005461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17D"/>
    <w:rPr>
      <w:rFonts w:ascii="Narkisim" w:hAnsi="Narkisim"/>
      <w:b/>
      <w:sz w:val="24"/>
    </w:rPr>
  </w:style>
  <w:style w:type="paragraph" w:styleId="BalloonText">
    <w:name w:val="Balloon Text"/>
    <w:basedOn w:val="Normal"/>
    <w:link w:val="BalloonTextChar"/>
    <w:uiPriority w:val="99"/>
    <w:semiHidden/>
    <w:unhideWhenUsed/>
    <w:rsid w:val="0054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7D"/>
    <w:rPr>
      <w:rFonts w:ascii="Tahoma" w:hAnsi="Tahoma" w:cs="Tahoma"/>
      <w:b/>
      <w:sz w:val="16"/>
      <w:szCs w:val="16"/>
    </w:rPr>
  </w:style>
  <w:style w:type="paragraph" w:styleId="ListParagraph">
    <w:name w:val="List Paragraph"/>
    <w:basedOn w:val="Normal"/>
    <w:uiPriority w:val="34"/>
    <w:qFormat/>
    <w:rsid w:val="0054617D"/>
    <w:pPr>
      <w:ind w:left="720"/>
      <w:contextualSpacing/>
    </w:pPr>
  </w:style>
  <w:style w:type="paragraph" w:styleId="FootnoteText">
    <w:name w:val="footnote text"/>
    <w:basedOn w:val="Normal"/>
    <w:link w:val="FootnoteTextChar"/>
    <w:uiPriority w:val="99"/>
    <w:semiHidden/>
    <w:unhideWhenUsed/>
    <w:rsid w:val="0054617D"/>
    <w:rPr>
      <w:rFonts w:eastAsia="Calibri" w:cs="Arial"/>
      <w:sz w:val="20"/>
      <w:szCs w:val="20"/>
    </w:rPr>
  </w:style>
  <w:style w:type="character" w:customStyle="1" w:styleId="FootnoteTextChar">
    <w:name w:val="Footnote Text Char"/>
    <w:basedOn w:val="DefaultParagraphFont"/>
    <w:link w:val="FootnoteText"/>
    <w:uiPriority w:val="99"/>
    <w:semiHidden/>
    <w:rsid w:val="0054617D"/>
    <w:rPr>
      <w:rFonts w:ascii="Narkisim" w:eastAsia="Calibri" w:hAnsi="Narkisim" w:cs="Arial"/>
      <w:b/>
      <w:sz w:val="20"/>
      <w:szCs w:val="20"/>
    </w:rPr>
  </w:style>
  <w:style w:type="character" w:styleId="FootnoteReference">
    <w:name w:val="footnote reference"/>
    <w:basedOn w:val="DefaultParagraphFont"/>
    <w:uiPriority w:val="99"/>
    <w:semiHidden/>
    <w:unhideWhenUsed/>
    <w:rsid w:val="005461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7A3B2D41DF4370B20002F5DA76A6AB"/>
        <w:category>
          <w:name w:val="General"/>
          <w:gallery w:val="placeholder"/>
        </w:category>
        <w:types>
          <w:type w:val="bbPlcHdr"/>
        </w:types>
        <w:behaviors>
          <w:behavior w:val="content"/>
        </w:behaviors>
        <w:guid w:val="{23CFA1E4-9316-4387-8D59-36816A6FD3F6}"/>
      </w:docPartPr>
      <w:docPartBody>
        <w:p w:rsidR="00000000" w:rsidRDefault="00C96B9C" w:rsidP="00C96B9C">
          <w:pPr>
            <w:pStyle w:val="957A3B2D41DF4370B20002F5DA76A6AB"/>
          </w:pPr>
          <w:r>
            <w:t>[Type the document title]</w:t>
          </w:r>
        </w:p>
      </w:docPartBody>
    </w:docPart>
    <w:docPart>
      <w:docPartPr>
        <w:name w:val="48C63DE939E944B0AA792261A2F0D1B0"/>
        <w:category>
          <w:name w:val="General"/>
          <w:gallery w:val="placeholder"/>
        </w:category>
        <w:types>
          <w:type w:val="bbPlcHdr"/>
        </w:types>
        <w:behaviors>
          <w:behavior w:val="content"/>
        </w:behaviors>
        <w:guid w:val="{2AEE77DB-50BE-48E1-83BE-A8FA8D43CC7F}"/>
      </w:docPartPr>
      <w:docPartBody>
        <w:p w:rsidR="00000000" w:rsidRDefault="00C96B9C" w:rsidP="00C96B9C">
          <w:pPr>
            <w:pStyle w:val="48C63DE939E944B0AA792261A2F0D1B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B9C"/>
    <w:rsid w:val="00072DA2"/>
    <w:rsid w:val="00C96B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A3B2D41DF4370B20002F5DA76A6AB">
    <w:name w:val="957A3B2D41DF4370B20002F5DA76A6AB"/>
    <w:rsid w:val="00C96B9C"/>
  </w:style>
  <w:style w:type="paragraph" w:customStyle="1" w:styleId="48C63DE939E944B0AA792261A2F0D1B0">
    <w:name w:val="48C63DE939E944B0AA792261A2F0D1B0"/>
    <w:rsid w:val="00C96B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אהרן ישעיה שכטר</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מוחק את השם</dc:title>
  <dc:creator>Shay</dc:creator>
  <cp:lastModifiedBy>Shay</cp:lastModifiedBy>
  <cp:revision>2</cp:revision>
  <dcterms:created xsi:type="dcterms:W3CDTF">2012-03-12T16:57:00Z</dcterms:created>
  <dcterms:modified xsi:type="dcterms:W3CDTF">2012-03-12T22:51:00Z</dcterms:modified>
</cp:coreProperties>
</file>