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4A8B" w:rsidRDefault="009C17B2" w:rsidP="00DA51E0">
      <w:pPr>
        <w:pStyle w:val="Title"/>
        <w:ind w:firstLine="720"/>
        <w:jc w:val="center"/>
        <w:rPr>
          <w:rtl/>
        </w:rPr>
      </w:pPr>
      <w:r>
        <w:rPr>
          <w:noProof/>
        </w:rPr>
        <w:drawing>
          <wp:anchor distT="0" distB="0" distL="114300" distR="114300" simplePos="0" relativeHeight="251659264" behindDoc="1" locked="0" layoutInCell="1" allowOverlap="1">
            <wp:simplePos x="0" y="0"/>
            <wp:positionH relativeFrom="page">
              <wp:posOffset>6003034</wp:posOffset>
            </wp:positionH>
            <wp:positionV relativeFrom="page">
              <wp:posOffset>174321</wp:posOffset>
            </wp:positionV>
            <wp:extent cx="1596477" cy="2066258"/>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vid and Goliath Cover P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6477" cy="2066258"/>
                    </a:xfrm>
                    <a:prstGeom prst="rect">
                      <a:avLst/>
                    </a:prstGeom>
                  </pic:spPr>
                </pic:pic>
              </a:graphicData>
            </a:graphic>
            <wp14:sizeRelH relativeFrom="margin">
              <wp14:pctWidth>0</wp14:pctWidth>
            </wp14:sizeRelH>
            <wp14:sizeRelV relativeFrom="margin">
              <wp14:pctHeight>0</wp14:pctHeight>
            </wp14:sizeRelV>
          </wp:anchor>
        </w:drawing>
      </w:r>
      <w:r w:rsidR="009C4A8B">
        <w:t>David and Goliath</w:t>
      </w:r>
    </w:p>
    <w:p w:rsidR="009C4A8B" w:rsidRPr="00966871" w:rsidRDefault="009C4A8B" w:rsidP="00966871">
      <w:pPr>
        <w:jc w:val="center"/>
        <w:rPr>
          <w:rFonts w:ascii="Century Gothic" w:hAnsi="Century Gothic"/>
        </w:rPr>
      </w:pPr>
      <w:r w:rsidRPr="00966871">
        <w:rPr>
          <w:rFonts w:ascii="Century Gothic" w:hAnsi="Century Gothic"/>
        </w:rPr>
        <w:t>Shmuel Alef 17</w:t>
      </w:r>
    </w:p>
    <w:tbl>
      <w:tblPr>
        <w:tblStyle w:val="TableGridLight"/>
        <w:tblW w:w="4957" w:type="pct"/>
        <w:tblInd w:w="-1085" w:type="dxa"/>
        <w:tblLook w:val="04A0" w:firstRow="1" w:lastRow="0" w:firstColumn="1" w:lastColumn="0" w:noHBand="0" w:noVBand="1"/>
      </w:tblPr>
      <w:tblGrid>
        <w:gridCol w:w="4320"/>
        <w:gridCol w:w="4950"/>
      </w:tblGrid>
      <w:tr w:rsidR="009C4A8B" w:rsidRPr="009C4A8B" w:rsidTr="009C17B2">
        <w:tc>
          <w:tcPr>
            <w:tcW w:w="2330" w:type="pct"/>
            <w:tcBorders>
              <w:top w:val="triple" w:sz="4" w:space="0" w:color="auto"/>
            </w:tcBorders>
            <w:hideMark/>
          </w:tcPr>
          <w:p w:rsidR="009C4A8B" w:rsidRPr="009C4A8B" w:rsidRDefault="009C4A8B" w:rsidP="009C4A8B">
            <w:pPr>
              <w:bidi/>
              <w:rPr>
                <w:rFonts w:ascii="Narkisim" w:eastAsia="Times New Roman" w:hAnsi="Narkisim" w:cs="Narkisim"/>
                <w:color w:val="000000"/>
              </w:rPr>
            </w:pPr>
            <w:r w:rsidRPr="009C4A8B">
              <w:rPr>
                <w:rFonts w:ascii="Narkisim" w:eastAsia="Times New Roman" w:hAnsi="Narkisim" w:cs="Narkisim"/>
                <w:b/>
                <w:bCs/>
                <w:color w:val="000000"/>
                <w:rtl/>
              </w:rPr>
              <w:t>א</w:t>
            </w:r>
            <w:r w:rsidRPr="009C4A8B">
              <w:rPr>
                <w:rFonts w:ascii="Narkisim" w:eastAsia="Times New Roman" w:hAnsi="Narkisim" w:cs="Narkisim"/>
                <w:color w:val="000000"/>
                <w:rtl/>
              </w:rPr>
              <w:t xml:space="preserve">  וַיַּאַסְפוּ פְלִשְׁתִּים אֶת-מַחֲנֵיהֶם, לַמִּלְחָמָה, וַיֵּאָסְפוּ, שֹׂכֹה אֲשֶׁר לִיהוּדָה; וַיַּחֲנוּ בֵּין-שׂוֹכֹה וּבֵין-עֲזֵקָה, בְּאֶפֶס דַּמִּים. </w:t>
            </w:r>
          </w:p>
        </w:tc>
        <w:tc>
          <w:tcPr>
            <w:tcW w:w="2670" w:type="pct"/>
            <w:tcBorders>
              <w:top w:val="triple" w:sz="4" w:space="0" w:color="auto"/>
            </w:tcBorders>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1</w:t>
            </w:r>
            <w:r w:rsidRPr="009C4A8B">
              <w:rPr>
                <w:rFonts w:ascii="Garamond" w:eastAsia="Times New Roman" w:hAnsi="Garamond" w:cs="David"/>
                <w:color w:val="000000"/>
                <w:sz w:val="20"/>
                <w:szCs w:val="20"/>
              </w:rPr>
              <w:t xml:space="preserve"> Now the Philistines gathered together their armies to battle, and they were gathered together at Socoh, which belongeth to Judah, and pitched between Socoh and Azekah, in Ephes-dammim.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0" w:name="2"/>
            <w:bookmarkEnd w:id="0"/>
            <w:r w:rsidRPr="009C4A8B">
              <w:rPr>
                <w:rFonts w:ascii="Narkisim" w:eastAsia="Times New Roman" w:hAnsi="Narkisim" w:cs="Narkisim"/>
                <w:b/>
                <w:bCs/>
                <w:color w:val="000000"/>
                <w:rtl/>
              </w:rPr>
              <w:t>ב</w:t>
            </w:r>
            <w:r w:rsidRPr="009C4A8B">
              <w:rPr>
                <w:rFonts w:ascii="Narkisim" w:eastAsia="Times New Roman" w:hAnsi="Narkisim" w:cs="Narkisim"/>
                <w:color w:val="000000"/>
                <w:rtl/>
              </w:rPr>
              <w:t xml:space="preserve">  וְשָׁאוּל וְאִישׁ-יִשְׂרָאֵל נֶאֶסְפוּ, וַיַּחֲנוּ בְּעֵמֶק הָאֵלָה; וַיַּעַרְכוּ מִלְחָמָה, לִקְרַאת פְּלִשְׁתִּים.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2</w:t>
            </w:r>
            <w:r w:rsidRPr="009C4A8B">
              <w:rPr>
                <w:rFonts w:ascii="Garamond" w:eastAsia="Times New Roman" w:hAnsi="Garamond" w:cs="David"/>
                <w:color w:val="000000"/>
                <w:sz w:val="20"/>
                <w:szCs w:val="20"/>
              </w:rPr>
              <w:t xml:space="preserve"> And Saul and the men of Israel were gathered together, and pitched in the vale of Elah, and set the battle in array against the Philistines.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1" w:name="3"/>
            <w:bookmarkEnd w:id="1"/>
            <w:r w:rsidRPr="009C4A8B">
              <w:rPr>
                <w:rFonts w:ascii="Narkisim" w:eastAsia="Times New Roman" w:hAnsi="Narkisim" w:cs="Narkisim"/>
                <w:b/>
                <w:bCs/>
                <w:color w:val="000000"/>
                <w:rtl/>
              </w:rPr>
              <w:t>ג</w:t>
            </w:r>
            <w:r w:rsidRPr="009C4A8B">
              <w:rPr>
                <w:rFonts w:ascii="Narkisim" w:eastAsia="Times New Roman" w:hAnsi="Narkisim" w:cs="Narkisim"/>
                <w:color w:val="000000"/>
                <w:rtl/>
              </w:rPr>
              <w:t xml:space="preserve">  וּפְלִשְׁתִּים עֹמְדִים אֶל-הָהָר, מִזֶּה, וְיִשְׂרָאֵל עֹמְדִים אֶל-הָהָר, מִזֶּה; וְהַגַּיְא, בֵּינֵיהֶם.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3</w:t>
            </w:r>
            <w:r w:rsidRPr="009C4A8B">
              <w:rPr>
                <w:rFonts w:ascii="Garamond" w:eastAsia="Times New Roman" w:hAnsi="Garamond" w:cs="David"/>
                <w:color w:val="000000"/>
                <w:sz w:val="20"/>
                <w:szCs w:val="20"/>
              </w:rPr>
              <w:t xml:space="preserve"> And the Philistines stood on the mountain on the one side, and Israel stood on the mountain on the other side; and there was a valley between them.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2" w:name="4"/>
            <w:bookmarkEnd w:id="2"/>
            <w:r w:rsidRPr="009C4A8B">
              <w:rPr>
                <w:rFonts w:ascii="Narkisim" w:eastAsia="Times New Roman" w:hAnsi="Narkisim" w:cs="Narkisim"/>
                <w:b/>
                <w:bCs/>
                <w:color w:val="000000"/>
                <w:rtl/>
              </w:rPr>
              <w:t>ד</w:t>
            </w:r>
            <w:r w:rsidRPr="009C4A8B">
              <w:rPr>
                <w:rFonts w:ascii="Narkisim" w:eastAsia="Times New Roman" w:hAnsi="Narkisim" w:cs="Narkisim"/>
                <w:color w:val="000000"/>
                <w:rtl/>
              </w:rPr>
              <w:t xml:space="preserve">  וַיֵּצֵא אִישׁ-הַבֵּנַיִם מִמַּחֲנוֹת פְּלִשְׁתִּים, גָּלְיָת שְׁמוֹ מִגַּת:  גָּבְהוֹ, שֵׁשׁ אַמּוֹת וָזָרֶת.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4</w:t>
            </w:r>
            <w:r w:rsidRPr="009C4A8B">
              <w:rPr>
                <w:rFonts w:ascii="Garamond" w:eastAsia="Times New Roman" w:hAnsi="Garamond" w:cs="David"/>
                <w:color w:val="000000"/>
                <w:sz w:val="20"/>
                <w:szCs w:val="20"/>
              </w:rPr>
              <w:t xml:space="preserve"> And there went out a champion from the camp of the Philistines, named Goliath, of Gath, whose height was six cubits and a span.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3" w:name="5"/>
            <w:bookmarkEnd w:id="3"/>
            <w:r w:rsidRPr="009C4A8B">
              <w:rPr>
                <w:rFonts w:ascii="Narkisim" w:eastAsia="Times New Roman" w:hAnsi="Narkisim" w:cs="Narkisim"/>
                <w:b/>
                <w:bCs/>
                <w:color w:val="000000"/>
                <w:rtl/>
              </w:rPr>
              <w:t>ה</w:t>
            </w:r>
            <w:r w:rsidRPr="009C4A8B">
              <w:rPr>
                <w:rFonts w:ascii="Narkisim" w:eastAsia="Times New Roman" w:hAnsi="Narkisim" w:cs="Narkisim"/>
                <w:color w:val="000000"/>
                <w:rtl/>
              </w:rPr>
              <w:t xml:space="preserve">  וְכוֹבַע נְחֹשֶׁת עַל-רֹאשׁוֹ, וְשִׁרְיוֹן קַשְׂקַשִּׂים הוּא לָבוּשׁ; וּמִשְׁקַל, הַשִּׁרְיוֹן--חֲמֵשֶׁת-אֲלָפִים שְׁקָלִים, נְחֹשֶׁת.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5</w:t>
            </w:r>
            <w:r w:rsidRPr="009C4A8B">
              <w:rPr>
                <w:rFonts w:ascii="Garamond" w:eastAsia="Times New Roman" w:hAnsi="Garamond" w:cs="David"/>
                <w:color w:val="000000"/>
                <w:sz w:val="20"/>
                <w:szCs w:val="20"/>
              </w:rPr>
              <w:t xml:space="preserve"> And he had a helmet of brass upon his head, and he was clad with a coat of mail; and the weight of the coat was five thousand shekels of brass.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4" w:name="6"/>
            <w:bookmarkEnd w:id="4"/>
            <w:r w:rsidRPr="009C4A8B">
              <w:rPr>
                <w:rFonts w:ascii="Narkisim" w:eastAsia="Times New Roman" w:hAnsi="Narkisim" w:cs="Narkisim"/>
                <w:b/>
                <w:bCs/>
                <w:color w:val="000000"/>
                <w:rtl/>
              </w:rPr>
              <w:t>ו</w:t>
            </w:r>
            <w:r w:rsidRPr="009C4A8B">
              <w:rPr>
                <w:rFonts w:ascii="Narkisim" w:eastAsia="Times New Roman" w:hAnsi="Narkisim" w:cs="Narkisim"/>
                <w:color w:val="000000"/>
                <w:rtl/>
              </w:rPr>
              <w:t xml:space="preserve">  וּמִצְחַת נְחֹשֶׁת, עַל-רַגְלָיו; וְכִידוֹן נְחֹשֶׁת, בֵּין כְּתֵפָיו.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6</w:t>
            </w:r>
            <w:r w:rsidRPr="009C4A8B">
              <w:rPr>
                <w:rFonts w:ascii="Garamond" w:eastAsia="Times New Roman" w:hAnsi="Garamond" w:cs="David"/>
                <w:color w:val="000000"/>
                <w:sz w:val="20"/>
                <w:szCs w:val="20"/>
              </w:rPr>
              <w:t xml:space="preserve"> And he had greaves of brass upon his legs, and a javelin of brass between his shoulders.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5" w:name="7"/>
            <w:bookmarkEnd w:id="5"/>
            <w:r w:rsidRPr="009C4A8B">
              <w:rPr>
                <w:rFonts w:ascii="Narkisim" w:eastAsia="Times New Roman" w:hAnsi="Narkisim" w:cs="Narkisim"/>
                <w:b/>
                <w:bCs/>
                <w:color w:val="000000"/>
                <w:rtl/>
              </w:rPr>
              <w:t>ז</w:t>
            </w:r>
            <w:r w:rsidRPr="009C4A8B">
              <w:rPr>
                <w:rFonts w:ascii="Narkisim" w:eastAsia="Times New Roman" w:hAnsi="Narkisim" w:cs="Narkisim"/>
                <w:color w:val="000000"/>
                <w:rtl/>
              </w:rPr>
              <w:t xml:space="preserve">  וחץ (וְעֵץ) חֲנִיתוֹ, כִּמְנוֹר אֹרְגִים, וְלַהֶבֶת חֲנִיתוֹ, שֵׁשׁ-מֵאוֹת שְׁקָלִים בַּרְזֶל; וְנֹשֵׂא הַצִּנָּה, הֹלֵךְ לְפָנָיו.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7</w:t>
            </w:r>
            <w:r w:rsidRPr="009C4A8B">
              <w:rPr>
                <w:rFonts w:ascii="Garamond" w:eastAsia="Times New Roman" w:hAnsi="Garamond" w:cs="David"/>
                <w:color w:val="000000"/>
                <w:sz w:val="20"/>
                <w:szCs w:val="20"/>
              </w:rPr>
              <w:t xml:space="preserve"> And the shaft of his spear was like a weaver's beam; and his spear's head weighed six hundred shekels of iron; and his shield-bearer went before him.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6" w:name="8"/>
            <w:bookmarkEnd w:id="6"/>
            <w:r w:rsidRPr="009C4A8B">
              <w:rPr>
                <w:rFonts w:ascii="Narkisim" w:eastAsia="Times New Roman" w:hAnsi="Narkisim" w:cs="Narkisim"/>
                <w:b/>
                <w:bCs/>
                <w:color w:val="000000"/>
                <w:rtl/>
              </w:rPr>
              <w:t>ח</w:t>
            </w:r>
            <w:r w:rsidRPr="009C4A8B">
              <w:rPr>
                <w:rFonts w:ascii="Narkisim" w:eastAsia="Times New Roman" w:hAnsi="Narkisim" w:cs="Narkisim"/>
                <w:color w:val="000000"/>
                <w:rtl/>
              </w:rPr>
              <w:t xml:space="preserve">  וַיַּעֲמֹד, וַיִּקְרָא אֶל-מַעַרְכֹת יִשְׂרָאֵל, וַיֹּאמֶר לָהֶם, לָמָּה תֵצְאוּ לַעֲרֹךְ מִלְחָמָה:  הֲלוֹא אָנֹכִי הַפְּלִשְׁתִּי, וְאַתֶּם עֲבָדִים לְשָׁאוּל--בְּרוּ-לָכֶם אִישׁ, וְיֵרֵד אֵלָי.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8</w:t>
            </w:r>
            <w:r w:rsidRPr="009C4A8B">
              <w:rPr>
                <w:rFonts w:ascii="Garamond" w:eastAsia="Times New Roman" w:hAnsi="Garamond" w:cs="David"/>
                <w:color w:val="000000"/>
                <w:sz w:val="20"/>
                <w:szCs w:val="20"/>
              </w:rPr>
              <w:t xml:space="preserve"> And he stood and cried unto the armies of Israel, and said unto them: 'Why do ye come out to set your battle in array? am not I a Philistine, and ye servants to Saul? choose you a man for you, and let him come down to me.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7" w:name="9"/>
            <w:bookmarkEnd w:id="7"/>
            <w:r w:rsidRPr="009C4A8B">
              <w:rPr>
                <w:rFonts w:ascii="Narkisim" w:eastAsia="Times New Roman" w:hAnsi="Narkisim" w:cs="Narkisim"/>
                <w:b/>
                <w:bCs/>
                <w:color w:val="000000"/>
                <w:rtl/>
              </w:rPr>
              <w:t>ט</w:t>
            </w:r>
            <w:r w:rsidRPr="009C4A8B">
              <w:rPr>
                <w:rFonts w:ascii="Narkisim" w:eastAsia="Times New Roman" w:hAnsi="Narkisim" w:cs="Narkisim"/>
                <w:color w:val="000000"/>
                <w:rtl/>
              </w:rPr>
              <w:t xml:space="preserve">  אִם-יוּכַל לְהִלָּחֵם אִתִּי, וְהִכָּנִי--וְהָיִינוּ לָכֶם, לַעֲבָדִים; וְאִם-אֲנִי אוּכַל-לוֹ, וְהִכִּיתִיו--וִהְיִיתֶם לָנוּ לַעֲבָדִים, וַעֲבַדְתֶּם אֹתָנוּ.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9</w:t>
            </w:r>
            <w:r w:rsidRPr="009C4A8B">
              <w:rPr>
                <w:rFonts w:ascii="Garamond" w:eastAsia="Times New Roman" w:hAnsi="Garamond" w:cs="David"/>
                <w:color w:val="000000"/>
                <w:sz w:val="20"/>
                <w:szCs w:val="20"/>
              </w:rPr>
              <w:t xml:space="preserve"> If he be able to fight with me, and kill me, then will we be your servants; but if I prevail against him, and kill him, then shall ye be our servants, and serve us.'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8" w:name="10"/>
            <w:bookmarkEnd w:id="8"/>
            <w:r w:rsidRPr="009C4A8B">
              <w:rPr>
                <w:rFonts w:ascii="Narkisim" w:eastAsia="Times New Roman" w:hAnsi="Narkisim" w:cs="Narkisim"/>
                <w:b/>
                <w:bCs/>
                <w:color w:val="000000"/>
                <w:rtl/>
              </w:rPr>
              <w:t>י</w:t>
            </w:r>
            <w:r w:rsidRPr="009C4A8B">
              <w:rPr>
                <w:rFonts w:ascii="Narkisim" w:eastAsia="Times New Roman" w:hAnsi="Narkisim" w:cs="Narkisim"/>
                <w:color w:val="000000"/>
                <w:rtl/>
              </w:rPr>
              <w:t xml:space="preserve">  וַיֹּאמֶר, הַפְּלִשְׁתִּי, אֲנִי חֵרַפְתִּי אֶת-מַעַרְכוֹת יִשְׂרָאֵל, הַיּוֹם הַזֶּה; תְּנוּ-לִי אִישׁ, וְנִלָּחֲמָה יָחַד.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10</w:t>
            </w:r>
            <w:r w:rsidRPr="009C4A8B">
              <w:rPr>
                <w:rFonts w:ascii="Garamond" w:eastAsia="Times New Roman" w:hAnsi="Garamond" w:cs="David"/>
                <w:color w:val="000000"/>
                <w:sz w:val="20"/>
                <w:szCs w:val="20"/>
              </w:rPr>
              <w:t xml:space="preserve"> And the Philistine said: 'I do taunt the armies of Israel this day; give me a man, that we may fight together.' </w:t>
            </w:r>
          </w:p>
        </w:tc>
      </w:tr>
      <w:tr w:rsidR="009C4A8B" w:rsidRPr="009C4A8B" w:rsidTr="009C17B2">
        <w:tc>
          <w:tcPr>
            <w:tcW w:w="2330" w:type="pct"/>
            <w:tcBorders>
              <w:bottom w:val="triple" w:sz="4" w:space="0" w:color="auto"/>
            </w:tcBorders>
            <w:hideMark/>
          </w:tcPr>
          <w:p w:rsidR="009C4A8B" w:rsidRPr="009C4A8B" w:rsidRDefault="009C4A8B" w:rsidP="009C4A8B">
            <w:pPr>
              <w:bidi/>
              <w:rPr>
                <w:rFonts w:ascii="Narkisim" w:eastAsia="Times New Roman" w:hAnsi="Narkisim" w:cs="Narkisim"/>
                <w:color w:val="000000"/>
              </w:rPr>
            </w:pPr>
            <w:bookmarkStart w:id="9" w:name="11"/>
            <w:bookmarkEnd w:id="9"/>
            <w:r w:rsidRPr="009C4A8B">
              <w:rPr>
                <w:rFonts w:ascii="Narkisim" w:eastAsia="Times New Roman" w:hAnsi="Narkisim" w:cs="Narkisim"/>
                <w:b/>
                <w:bCs/>
                <w:color w:val="000000"/>
                <w:rtl/>
              </w:rPr>
              <w:t>יא</w:t>
            </w:r>
            <w:r w:rsidRPr="009C4A8B">
              <w:rPr>
                <w:rFonts w:ascii="Narkisim" w:eastAsia="Times New Roman" w:hAnsi="Narkisim" w:cs="Narkisim"/>
                <w:color w:val="000000"/>
                <w:rtl/>
              </w:rPr>
              <w:t xml:space="preserve">  וַיִּשְׁמַע שָׁאוּל וְכָל-יִשְׂרָאֵל, אֶת-דִּבְרֵי הַפְּלִשְׁתִּי הָאֵלֶּה; וַיֵּחַתּוּ וַיִּרְאוּ, מְאֹד.  {פ} </w:t>
            </w:r>
          </w:p>
        </w:tc>
        <w:tc>
          <w:tcPr>
            <w:tcW w:w="2670" w:type="pct"/>
            <w:tcBorders>
              <w:bottom w:val="triple" w:sz="4" w:space="0" w:color="auto"/>
            </w:tcBorders>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11</w:t>
            </w:r>
            <w:r w:rsidRPr="009C4A8B">
              <w:rPr>
                <w:rFonts w:ascii="Garamond" w:eastAsia="Times New Roman" w:hAnsi="Garamond" w:cs="David"/>
                <w:color w:val="000000"/>
                <w:sz w:val="20"/>
                <w:szCs w:val="20"/>
              </w:rPr>
              <w:t xml:space="preserve"> And when Saul and all Israel heard those words of the Philistine, they were dismayed, and greatly afraid. </w:t>
            </w:r>
            <w:r w:rsidRPr="009C4A8B">
              <w:rPr>
                <w:rFonts w:ascii="Garamond" w:eastAsia="Times New Roman" w:hAnsi="Garamond" w:cs="David"/>
                <w:b/>
                <w:bCs/>
                <w:color w:val="000000"/>
                <w:sz w:val="20"/>
                <w:szCs w:val="20"/>
              </w:rPr>
              <w:t>{P}</w:t>
            </w:r>
            <w:r w:rsidRPr="009C4A8B">
              <w:rPr>
                <w:rFonts w:ascii="Garamond" w:eastAsia="Times New Roman" w:hAnsi="Garamond" w:cs="David"/>
                <w:color w:val="000000"/>
                <w:sz w:val="20"/>
                <w:szCs w:val="20"/>
              </w:rPr>
              <w:t xml:space="preserve"> </w:t>
            </w:r>
          </w:p>
        </w:tc>
      </w:tr>
      <w:tr w:rsidR="009C4A8B" w:rsidRPr="009C4A8B" w:rsidTr="009C17B2">
        <w:tc>
          <w:tcPr>
            <w:tcW w:w="2330" w:type="pct"/>
            <w:tcBorders>
              <w:top w:val="triple" w:sz="4" w:space="0" w:color="auto"/>
            </w:tcBorders>
            <w:hideMark/>
          </w:tcPr>
          <w:p w:rsidR="009C4A8B" w:rsidRPr="009C4A8B" w:rsidRDefault="009C4A8B" w:rsidP="009C4A8B">
            <w:pPr>
              <w:bidi/>
              <w:rPr>
                <w:rFonts w:ascii="Narkisim" w:eastAsia="Times New Roman" w:hAnsi="Narkisim" w:cs="Narkisim"/>
                <w:color w:val="000000"/>
              </w:rPr>
            </w:pPr>
            <w:bookmarkStart w:id="10" w:name="12"/>
            <w:bookmarkEnd w:id="10"/>
            <w:r w:rsidRPr="009C4A8B">
              <w:rPr>
                <w:rFonts w:ascii="Narkisim" w:eastAsia="Times New Roman" w:hAnsi="Narkisim" w:cs="Narkisim"/>
                <w:b/>
                <w:bCs/>
                <w:color w:val="000000"/>
                <w:rtl/>
              </w:rPr>
              <w:t>יב</w:t>
            </w:r>
            <w:r w:rsidRPr="009C4A8B">
              <w:rPr>
                <w:rFonts w:ascii="Narkisim" w:eastAsia="Times New Roman" w:hAnsi="Narkisim" w:cs="Narkisim"/>
                <w:color w:val="000000"/>
                <w:rtl/>
              </w:rPr>
              <w:t xml:space="preserve">  וְדָוִד בֶּן-אִישׁ אֶפְרָתִי הַזֶּה, מִבֵּית לֶחֶם יְהוּדָה, וּשְׁמוֹ יִשַׁי, וְלוֹ שְׁמֹנָה בָנִים; וְהָאִישׁ בִּימֵי שָׁאוּל, זָקֵן בָּא בַאֲנָשִׁים. </w:t>
            </w:r>
          </w:p>
        </w:tc>
        <w:tc>
          <w:tcPr>
            <w:tcW w:w="2670" w:type="pct"/>
            <w:tcBorders>
              <w:top w:val="triple" w:sz="4" w:space="0" w:color="auto"/>
            </w:tcBorders>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12</w:t>
            </w:r>
            <w:r w:rsidRPr="009C4A8B">
              <w:rPr>
                <w:rFonts w:ascii="Garamond" w:eastAsia="Times New Roman" w:hAnsi="Garamond" w:cs="David"/>
                <w:color w:val="000000"/>
                <w:sz w:val="20"/>
                <w:szCs w:val="20"/>
              </w:rPr>
              <w:t xml:space="preserve"> Now David was the son of that Ephrathite of Beth-lehem in Judah, whose name was Jesse; and he had eight sons; and the man was an old man in the days of Saul, stricken in years among men.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11" w:name="13"/>
            <w:bookmarkEnd w:id="11"/>
            <w:r w:rsidRPr="009C4A8B">
              <w:rPr>
                <w:rFonts w:ascii="Narkisim" w:eastAsia="Times New Roman" w:hAnsi="Narkisim" w:cs="Narkisim"/>
                <w:b/>
                <w:bCs/>
                <w:color w:val="000000"/>
                <w:rtl/>
              </w:rPr>
              <w:t>יג</w:t>
            </w:r>
            <w:r w:rsidRPr="009C4A8B">
              <w:rPr>
                <w:rFonts w:ascii="Narkisim" w:eastAsia="Times New Roman" w:hAnsi="Narkisim" w:cs="Narkisim"/>
                <w:color w:val="000000"/>
                <w:rtl/>
              </w:rPr>
              <w:t xml:space="preserve">  וַיֵּלְכוּ שְׁלֹשֶׁת בְּנֵי-יִשַׁי, הַגְּדֹלִים--הָלְכוּ אַחֲרֵי-שָׁאוּל, לַמִּלְחָמָה; וְשֵׁם שְׁלֹשֶׁת בָּנָיו, אֲשֶׁר הָלְכוּ בַּמִּלְחָמָה--אֱלִיאָב הַבְּכוֹר וּמִשְׁנֵהוּ אֲבִינָדָב, וְהַשְּׁלִשִׁי שַׁמָּה.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13</w:t>
            </w:r>
            <w:r w:rsidRPr="009C4A8B">
              <w:rPr>
                <w:rFonts w:ascii="Garamond" w:eastAsia="Times New Roman" w:hAnsi="Garamond" w:cs="David"/>
                <w:color w:val="000000"/>
                <w:sz w:val="20"/>
                <w:szCs w:val="20"/>
              </w:rPr>
              <w:t xml:space="preserve"> And the three eldest sons of Jesse had gone after Saul to the battle; and the names of his three sons that went to the battle were Eliab the first-born, and next unto him Abinadab, and the third Shammah.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12" w:name="14"/>
            <w:bookmarkEnd w:id="12"/>
            <w:r w:rsidRPr="009C4A8B">
              <w:rPr>
                <w:rFonts w:ascii="Narkisim" w:eastAsia="Times New Roman" w:hAnsi="Narkisim" w:cs="Narkisim"/>
                <w:b/>
                <w:bCs/>
                <w:color w:val="000000"/>
                <w:rtl/>
              </w:rPr>
              <w:t>יד</w:t>
            </w:r>
            <w:r w:rsidRPr="009C4A8B">
              <w:rPr>
                <w:rFonts w:ascii="Narkisim" w:eastAsia="Times New Roman" w:hAnsi="Narkisim" w:cs="Narkisim"/>
                <w:color w:val="000000"/>
                <w:rtl/>
              </w:rPr>
              <w:t xml:space="preserve">  וְדָוִד, הוּא הַקָּטָן; וּשְׁלֹשָׁה, הַגְּדֹלִים, הָלְכוּ, אַחֲרֵי שָׁאוּל.  {ס}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14</w:t>
            </w:r>
            <w:r w:rsidRPr="009C4A8B">
              <w:rPr>
                <w:rFonts w:ascii="Garamond" w:eastAsia="Times New Roman" w:hAnsi="Garamond" w:cs="David"/>
                <w:color w:val="000000"/>
                <w:sz w:val="20"/>
                <w:szCs w:val="20"/>
              </w:rPr>
              <w:t xml:space="preserve"> And David was the youngest; and the three eldest followed Saul.-- </w:t>
            </w:r>
            <w:r w:rsidRPr="009C4A8B">
              <w:rPr>
                <w:rFonts w:ascii="Garamond" w:eastAsia="Times New Roman" w:hAnsi="Garamond" w:cs="David"/>
                <w:b/>
                <w:bCs/>
                <w:color w:val="000000"/>
                <w:sz w:val="20"/>
                <w:szCs w:val="20"/>
              </w:rPr>
              <w:t>{S}</w:t>
            </w:r>
            <w:r w:rsidRPr="009C4A8B">
              <w:rPr>
                <w:rFonts w:ascii="Garamond" w:eastAsia="Times New Roman" w:hAnsi="Garamond" w:cs="David"/>
                <w:color w:val="000000"/>
                <w:sz w:val="20"/>
                <w:szCs w:val="20"/>
              </w:rPr>
              <w:t xml:space="preserve">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13" w:name="15"/>
            <w:bookmarkEnd w:id="13"/>
            <w:r w:rsidRPr="009C4A8B">
              <w:rPr>
                <w:rFonts w:ascii="Narkisim" w:eastAsia="Times New Roman" w:hAnsi="Narkisim" w:cs="Narkisim"/>
                <w:b/>
                <w:bCs/>
                <w:color w:val="000000"/>
                <w:rtl/>
              </w:rPr>
              <w:t>טו</w:t>
            </w:r>
            <w:r w:rsidRPr="009C4A8B">
              <w:rPr>
                <w:rFonts w:ascii="Narkisim" w:eastAsia="Times New Roman" w:hAnsi="Narkisim" w:cs="Narkisim"/>
                <w:color w:val="000000"/>
                <w:rtl/>
              </w:rPr>
              <w:t xml:space="preserve">  וְדָוִד הֹלֵךְ וָשָׁב, מֵעַל שָׁאוּל, לִרְעוֹת אֶת-צֹאן אָבִיו, בֵּית-לָחֶם.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15</w:t>
            </w:r>
            <w:r w:rsidRPr="009C4A8B">
              <w:rPr>
                <w:rFonts w:ascii="Garamond" w:eastAsia="Times New Roman" w:hAnsi="Garamond" w:cs="David"/>
                <w:color w:val="000000"/>
                <w:sz w:val="20"/>
                <w:szCs w:val="20"/>
              </w:rPr>
              <w:t xml:space="preserve"> Now David went to and fro from Saul to feed his father's sheep at Beth-lehem.--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14" w:name="16"/>
            <w:bookmarkEnd w:id="14"/>
            <w:r w:rsidRPr="009C4A8B">
              <w:rPr>
                <w:rFonts w:ascii="Narkisim" w:eastAsia="Times New Roman" w:hAnsi="Narkisim" w:cs="Narkisim"/>
                <w:b/>
                <w:bCs/>
                <w:color w:val="000000"/>
                <w:rtl/>
              </w:rPr>
              <w:t>טז</w:t>
            </w:r>
            <w:r w:rsidRPr="009C4A8B">
              <w:rPr>
                <w:rFonts w:ascii="Narkisim" w:eastAsia="Times New Roman" w:hAnsi="Narkisim" w:cs="Narkisim"/>
                <w:color w:val="000000"/>
                <w:rtl/>
              </w:rPr>
              <w:t xml:space="preserve">  וַיִּגַּשׁ הַפְּלִשְׁתִּי, הַשְׁכֵּם וְהַעֲרֵב; וַיִּתְיַצֵּב, אַרְבָּעִים יוֹם.  {פ}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16</w:t>
            </w:r>
            <w:r w:rsidRPr="009C4A8B">
              <w:rPr>
                <w:rFonts w:ascii="Garamond" w:eastAsia="Times New Roman" w:hAnsi="Garamond" w:cs="David"/>
                <w:color w:val="000000"/>
                <w:sz w:val="20"/>
                <w:szCs w:val="20"/>
              </w:rPr>
              <w:t xml:space="preserve"> And the Philistine drew near morning and evening, and presented himself forty days. </w:t>
            </w:r>
            <w:r w:rsidRPr="009C4A8B">
              <w:rPr>
                <w:rFonts w:ascii="Garamond" w:eastAsia="Times New Roman" w:hAnsi="Garamond" w:cs="David"/>
                <w:b/>
                <w:bCs/>
                <w:color w:val="000000"/>
                <w:sz w:val="20"/>
                <w:szCs w:val="20"/>
              </w:rPr>
              <w:t>{P}</w:t>
            </w:r>
            <w:r w:rsidRPr="009C4A8B">
              <w:rPr>
                <w:rFonts w:ascii="Garamond" w:eastAsia="Times New Roman" w:hAnsi="Garamond" w:cs="David"/>
                <w:color w:val="000000"/>
                <w:sz w:val="20"/>
                <w:szCs w:val="20"/>
              </w:rPr>
              <w:t xml:space="preserve">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15" w:name="17"/>
            <w:bookmarkEnd w:id="15"/>
            <w:r w:rsidRPr="009C4A8B">
              <w:rPr>
                <w:rFonts w:ascii="Narkisim" w:eastAsia="Times New Roman" w:hAnsi="Narkisim" w:cs="Narkisim"/>
                <w:b/>
                <w:bCs/>
                <w:color w:val="000000"/>
                <w:rtl/>
              </w:rPr>
              <w:t>יז</w:t>
            </w:r>
            <w:r w:rsidRPr="009C4A8B">
              <w:rPr>
                <w:rFonts w:ascii="Narkisim" w:eastAsia="Times New Roman" w:hAnsi="Narkisim" w:cs="Narkisim"/>
                <w:color w:val="000000"/>
                <w:rtl/>
              </w:rPr>
              <w:t xml:space="preserve">  וַיֹּאמֶר יִשַׁי לְדָוִד בְּנוֹ, קַח-נָא לְאַחֶיךָ אֵיפַת הַקָּלִיא הַזֶּה, וַעֲשָׂרָה לֶחֶם, הַזֶּה; וְהָרֵץ הַמַּחֲנֶה, לְאַחֶיךָ.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17</w:t>
            </w:r>
            <w:r w:rsidRPr="009C4A8B">
              <w:rPr>
                <w:rFonts w:ascii="Garamond" w:eastAsia="Times New Roman" w:hAnsi="Garamond" w:cs="David"/>
                <w:color w:val="000000"/>
                <w:sz w:val="20"/>
                <w:szCs w:val="20"/>
              </w:rPr>
              <w:t xml:space="preserve"> And Jesse said unto David his son: 'Take now for thy brethren an ephah of this parched corn, and these ten loaves, and carry them quickly to the camp to thy brethren.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16" w:name="18"/>
            <w:bookmarkEnd w:id="16"/>
            <w:r w:rsidRPr="009C4A8B">
              <w:rPr>
                <w:rFonts w:ascii="Narkisim" w:eastAsia="Times New Roman" w:hAnsi="Narkisim" w:cs="Narkisim"/>
                <w:b/>
                <w:bCs/>
                <w:color w:val="000000"/>
                <w:rtl/>
              </w:rPr>
              <w:lastRenderedPageBreak/>
              <w:t>יח</w:t>
            </w:r>
            <w:r w:rsidRPr="009C4A8B">
              <w:rPr>
                <w:rFonts w:ascii="Narkisim" w:eastAsia="Times New Roman" w:hAnsi="Narkisim" w:cs="Narkisim"/>
                <w:color w:val="000000"/>
                <w:rtl/>
              </w:rPr>
              <w:t xml:space="preserve">  וְאֵת עֲשֶׂרֶת חֲרִצֵי הֶחָלָב, הָאֵלֶּה, תָּבִיא, לְשַׂר-הָאָלֶף; וְאֶת-אַחֶיךָ תִּפְקֹד לְשָׁלוֹם, וְאֶת-עֲרֻבָּתָם תִּקָּח.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18</w:t>
            </w:r>
            <w:r w:rsidRPr="009C4A8B">
              <w:rPr>
                <w:rFonts w:ascii="Garamond" w:eastAsia="Times New Roman" w:hAnsi="Garamond" w:cs="David"/>
                <w:color w:val="000000"/>
                <w:sz w:val="20"/>
                <w:szCs w:val="20"/>
              </w:rPr>
              <w:t xml:space="preserve"> And bring these ten cheeses unto the captain of their thousand, and to thy brethren shalt thou bring greetings, and take their pledge; </w:t>
            </w:r>
          </w:p>
        </w:tc>
      </w:tr>
      <w:tr w:rsidR="009C4A8B" w:rsidRPr="009C4A8B" w:rsidTr="009C17B2">
        <w:tc>
          <w:tcPr>
            <w:tcW w:w="2330" w:type="pct"/>
            <w:tcBorders>
              <w:bottom w:val="triple" w:sz="4" w:space="0" w:color="auto"/>
            </w:tcBorders>
            <w:hideMark/>
          </w:tcPr>
          <w:p w:rsidR="009C4A8B" w:rsidRPr="009C4A8B" w:rsidRDefault="009C4A8B" w:rsidP="009C4A8B">
            <w:pPr>
              <w:bidi/>
              <w:rPr>
                <w:rFonts w:ascii="Narkisim" w:eastAsia="Times New Roman" w:hAnsi="Narkisim" w:cs="Narkisim"/>
                <w:color w:val="000000"/>
              </w:rPr>
            </w:pPr>
            <w:bookmarkStart w:id="17" w:name="19"/>
            <w:bookmarkEnd w:id="17"/>
            <w:r w:rsidRPr="009C4A8B">
              <w:rPr>
                <w:rFonts w:ascii="Narkisim" w:eastAsia="Times New Roman" w:hAnsi="Narkisim" w:cs="Narkisim"/>
                <w:b/>
                <w:bCs/>
                <w:color w:val="000000"/>
                <w:rtl/>
              </w:rPr>
              <w:t>יט</w:t>
            </w:r>
            <w:r w:rsidRPr="009C4A8B">
              <w:rPr>
                <w:rFonts w:ascii="Narkisim" w:eastAsia="Times New Roman" w:hAnsi="Narkisim" w:cs="Narkisim"/>
                <w:color w:val="000000"/>
                <w:rtl/>
              </w:rPr>
              <w:t xml:space="preserve">  וְשָׁאוּל וְהֵמָּה וְכָל-אִישׁ יִשְׂרָאֵל, בְּעֵמֶק הָאֵלָה; נִלְחָמִים, עִם-פְּלִשְׁתִּים.  {ס} </w:t>
            </w:r>
          </w:p>
        </w:tc>
        <w:tc>
          <w:tcPr>
            <w:tcW w:w="2670" w:type="pct"/>
            <w:tcBorders>
              <w:bottom w:val="triple" w:sz="4" w:space="0" w:color="auto"/>
            </w:tcBorders>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19</w:t>
            </w:r>
            <w:r w:rsidRPr="009C4A8B">
              <w:rPr>
                <w:rFonts w:ascii="Garamond" w:eastAsia="Times New Roman" w:hAnsi="Garamond" w:cs="David"/>
                <w:color w:val="000000"/>
                <w:sz w:val="20"/>
                <w:szCs w:val="20"/>
              </w:rPr>
              <w:t xml:space="preserve"> now Saul, and they, and all the men of Israel, are in the vale of Elah, fighting with the Philistines.' </w:t>
            </w:r>
            <w:r w:rsidRPr="009C4A8B">
              <w:rPr>
                <w:rFonts w:ascii="Garamond" w:eastAsia="Times New Roman" w:hAnsi="Garamond" w:cs="David"/>
                <w:b/>
                <w:bCs/>
                <w:color w:val="000000"/>
                <w:sz w:val="20"/>
                <w:szCs w:val="20"/>
              </w:rPr>
              <w:t>{S}</w:t>
            </w:r>
            <w:r w:rsidRPr="009C4A8B">
              <w:rPr>
                <w:rFonts w:ascii="Garamond" w:eastAsia="Times New Roman" w:hAnsi="Garamond" w:cs="David"/>
                <w:color w:val="000000"/>
                <w:sz w:val="20"/>
                <w:szCs w:val="20"/>
              </w:rPr>
              <w:t xml:space="preserve"> </w:t>
            </w:r>
          </w:p>
        </w:tc>
      </w:tr>
      <w:tr w:rsidR="009C4A8B" w:rsidRPr="009C4A8B" w:rsidTr="009C17B2">
        <w:tc>
          <w:tcPr>
            <w:tcW w:w="2330" w:type="pct"/>
            <w:tcBorders>
              <w:top w:val="triple" w:sz="4" w:space="0" w:color="auto"/>
            </w:tcBorders>
            <w:hideMark/>
          </w:tcPr>
          <w:p w:rsidR="009C4A8B" w:rsidRPr="009C4A8B" w:rsidRDefault="009C4A8B" w:rsidP="009C4A8B">
            <w:pPr>
              <w:bidi/>
              <w:rPr>
                <w:rFonts w:ascii="Narkisim" w:eastAsia="Times New Roman" w:hAnsi="Narkisim" w:cs="Narkisim"/>
                <w:color w:val="000000"/>
              </w:rPr>
            </w:pPr>
            <w:bookmarkStart w:id="18" w:name="20"/>
            <w:bookmarkEnd w:id="18"/>
            <w:r w:rsidRPr="009C4A8B">
              <w:rPr>
                <w:rFonts w:ascii="Narkisim" w:eastAsia="Times New Roman" w:hAnsi="Narkisim" w:cs="Narkisim"/>
                <w:b/>
                <w:bCs/>
                <w:color w:val="000000"/>
                <w:rtl/>
              </w:rPr>
              <w:t>כ</w:t>
            </w:r>
            <w:r w:rsidRPr="009C4A8B">
              <w:rPr>
                <w:rFonts w:ascii="Narkisim" w:eastAsia="Times New Roman" w:hAnsi="Narkisim" w:cs="Narkisim"/>
                <w:color w:val="000000"/>
                <w:rtl/>
              </w:rPr>
              <w:t xml:space="preserve">  וַיַּשְׁכֵּם דָּוִד בַּבֹּקֶר, וַיִּטֹּשׁ אֶת-הַצֹּאן עַל-שֹׁמֵר, וַיִּשָּׂא וַיֵּלֶךְ, כַּאֲשֶׁר צִוָּהוּ יִשָׁי; וַיָּבֹא, הַמַּעְגָּלָה, וְהַחַיִל הַיֹּצֵא אֶל-הַמַּעֲרָכָה, וְהֵרֵעוּ בַּמִּלְחָמָה. </w:t>
            </w:r>
          </w:p>
        </w:tc>
        <w:tc>
          <w:tcPr>
            <w:tcW w:w="2670" w:type="pct"/>
            <w:tcBorders>
              <w:top w:val="triple" w:sz="4" w:space="0" w:color="auto"/>
            </w:tcBorders>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20</w:t>
            </w:r>
            <w:r w:rsidRPr="009C4A8B">
              <w:rPr>
                <w:rFonts w:ascii="Garamond" w:eastAsia="Times New Roman" w:hAnsi="Garamond" w:cs="David"/>
                <w:color w:val="000000"/>
                <w:sz w:val="20"/>
                <w:szCs w:val="20"/>
              </w:rPr>
              <w:t xml:space="preserve"> And David rose up early in the morning, and left the sheep with a keeper, and took, and went, as Jesse had commanded him; and he came to the barricade, as the host which was going forth to the fight shouted for the battle.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19" w:name="21"/>
            <w:bookmarkEnd w:id="19"/>
            <w:r w:rsidRPr="009C4A8B">
              <w:rPr>
                <w:rFonts w:ascii="Narkisim" w:eastAsia="Times New Roman" w:hAnsi="Narkisim" w:cs="Narkisim"/>
                <w:b/>
                <w:bCs/>
                <w:color w:val="000000"/>
                <w:rtl/>
              </w:rPr>
              <w:t>כא</w:t>
            </w:r>
            <w:r w:rsidRPr="009C4A8B">
              <w:rPr>
                <w:rFonts w:ascii="Narkisim" w:eastAsia="Times New Roman" w:hAnsi="Narkisim" w:cs="Narkisim"/>
                <w:color w:val="000000"/>
                <w:rtl/>
              </w:rPr>
              <w:t xml:space="preserve">  וַתַּעֲרֹךְ יִשְׂרָאֵל וּפְלִשְׁתִּים, מַעֲרָכָה לִקְרַאת מַעֲרָכָה.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21</w:t>
            </w:r>
            <w:r w:rsidRPr="009C4A8B">
              <w:rPr>
                <w:rFonts w:ascii="Garamond" w:eastAsia="Times New Roman" w:hAnsi="Garamond" w:cs="David"/>
                <w:color w:val="000000"/>
                <w:sz w:val="20"/>
                <w:szCs w:val="20"/>
              </w:rPr>
              <w:t xml:space="preserve"> And Israel and the Philistines put the battle in array, army against army.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20" w:name="22"/>
            <w:bookmarkEnd w:id="20"/>
            <w:r w:rsidRPr="009C4A8B">
              <w:rPr>
                <w:rFonts w:ascii="Narkisim" w:eastAsia="Times New Roman" w:hAnsi="Narkisim" w:cs="Narkisim"/>
                <w:b/>
                <w:bCs/>
                <w:color w:val="000000"/>
                <w:rtl/>
              </w:rPr>
              <w:t>כב</w:t>
            </w:r>
            <w:r w:rsidRPr="009C4A8B">
              <w:rPr>
                <w:rFonts w:ascii="Narkisim" w:eastAsia="Times New Roman" w:hAnsi="Narkisim" w:cs="Narkisim"/>
                <w:color w:val="000000"/>
                <w:rtl/>
              </w:rPr>
              <w:t xml:space="preserve">  וַיִּטֹּשׁ דָּוִד אֶת-הַכֵּלִים מֵעָלָיו, עַל-יַד שׁוֹמֵר הַכֵּלִים, וַיָּרָץ, הַמַּעֲרָכָה; וַיָּבֹא, וַיִּשְׁאַל לְאֶחָיו לְשָׁלוֹם.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22</w:t>
            </w:r>
            <w:r w:rsidRPr="009C4A8B">
              <w:rPr>
                <w:rFonts w:ascii="Garamond" w:eastAsia="Times New Roman" w:hAnsi="Garamond" w:cs="David"/>
                <w:color w:val="000000"/>
                <w:sz w:val="20"/>
                <w:szCs w:val="20"/>
              </w:rPr>
              <w:t xml:space="preserve"> And David left his baggage in the hand of the keeper of the baggage, and ran to the army, and came and greeted his brethren.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21" w:name="23"/>
            <w:bookmarkEnd w:id="21"/>
            <w:r w:rsidRPr="009C4A8B">
              <w:rPr>
                <w:rFonts w:ascii="Narkisim" w:eastAsia="Times New Roman" w:hAnsi="Narkisim" w:cs="Narkisim"/>
                <w:b/>
                <w:bCs/>
                <w:color w:val="000000"/>
                <w:rtl/>
              </w:rPr>
              <w:t>כג</w:t>
            </w:r>
            <w:r w:rsidRPr="009C4A8B">
              <w:rPr>
                <w:rFonts w:ascii="Narkisim" w:eastAsia="Times New Roman" w:hAnsi="Narkisim" w:cs="Narkisim"/>
                <w:color w:val="000000"/>
                <w:rtl/>
              </w:rPr>
              <w:t xml:space="preserve">  וְהוּא מְדַבֵּר עִמָּם, וְהִנֵּה אִישׁ הַבֵּנַיִם עוֹלֶה גָּלְיָת הַפְּלִשְׁתִּי שְׁמוֹ מִגַּת ממערות (מִמַּעַרְכוֹת) פְּלִשְׁתִּים, וַיְדַבֵּר, כַּדְּבָרִים הָאֵלֶּה; וַיִּשְׁמַע, דָּוִד.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23</w:t>
            </w:r>
            <w:r w:rsidRPr="009C4A8B">
              <w:rPr>
                <w:rFonts w:ascii="Garamond" w:eastAsia="Times New Roman" w:hAnsi="Garamond" w:cs="David"/>
                <w:color w:val="000000"/>
                <w:sz w:val="20"/>
                <w:szCs w:val="20"/>
              </w:rPr>
              <w:t xml:space="preserve"> And as he talked with them, behold, there came up the champion, the Philistine of Gath, Goliath by name, out of the ranks of the Philistines, and spoke according to the same words; and David heard them.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22" w:name="24"/>
            <w:bookmarkEnd w:id="22"/>
            <w:r w:rsidRPr="009C4A8B">
              <w:rPr>
                <w:rFonts w:ascii="Narkisim" w:eastAsia="Times New Roman" w:hAnsi="Narkisim" w:cs="Narkisim"/>
                <w:b/>
                <w:bCs/>
                <w:color w:val="000000"/>
                <w:rtl/>
              </w:rPr>
              <w:t>כד</w:t>
            </w:r>
            <w:r w:rsidRPr="009C4A8B">
              <w:rPr>
                <w:rFonts w:ascii="Narkisim" w:eastAsia="Times New Roman" w:hAnsi="Narkisim" w:cs="Narkisim"/>
                <w:color w:val="000000"/>
                <w:rtl/>
              </w:rPr>
              <w:t xml:space="preserve">  וְכֹל אִישׁ יִשְׂרָאֵל, בִּרְאוֹתָם אֶת-הָאִישׁ; וַיָּנֻסוּ, מִפָּנָיו, וַיִּירְאוּ, מְאֹד.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24</w:t>
            </w:r>
            <w:r w:rsidRPr="009C4A8B">
              <w:rPr>
                <w:rFonts w:ascii="Garamond" w:eastAsia="Times New Roman" w:hAnsi="Garamond" w:cs="David"/>
                <w:color w:val="000000"/>
                <w:sz w:val="20"/>
                <w:szCs w:val="20"/>
              </w:rPr>
              <w:t xml:space="preserve"> And all the men of Israel, when they saw the man, fled from him, and were sore afraid. </w:t>
            </w:r>
          </w:p>
        </w:tc>
      </w:tr>
      <w:tr w:rsidR="009C4A8B" w:rsidRPr="009C4A8B" w:rsidTr="009C17B2">
        <w:tc>
          <w:tcPr>
            <w:tcW w:w="2330" w:type="pct"/>
            <w:tcBorders>
              <w:bottom w:val="triple" w:sz="4" w:space="0" w:color="auto"/>
            </w:tcBorders>
            <w:hideMark/>
          </w:tcPr>
          <w:p w:rsidR="009C4A8B" w:rsidRPr="009C4A8B" w:rsidRDefault="009C4A8B" w:rsidP="009C4A8B">
            <w:pPr>
              <w:bidi/>
              <w:rPr>
                <w:rFonts w:ascii="Narkisim" w:eastAsia="Times New Roman" w:hAnsi="Narkisim" w:cs="Narkisim"/>
                <w:color w:val="000000"/>
              </w:rPr>
            </w:pPr>
            <w:bookmarkStart w:id="23" w:name="25"/>
            <w:bookmarkEnd w:id="23"/>
            <w:r w:rsidRPr="009C4A8B">
              <w:rPr>
                <w:rFonts w:ascii="Narkisim" w:eastAsia="Times New Roman" w:hAnsi="Narkisim" w:cs="Narkisim"/>
                <w:b/>
                <w:bCs/>
                <w:color w:val="000000"/>
                <w:rtl/>
              </w:rPr>
              <w:t>כה</w:t>
            </w:r>
            <w:r w:rsidRPr="009C4A8B">
              <w:rPr>
                <w:rFonts w:ascii="Narkisim" w:eastAsia="Times New Roman" w:hAnsi="Narkisim" w:cs="Narkisim"/>
                <w:color w:val="000000"/>
                <w:rtl/>
              </w:rPr>
              <w:t xml:space="preserve">  וַיֹּאמֶר אִישׁ יִשְׂרָאֵל, הַרְּאִיתֶם הָאִישׁ הָעֹלֶה הַזֶּה--כִּי לְחָרֵף אֶת-יִשְׂרָאֵל, עֹלֶה; וְהָיָה הָאִישׁ אֲשֶׁר-יַכֶּנּוּ יַעְשְׁרֶנּוּ הַמֶּלֶךְ עֹשֶׁר גָּדוֹל, וְאֶת-בִּתּוֹ יִתֶּן-לוֹ, וְאֵת בֵּית אָבִיו, יַעֲשֶׂה חָפְשִׁי בְּיִשְׂרָאֵל.  {פ} </w:t>
            </w:r>
          </w:p>
        </w:tc>
        <w:tc>
          <w:tcPr>
            <w:tcW w:w="2670" w:type="pct"/>
            <w:tcBorders>
              <w:bottom w:val="triple" w:sz="4" w:space="0" w:color="auto"/>
            </w:tcBorders>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25</w:t>
            </w:r>
            <w:r w:rsidRPr="009C4A8B">
              <w:rPr>
                <w:rFonts w:ascii="Garamond" w:eastAsia="Times New Roman" w:hAnsi="Garamond" w:cs="David"/>
                <w:color w:val="000000"/>
                <w:sz w:val="20"/>
                <w:szCs w:val="20"/>
              </w:rPr>
              <w:t xml:space="preserve"> And the men of Israel said: 'Have ye seen this man that is come up? surely to taunt Israel is he come up; and it shall be, that the man who killeth him, the king will enrich him with great riches, and will give him his daughter, and make his father's house free in Israel.' </w:t>
            </w:r>
            <w:r w:rsidRPr="009C4A8B">
              <w:rPr>
                <w:rFonts w:ascii="Garamond" w:eastAsia="Times New Roman" w:hAnsi="Garamond" w:cs="David"/>
                <w:b/>
                <w:bCs/>
                <w:color w:val="000000"/>
                <w:sz w:val="20"/>
                <w:szCs w:val="20"/>
              </w:rPr>
              <w:t>{P}</w:t>
            </w:r>
            <w:r w:rsidRPr="009C4A8B">
              <w:rPr>
                <w:rFonts w:ascii="Garamond" w:eastAsia="Times New Roman" w:hAnsi="Garamond" w:cs="David"/>
                <w:color w:val="000000"/>
                <w:sz w:val="20"/>
                <w:szCs w:val="20"/>
              </w:rPr>
              <w:t xml:space="preserve"> </w:t>
            </w:r>
          </w:p>
        </w:tc>
      </w:tr>
      <w:tr w:rsidR="009C4A8B" w:rsidRPr="009C4A8B" w:rsidTr="009C17B2">
        <w:tc>
          <w:tcPr>
            <w:tcW w:w="2330" w:type="pct"/>
            <w:tcBorders>
              <w:top w:val="triple" w:sz="4" w:space="0" w:color="auto"/>
            </w:tcBorders>
            <w:hideMark/>
          </w:tcPr>
          <w:p w:rsidR="009C4A8B" w:rsidRPr="009C4A8B" w:rsidRDefault="009C4A8B" w:rsidP="009C4A8B">
            <w:pPr>
              <w:bidi/>
              <w:rPr>
                <w:rFonts w:ascii="Narkisim" w:eastAsia="Times New Roman" w:hAnsi="Narkisim" w:cs="Narkisim"/>
                <w:color w:val="000000"/>
              </w:rPr>
            </w:pPr>
            <w:bookmarkStart w:id="24" w:name="26"/>
            <w:bookmarkEnd w:id="24"/>
            <w:r w:rsidRPr="009C4A8B">
              <w:rPr>
                <w:rFonts w:ascii="Narkisim" w:eastAsia="Times New Roman" w:hAnsi="Narkisim" w:cs="Narkisim"/>
                <w:b/>
                <w:bCs/>
                <w:color w:val="000000"/>
                <w:rtl/>
              </w:rPr>
              <w:t>כו</w:t>
            </w:r>
            <w:r w:rsidRPr="009C4A8B">
              <w:rPr>
                <w:rFonts w:ascii="Narkisim" w:eastAsia="Times New Roman" w:hAnsi="Narkisim" w:cs="Narkisim"/>
                <w:color w:val="000000"/>
                <w:rtl/>
              </w:rPr>
              <w:t xml:space="preserve">  וַיֹּאמֶר דָּוִד, אֶל-הָאֲנָשִׁים הָעֹמְדִים עִמּוֹ לֵאמֹר, מַה-יֵּעָשֶׂה לָאִישׁ אֲשֶׁר יַכֶּה אֶת-הַפְּלִשְׁתִּי הַלָּז, וְהֵסִיר חֶרְפָּה מֵעַל יִשְׂרָאֵל:  כִּי מִי, הַפְּלִשְׁתִּי הֶעָרֵל הַזֶּה, כִּי חֵרֵף, מַעַרְכוֹת </w:t>
            </w:r>
            <w:r>
              <w:rPr>
                <w:rFonts w:ascii="Narkisim" w:eastAsia="Times New Roman" w:hAnsi="Narkisim" w:cs="Narkisim"/>
                <w:color w:val="000000"/>
                <w:rtl/>
              </w:rPr>
              <w:t>אלקי</w:t>
            </w:r>
            <w:r w:rsidRPr="009C4A8B">
              <w:rPr>
                <w:rFonts w:ascii="Narkisim" w:eastAsia="Times New Roman" w:hAnsi="Narkisim" w:cs="Narkisim"/>
                <w:color w:val="000000"/>
                <w:rtl/>
              </w:rPr>
              <w:t xml:space="preserve">ם חַיִּים. </w:t>
            </w:r>
          </w:p>
        </w:tc>
        <w:tc>
          <w:tcPr>
            <w:tcW w:w="2670" w:type="pct"/>
            <w:tcBorders>
              <w:top w:val="triple" w:sz="4" w:space="0" w:color="auto"/>
            </w:tcBorders>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26</w:t>
            </w:r>
            <w:r w:rsidRPr="009C4A8B">
              <w:rPr>
                <w:rFonts w:ascii="Garamond" w:eastAsia="Times New Roman" w:hAnsi="Garamond" w:cs="David"/>
                <w:color w:val="000000"/>
                <w:sz w:val="20"/>
                <w:szCs w:val="20"/>
              </w:rPr>
              <w:t xml:space="preserve"> And David spoke to the men that stood by him, saying: 'What shall be done to the man that killeth this Philistine, and taketh away the taunt from Israel? for who is this uncircumcised Philistine, that he should have taunted the armies of the living God?'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25" w:name="27"/>
            <w:bookmarkEnd w:id="25"/>
            <w:r w:rsidRPr="009C4A8B">
              <w:rPr>
                <w:rFonts w:ascii="Narkisim" w:eastAsia="Times New Roman" w:hAnsi="Narkisim" w:cs="Narkisim"/>
                <w:b/>
                <w:bCs/>
                <w:color w:val="000000"/>
                <w:rtl/>
              </w:rPr>
              <w:t>כז</w:t>
            </w:r>
            <w:r w:rsidRPr="009C4A8B">
              <w:rPr>
                <w:rFonts w:ascii="Narkisim" w:eastAsia="Times New Roman" w:hAnsi="Narkisim" w:cs="Narkisim"/>
                <w:color w:val="000000"/>
                <w:rtl/>
              </w:rPr>
              <w:t xml:space="preserve">  וַיֹּאמֶר לוֹ הָעָם, כַּדָּבָר הַזֶּה לֵאמֹר:  כֹּה יֵעָשֶׂה, לָאִישׁ אֲשֶׁר יַכֶּנּוּ.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27</w:t>
            </w:r>
            <w:r w:rsidRPr="009C4A8B">
              <w:rPr>
                <w:rFonts w:ascii="Garamond" w:eastAsia="Times New Roman" w:hAnsi="Garamond" w:cs="David"/>
                <w:color w:val="000000"/>
                <w:sz w:val="20"/>
                <w:szCs w:val="20"/>
              </w:rPr>
              <w:t xml:space="preserve"> And the people answered him after this manner, saying: 'So shall it be done to the man that killeth him.'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26" w:name="28"/>
            <w:bookmarkEnd w:id="26"/>
            <w:r w:rsidRPr="009C4A8B">
              <w:rPr>
                <w:rFonts w:ascii="Narkisim" w:eastAsia="Times New Roman" w:hAnsi="Narkisim" w:cs="Narkisim"/>
                <w:b/>
                <w:bCs/>
                <w:color w:val="000000"/>
                <w:rtl/>
              </w:rPr>
              <w:t>כח</w:t>
            </w:r>
            <w:r w:rsidRPr="009C4A8B">
              <w:rPr>
                <w:rFonts w:ascii="Narkisim" w:eastAsia="Times New Roman" w:hAnsi="Narkisim" w:cs="Narkisim"/>
                <w:color w:val="000000"/>
                <w:rtl/>
              </w:rPr>
              <w:t xml:space="preserve">  וַיִּשְׁמַע אֱלִיאָב אָחִיו הַגָּדוֹל, בְּדַבְּרוֹ אֶל-הָאֲנָשִׁים; וַיִּחַר-אַף אֱלִיאָב בְּדָוִד וַיֹּאמֶר לָמָּה-זֶּה יָרַדְתָּ, וְעַל-מִי נָטַשְׁתָּ מְעַט הַצֹּאן הָהֵנָּה בַּמִּדְבָּר--אֲנִי יָדַעְתִּי אֶת-זְדֹנְךָ וְאֵת רֹעַ לְבָבֶךָ, כִּי לְמַעַן רְאוֹת הַמִּלְחָמָה יָרָדְתָּ.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28</w:t>
            </w:r>
            <w:r w:rsidRPr="009C4A8B">
              <w:rPr>
                <w:rFonts w:ascii="Garamond" w:eastAsia="Times New Roman" w:hAnsi="Garamond" w:cs="David"/>
                <w:color w:val="000000"/>
                <w:sz w:val="20"/>
                <w:szCs w:val="20"/>
              </w:rPr>
              <w:t xml:space="preserve"> And Eliab his eldest brother heard when he spoke unto the men; and Eliab's anger was kindled against David, and he said: 'Why art thou come down? and with whom hast thou left those few sheep in the wilderness? I know thy presumptuousness, and the naughtiness of thy heart; for thou art come down that thou mightest see the battle.'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27" w:name="29"/>
            <w:bookmarkEnd w:id="27"/>
            <w:r w:rsidRPr="009C4A8B">
              <w:rPr>
                <w:rFonts w:ascii="Narkisim" w:eastAsia="Times New Roman" w:hAnsi="Narkisim" w:cs="Narkisim"/>
                <w:b/>
                <w:bCs/>
                <w:color w:val="000000"/>
                <w:rtl/>
              </w:rPr>
              <w:t>כט</w:t>
            </w:r>
            <w:r w:rsidRPr="009C4A8B">
              <w:rPr>
                <w:rFonts w:ascii="Narkisim" w:eastAsia="Times New Roman" w:hAnsi="Narkisim" w:cs="Narkisim"/>
                <w:color w:val="000000"/>
                <w:rtl/>
              </w:rPr>
              <w:t xml:space="preserve">  וַיֹּאמֶר דָּוִד, מֶה עָשִׂיתִי עָתָּה; הֲלוֹא, דָּבָר הוּא.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29</w:t>
            </w:r>
            <w:r w:rsidRPr="009C4A8B">
              <w:rPr>
                <w:rFonts w:ascii="Garamond" w:eastAsia="Times New Roman" w:hAnsi="Garamond" w:cs="David"/>
                <w:color w:val="000000"/>
                <w:sz w:val="20"/>
                <w:szCs w:val="20"/>
              </w:rPr>
              <w:t xml:space="preserve"> And David said: 'What have I now done? Was it not but a word?'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28" w:name="30"/>
            <w:bookmarkEnd w:id="28"/>
            <w:r w:rsidRPr="009C4A8B">
              <w:rPr>
                <w:rFonts w:ascii="Narkisim" w:eastAsia="Times New Roman" w:hAnsi="Narkisim" w:cs="Narkisim"/>
                <w:b/>
                <w:bCs/>
                <w:color w:val="000000"/>
                <w:rtl/>
              </w:rPr>
              <w:t>ל</w:t>
            </w:r>
            <w:r w:rsidRPr="009C4A8B">
              <w:rPr>
                <w:rFonts w:ascii="Narkisim" w:eastAsia="Times New Roman" w:hAnsi="Narkisim" w:cs="Narkisim"/>
                <w:color w:val="000000"/>
                <w:rtl/>
              </w:rPr>
              <w:t xml:space="preserve">  וַיִּסֹּב מֵאֶצְלוֹ אֶל-מוּל אַחֵר, וַיֹּאמֶר כַּדָּבָר הַזֶּה; וַיְשִׁבֻהוּ הָעָם דָּבָר, כַּדָּבָר הָרִאשׁוֹן.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30</w:t>
            </w:r>
            <w:r w:rsidRPr="009C4A8B">
              <w:rPr>
                <w:rFonts w:ascii="Garamond" w:eastAsia="Times New Roman" w:hAnsi="Garamond" w:cs="David"/>
                <w:color w:val="000000"/>
                <w:sz w:val="20"/>
                <w:szCs w:val="20"/>
              </w:rPr>
              <w:t xml:space="preserve"> And he turned away from him toward another, and spoke after the same manner; and the people answered him after the former manner. </w:t>
            </w:r>
          </w:p>
        </w:tc>
      </w:tr>
      <w:tr w:rsidR="009C4A8B" w:rsidRPr="009C4A8B" w:rsidTr="009C17B2">
        <w:tc>
          <w:tcPr>
            <w:tcW w:w="2330" w:type="pct"/>
            <w:tcBorders>
              <w:bottom w:val="triple" w:sz="4" w:space="0" w:color="auto"/>
            </w:tcBorders>
            <w:hideMark/>
          </w:tcPr>
          <w:p w:rsidR="009C4A8B" w:rsidRPr="009C4A8B" w:rsidRDefault="009C4A8B" w:rsidP="009C4A8B">
            <w:pPr>
              <w:bidi/>
              <w:rPr>
                <w:rFonts w:ascii="Narkisim" w:eastAsia="Times New Roman" w:hAnsi="Narkisim" w:cs="Narkisim"/>
                <w:color w:val="000000"/>
              </w:rPr>
            </w:pPr>
            <w:bookmarkStart w:id="29" w:name="31"/>
            <w:bookmarkEnd w:id="29"/>
            <w:r w:rsidRPr="009C4A8B">
              <w:rPr>
                <w:rFonts w:ascii="Narkisim" w:eastAsia="Times New Roman" w:hAnsi="Narkisim" w:cs="Narkisim"/>
                <w:b/>
                <w:bCs/>
                <w:color w:val="000000"/>
                <w:rtl/>
              </w:rPr>
              <w:t>לא</w:t>
            </w:r>
            <w:r w:rsidRPr="009C4A8B">
              <w:rPr>
                <w:rFonts w:ascii="Narkisim" w:eastAsia="Times New Roman" w:hAnsi="Narkisim" w:cs="Narkisim"/>
                <w:color w:val="000000"/>
                <w:rtl/>
              </w:rPr>
              <w:t xml:space="preserve">  וַיִּשָּׁמְעוּ, הַדְּבָרִים, אֲשֶׁר, דִּבֶּר דָּוִד; וַיַּגִּדוּ לִפְנֵי-שָׁאוּל, וַיִּקָּחֵהוּ. </w:t>
            </w:r>
          </w:p>
        </w:tc>
        <w:tc>
          <w:tcPr>
            <w:tcW w:w="2670" w:type="pct"/>
            <w:tcBorders>
              <w:bottom w:val="triple" w:sz="4" w:space="0" w:color="auto"/>
            </w:tcBorders>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31</w:t>
            </w:r>
            <w:r w:rsidRPr="009C4A8B">
              <w:rPr>
                <w:rFonts w:ascii="Garamond" w:eastAsia="Times New Roman" w:hAnsi="Garamond" w:cs="David"/>
                <w:color w:val="000000"/>
                <w:sz w:val="20"/>
                <w:szCs w:val="20"/>
              </w:rPr>
              <w:t xml:space="preserve"> And when the words were heard which David spoke, they rehearsed them before Saul; and he was taken to him. </w:t>
            </w:r>
          </w:p>
        </w:tc>
      </w:tr>
      <w:tr w:rsidR="009C4A8B" w:rsidRPr="009C4A8B" w:rsidTr="009C17B2">
        <w:tc>
          <w:tcPr>
            <w:tcW w:w="2330" w:type="pct"/>
            <w:tcBorders>
              <w:top w:val="triple" w:sz="4" w:space="0" w:color="auto"/>
            </w:tcBorders>
            <w:hideMark/>
          </w:tcPr>
          <w:p w:rsidR="009C4A8B" w:rsidRPr="009C4A8B" w:rsidRDefault="009C4A8B" w:rsidP="009C4A8B">
            <w:pPr>
              <w:bidi/>
              <w:rPr>
                <w:rFonts w:ascii="Narkisim" w:eastAsia="Times New Roman" w:hAnsi="Narkisim" w:cs="Narkisim"/>
                <w:color w:val="000000"/>
              </w:rPr>
            </w:pPr>
            <w:bookmarkStart w:id="30" w:name="32"/>
            <w:bookmarkEnd w:id="30"/>
            <w:r w:rsidRPr="009C4A8B">
              <w:rPr>
                <w:rFonts w:ascii="Narkisim" w:eastAsia="Times New Roman" w:hAnsi="Narkisim" w:cs="Narkisim"/>
                <w:b/>
                <w:bCs/>
                <w:color w:val="000000"/>
                <w:rtl/>
              </w:rPr>
              <w:t>לב</w:t>
            </w:r>
            <w:r w:rsidRPr="009C4A8B">
              <w:rPr>
                <w:rFonts w:ascii="Narkisim" w:eastAsia="Times New Roman" w:hAnsi="Narkisim" w:cs="Narkisim"/>
                <w:color w:val="000000"/>
                <w:rtl/>
              </w:rPr>
              <w:t xml:space="preserve">  וַיֹּאמֶר דָּוִד אֶל-שָׁאוּל, אַל-יִפֹּל לֵב-אָדָם עָלָיו; עַבְדְּךָ יֵלֵךְ, וְנִלְחַם עִם-הַפְּלִשְׁתִּי הַזֶּה. </w:t>
            </w:r>
          </w:p>
        </w:tc>
        <w:tc>
          <w:tcPr>
            <w:tcW w:w="2670" w:type="pct"/>
            <w:tcBorders>
              <w:top w:val="triple" w:sz="4" w:space="0" w:color="auto"/>
            </w:tcBorders>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32</w:t>
            </w:r>
            <w:r w:rsidRPr="009C4A8B">
              <w:rPr>
                <w:rFonts w:ascii="Garamond" w:eastAsia="Times New Roman" w:hAnsi="Garamond" w:cs="David"/>
                <w:color w:val="000000"/>
                <w:sz w:val="20"/>
                <w:szCs w:val="20"/>
              </w:rPr>
              <w:t xml:space="preserve"> And David said to Saul: 'Let no man's heart fail within him; thy servant will go and fight with this Philistine.'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31" w:name="33"/>
            <w:bookmarkEnd w:id="31"/>
            <w:r w:rsidRPr="009C4A8B">
              <w:rPr>
                <w:rFonts w:ascii="Narkisim" w:eastAsia="Times New Roman" w:hAnsi="Narkisim" w:cs="Narkisim"/>
                <w:b/>
                <w:bCs/>
                <w:color w:val="000000"/>
                <w:rtl/>
              </w:rPr>
              <w:t>לג</w:t>
            </w:r>
            <w:r w:rsidRPr="009C4A8B">
              <w:rPr>
                <w:rFonts w:ascii="Narkisim" w:eastAsia="Times New Roman" w:hAnsi="Narkisim" w:cs="Narkisim"/>
                <w:color w:val="000000"/>
                <w:rtl/>
              </w:rPr>
              <w:t xml:space="preserve">  וַיֹּאמֶר שָׁאוּל אֶל-דָּוִד, לֹא תוּכַל לָלֶכֶת אֶל-הַפְּלִשְׁתִּי הַזֶּה, לְהִלָּחֵם, עִמּוֹ:  כִּי-נַעַר אַתָּה, וְהוּא אִישׁ מִלְחָמָה מִנְּעֻרָיו.  {ס}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33</w:t>
            </w:r>
            <w:r w:rsidRPr="009C4A8B">
              <w:rPr>
                <w:rFonts w:ascii="Garamond" w:eastAsia="Times New Roman" w:hAnsi="Garamond" w:cs="David"/>
                <w:color w:val="000000"/>
                <w:sz w:val="20"/>
                <w:szCs w:val="20"/>
              </w:rPr>
              <w:t xml:space="preserve"> And Saul said to David: 'Thou art not able to go against this Philistine to fight with him; for thou art but a youth, and he a man of war from his youth.' </w:t>
            </w:r>
            <w:r w:rsidRPr="009C4A8B">
              <w:rPr>
                <w:rFonts w:ascii="Garamond" w:eastAsia="Times New Roman" w:hAnsi="Garamond" w:cs="David"/>
                <w:b/>
                <w:bCs/>
                <w:color w:val="000000"/>
                <w:sz w:val="20"/>
                <w:szCs w:val="20"/>
              </w:rPr>
              <w:t>{S}</w:t>
            </w:r>
            <w:r w:rsidRPr="009C4A8B">
              <w:rPr>
                <w:rFonts w:ascii="Garamond" w:eastAsia="Times New Roman" w:hAnsi="Garamond" w:cs="David"/>
                <w:color w:val="000000"/>
                <w:sz w:val="20"/>
                <w:szCs w:val="20"/>
              </w:rPr>
              <w:t xml:space="preserve">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32" w:name="34"/>
            <w:bookmarkEnd w:id="32"/>
            <w:r w:rsidRPr="009C4A8B">
              <w:rPr>
                <w:rFonts w:ascii="Narkisim" w:eastAsia="Times New Roman" w:hAnsi="Narkisim" w:cs="Narkisim"/>
                <w:b/>
                <w:bCs/>
                <w:color w:val="000000"/>
                <w:rtl/>
              </w:rPr>
              <w:t>לד</w:t>
            </w:r>
            <w:r w:rsidRPr="009C4A8B">
              <w:rPr>
                <w:rFonts w:ascii="Narkisim" w:eastAsia="Times New Roman" w:hAnsi="Narkisim" w:cs="Narkisim"/>
                <w:color w:val="000000"/>
                <w:rtl/>
              </w:rPr>
              <w:t xml:space="preserve">  וַיֹּאמֶר דָּוִד אֶל-שָׁאוּל, רֹעֶה הָיָה עַבְדְּךָ לְאָבִיו בַּצֹּאן; וּבָא הָאֲרִי וְאֶת-הַדּוֹב, וְנָשָׂא שֶׂה מֵהָעֵדֶר.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34</w:t>
            </w:r>
            <w:r w:rsidRPr="009C4A8B">
              <w:rPr>
                <w:rFonts w:ascii="Garamond" w:eastAsia="Times New Roman" w:hAnsi="Garamond" w:cs="David"/>
                <w:color w:val="000000"/>
                <w:sz w:val="20"/>
                <w:szCs w:val="20"/>
              </w:rPr>
              <w:t xml:space="preserve"> And David said unto Saul: 'Thy servant kept his father's sheep; and when there came a lion, or a bear, and took a lamb out of the flock,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33" w:name="35"/>
            <w:bookmarkEnd w:id="33"/>
            <w:r w:rsidRPr="009C4A8B">
              <w:rPr>
                <w:rFonts w:ascii="Narkisim" w:eastAsia="Times New Roman" w:hAnsi="Narkisim" w:cs="Narkisim"/>
                <w:b/>
                <w:bCs/>
                <w:color w:val="000000"/>
                <w:rtl/>
              </w:rPr>
              <w:t>לה</w:t>
            </w:r>
            <w:r w:rsidRPr="009C4A8B">
              <w:rPr>
                <w:rFonts w:ascii="Narkisim" w:eastAsia="Times New Roman" w:hAnsi="Narkisim" w:cs="Narkisim"/>
                <w:color w:val="000000"/>
                <w:rtl/>
              </w:rPr>
              <w:t xml:space="preserve">  וְיָצָאתִי אַחֲרָיו וְהִכִּתִיו, וְהִצַּלְתִּי מִפִּיו; וַיָּקָם עָלַי--וְהֶחֱזַקְתִּי בִּזְקָנוֹ, וְהִכִּתִיו וַהֲמִיתִּיו.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35</w:t>
            </w:r>
            <w:r w:rsidRPr="009C4A8B">
              <w:rPr>
                <w:rFonts w:ascii="Garamond" w:eastAsia="Times New Roman" w:hAnsi="Garamond" w:cs="David"/>
                <w:color w:val="000000"/>
                <w:sz w:val="20"/>
                <w:szCs w:val="20"/>
              </w:rPr>
              <w:t xml:space="preserve"> I went out after him, and smote him, and delivered it out of his mouth; and when he arose against me, I caught him by his beard, and smote him, and slew him.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34" w:name="36"/>
            <w:bookmarkEnd w:id="34"/>
            <w:r w:rsidRPr="009C4A8B">
              <w:rPr>
                <w:rFonts w:ascii="Narkisim" w:eastAsia="Times New Roman" w:hAnsi="Narkisim" w:cs="Narkisim"/>
                <w:b/>
                <w:bCs/>
                <w:color w:val="000000"/>
                <w:rtl/>
              </w:rPr>
              <w:lastRenderedPageBreak/>
              <w:t>לו</w:t>
            </w:r>
            <w:r w:rsidRPr="009C4A8B">
              <w:rPr>
                <w:rFonts w:ascii="Narkisim" w:eastAsia="Times New Roman" w:hAnsi="Narkisim" w:cs="Narkisim"/>
                <w:color w:val="000000"/>
                <w:rtl/>
              </w:rPr>
              <w:t xml:space="preserve">  גַּם אֶת-הָאֲרִי גַּם-הַדֹּב, הִכָּה עַבְדֶּךָ; וְהָיָה הַפְּלִשְׁתִּי הֶעָרֵל הַזֶּה, כְּאַחַד מֵהֶם, כִּי חֵרֵף, מַעַרְכֹת </w:t>
            </w:r>
            <w:r>
              <w:rPr>
                <w:rFonts w:ascii="Narkisim" w:eastAsia="Times New Roman" w:hAnsi="Narkisim" w:cs="Narkisim"/>
                <w:color w:val="000000"/>
                <w:rtl/>
              </w:rPr>
              <w:t>אלקי</w:t>
            </w:r>
            <w:r w:rsidRPr="009C4A8B">
              <w:rPr>
                <w:rFonts w:ascii="Narkisim" w:eastAsia="Times New Roman" w:hAnsi="Narkisim" w:cs="Narkisim"/>
                <w:color w:val="000000"/>
                <w:rtl/>
              </w:rPr>
              <w:t xml:space="preserve">ם חַיִּים.  {ס}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36</w:t>
            </w:r>
            <w:r w:rsidRPr="009C4A8B">
              <w:rPr>
                <w:rFonts w:ascii="Garamond" w:eastAsia="Times New Roman" w:hAnsi="Garamond" w:cs="David"/>
                <w:color w:val="000000"/>
                <w:sz w:val="20"/>
                <w:szCs w:val="20"/>
              </w:rPr>
              <w:t xml:space="preserve"> Thy servant smote both the lion and the bear; and this uncircumcised Philistine shall be as one of them, seeing he hath taunted the armies of the living God.' </w:t>
            </w:r>
            <w:r w:rsidRPr="009C4A8B">
              <w:rPr>
                <w:rFonts w:ascii="Garamond" w:eastAsia="Times New Roman" w:hAnsi="Garamond" w:cs="David"/>
                <w:b/>
                <w:bCs/>
                <w:color w:val="000000"/>
                <w:sz w:val="20"/>
                <w:szCs w:val="20"/>
              </w:rPr>
              <w:t>{S}</w:t>
            </w:r>
            <w:r w:rsidRPr="009C4A8B">
              <w:rPr>
                <w:rFonts w:ascii="Garamond" w:eastAsia="Times New Roman" w:hAnsi="Garamond" w:cs="David"/>
                <w:color w:val="000000"/>
                <w:sz w:val="20"/>
                <w:szCs w:val="20"/>
              </w:rPr>
              <w:t xml:space="preserve">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35" w:name="37"/>
            <w:bookmarkEnd w:id="35"/>
            <w:r w:rsidRPr="009C4A8B">
              <w:rPr>
                <w:rFonts w:ascii="Narkisim" w:eastAsia="Times New Roman" w:hAnsi="Narkisim" w:cs="Narkisim"/>
                <w:b/>
                <w:bCs/>
                <w:color w:val="000000"/>
                <w:rtl/>
              </w:rPr>
              <w:t>לז</w:t>
            </w:r>
            <w:r w:rsidRPr="009C4A8B">
              <w:rPr>
                <w:rFonts w:ascii="Narkisim" w:eastAsia="Times New Roman" w:hAnsi="Narkisim" w:cs="Narkisim"/>
                <w:color w:val="000000"/>
                <w:rtl/>
              </w:rPr>
              <w:t xml:space="preserve">  וַיֹּאמֶר, דָּוִד, </w:t>
            </w:r>
            <w:r>
              <w:rPr>
                <w:rFonts w:ascii="Narkisim" w:eastAsia="Times New Roman" w:hAnsi="Narkisim" w:cs="Narkisim"/>
                <w:color w:val="000000"/>
                <w:rtl/>
              </w:rPr>
              <w:t>ה’</w:t>
            </w:r>
            <w:r w:rsidRPr="009C4A8B">
              <w:rPr>
                <w:rFonts w:ascii="Narkisim" w:eastAsia="Times New Roman" w:hAnsi="Narkisim" w:cs="Narkisim"/>
                <w:color w:val="000000"/>
                <w:rtl/>
              </w:rPr>
              <w:t xml:space="preserve"> אֲשֶׁר הִצִּלַנִי מִיַּד הָאֲרִי וּמִיַּד הַדֹּב, הוּא יַצִּילֵנִי מִיַּד הַפְּלִשְׁתִּי הַזֶּה;  {ס}  וַיֹּאמֶר שָׁאוּל אֶל-דָּוִד לֵךְ, וַ</w:t>
            </w:r>
            <w:r>
              <w:rPr>
                <w:rFonts w:ascii="Narkisim" w:eastAsia="Times New Roman" w:hAnsi="Narkisim" w:cs="Narkisim"/>
                <w:color w:val="000000"/>
                <w:rtl/>
              </w:rPr>
              <w:t>ה’</w:t>
            </w:r>
            <w:r w:rsidRPr="009C4A8B">
              <w:rPr>
                <w:rFonts w:ascii="Narkisim" w:eastAsia="Times New Roman" w:hAnsi="Narkisim" w:cs="Narkisim"/>
                <w:color w:val="000000"/>
                <w:rtl/>
              </w:rPr>
              <w:t xml:space="preserve"> יִהְיֶה עִמָּךְ.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37</w:t>
            </w:r>
            <w:r w:rsidRPr="009C4A8B">
              <w:rPr>
                <w:rFonts w:ascii="Garamond" w:eastAsia="Times New Roman" w:hAnsi="Garamond" w:cs="David"/>
                <w:color w:val="000000"/>
                <w:sz w:val="20"/>
                <w:szCs w:val="20"/>
              </w:rPr>
              <w:t xml:space="preserve"> And David said: 'The LORD that delivered me out of the paw of the lion, and out of the paw of the bear, He will deliver me out of the hand of this Philistine.' </w:t>
            </w:r>
            <w:r w:rsidRPr="009C4A8B">
              <w:rPr>
                <w:rFonts w:ascii="Garamond" w:eastAsia="Times New Roman" w:hAnsi="Garamond" w:cs="David"/>
                <w:b/>
                <w:bCs/>
                <w:color w:val="000000"/>
                <w:sz w:val="20"/>
                <w:szCs w:val="20"/>
              </w:rPr>
              <w:t>{S}</w:t>
            </w:r>
            <w:r w:rsidRPr="009C4A8B">
              <w:rPr>
                <w:rFonts w:ascii="Garamond" w:eastAsia="Times New Roman" w:hAnsi="Garamond" w:cs="David"/>
                <w:color w:val="000000"/>
                <w:sz w:val="20"/>
                <w:szCs w:val="20"/>
              </w:rPr>
              <w:t xml:space="preserve"> And Saul said unto David: 'Go, and the LORD shall be with thee.'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36" w:name="38"/>
            <w:bookmarkEnd w:id="36"/>
            <w:r w:rsidRPr="009C4A8B">
              <w:rPr>
                <w:rFonts w:ascii="Narkisim" w:eastAsia="Times New Roman" w:hAnsi="Narkisim" w:cs="Narkisim"/>
                <w:b/>
                <w:bCs/>
                <w:color w:val="000000"/>
                <w:rtl/>
              </w:rPr>
              <w:t>לח</w:t>
            </w:r>
            <w:r w:rsidRPr="009C4A8B">
              <w:rPr>
                <w:rFonts w:ascii="Narkisim" w:eastAsia="Times New Roman" w:hAnsi="Narkisim" w:cs="Narkisim"/>
                <w:color w:val="000000"/>
                <w:rtl/>
              </w:rPr>
              <w:t xml:space="preserve">  וַיַּלְבֵּשׁ שָׁאוּל אֶת-דָּוִד מַדָּיו, וְנָתַן קוֹבַע נְחֹשֶׁת עַל-רֹאשׁוֹ; וַיַּלְבֵּשׁ אֹתוֹ, שִׁרְיוֹן.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38</w:t>
            </w:r>
            <w:r w:rsidRPr="009C4A8B">
              <w:rPr>
                <w:rFonts w:ascii="Garamond" w:eastAsia="Times New Roman" w:hAnsi="Garamond" w:cs="David"/>
                <w:color w:val="000000"/>
                <w:sz w:val="20"/>
                <w:szCs w:val="20"/>
              </w:rPr>
              <w:t xml:space="preserve"> And Saul clad David with his apparel, and he put a helmet of brass upon his head, and he clad him with a coat of mail. </w:t>
            </w:r>
          </w:p>
        </w:tc>
      </w:tr>
      <w:tr w:rsidR="009C4A8B" w:rsidRPr="009C4A8B" w:rsidTr="009C17B2">
        <w:tc>
          <w:tcPr>
            <w:tcW w:w="2330" w:type="pct"/>
            <w:tcBorders>
              <w:bottom w:val="triple" w:sz="4" w:space="0" w:color="auto"/>
            </w:tcBorders>
            <w:hideMark/>
          </w:tcPr>
          <w:p w:rsidR="009C4A8B" w:rsidRPr="009C4A8B" w:rsidRDefault="009C4A8B" w:rsidP="009C4A8B">
            <w:pPr>
              <w:bidi/>
              <w:rPr>
                <w:rFonts w:ascii="Narkisim" w:eastAsia="Times New Roman" w:hAnsi="Narkisim" w:cs="Narkisim"/>
                <w:color w:val="000000"/>
              </w:rPr>
            </w:pPr>
            <w:bookmarkStart w:id="37" w:name="39"/>
            <w:bookmarkEnd w:id="37"/>
            <w:r w:rsidRPr="009C4A8B">
              <w:rPr>
                <w:rFonts w:ascii="Narkisim" w:eastAsia="Times New Roman" w:hAnsi="Narkisim" w:cs="Narkisim"/>
                <w:b/>
                <w:bCs/>
                <w:color w:val="000000"/>
                <w:rtl/>
              </w:rPr>
              <w:t>לט</w:t>
            </w:r>
            <w:r w:rsidRPr="009C4A8B">
              <w:rPr>
                <w:rFonts w:ascii="Narkisim" w:eastAsia="Times New Roman" w:hAnsi="Narkisim" w:cs="Narkisim"/>
                <w:color w:val="000000"/>
                <w:rtl/>
              </w:rPr>
              <w:t xml:space="preserve">  וַיַּחְגֹּר דָּוִד אֶת-חַרְבּוֹ מֵעַל לְמַדָּיו וַיֹּאֶל לָלֶכֶת, כִּי לֹא-נִסָּה, וַיֹּאמֶר דָּוִד אֶל-שָׁאוּל לֹא אוּכַל לָלֶכֶת בָּאֵלֶּה, כִּי לֹא נִסִּיתִי; וַיְסִרֵם דָּוִד, מֵעָלָיו. </w:t>
            </w:r>
          </w:p>
        </w:tc>
        <w:tc>
          <w:tcPr>
            <w:tcW w:w="2670" w:type="pct"/>
            <w:tcBorders>
              <w:bottom w:val="triple" w:sz="4" w:space="0" w:color="auto"/>
            </w:tcBorders>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39</w:t>
            </w:r>
            <w:r w:rsidRPr="009C4A8B">
              <w:rPr>
                <w:rFonts w:ascii="Garamond" w:eastAsia="Times New Roman" w:hAnsi="Garamond" w:cs="David"/>
                <w:color w:val="000000"/>
                <w:sz w:val="20"/>
                <w:szCs w:val="20"/>
              </w:rPr>
              <w:t xml:space="preserve"> And David girded his sword upon his apparel, and he essayed to go[, but could not]; for he had not tried it. And David said unto Saul: 'I cannot go with these; for I have not tried them.' And David put them off him. </w:t>
            </w:r>
          </w:p>
        </w:tc>
      </w:tr>
      <w:tr w:rsidR="009C4A8B" w:rsidRPr="009C4A8B" w:rsidTr="009C17B2">
        <w:tc>
          <w:tcPr>
            <w:tcW w:w="2330" w:type="pct"/>
            <w:tcBorders>
              <w:top w:val="triple" w:sz="4" w:space="0" w:color="auto"/>
            </w:tcBorders>
            <w:hideMark/>
          </w:tcPr>
          <w:p w:rsidR="009C4A8B" w:rsidRPr="009C4A8B" w:rsidRDefault="009C4A8B" w:rsidP="009C4A8B">
            <w:pPr>
              <w:bidi/>
              <w:rPr>
                <w:rFonts w:ascii="Narkisim" w:eastAsia="Times New Roman" w:hAnsi="Narkisim" w:cs="Narkisim"/>
                <w:color w:val="000000"/>
              </w:rPr>
            </w:pPr>
            <w:bookmarkStart w:id="38" w:name="40"/>
            <w:bookmarkEnd w:id="38"/>
            <w:r w:rsidRPr="009C4A8B">
              <w:rPr>
                <w:rFonts w:ascii="Narkisim" w:eastAsia="Times New Roman" w:hAnsi="Narkisim" w:cs="Narkisim"/>
                <w:b/>
                <w:bCs/>
                <w:color w:val="000000"/>
                <w:rtl/>
              </w:rPr>
              <w:t>מ</w:t>
            </w:r>
            <w:r w:rsidRPr="009C4A8B">
              <w:rPr>
                <w:rFonts w:ascii="Narkisim" w:eastAsia="Times New Roman" w:hAnsi="Narkisim" w:cs="Narkisim"/>
                <w:color w:val="000000"/>
                <w:rtl/>
              </w:rPr>
              <w:t xml:space="preserve">  וַיִּקַּח מַקְלוֹ בְּיָדוֹ, וַיִּבְחַר-לוֹ חֲמִשָּׁה חַלֻּקֵי-אֲבָנִים מִן-הַנַּחַל וַיָּשֶׂם אֹתָם בִּכְלִי הָרֹעִים אֲשֶׁר-לוֹ וּבַיַּלְקוּט--וְקַלְעוֹ בְיָדוֹ; וַיִּגַּשׁ, אֶל-הַפְּלִשְׁתִּי. </w:t>
            </w:r>
          </w:p>
        </w:tc>
        <w:tc>
          <w:tcPr>
            <w:tcW w:w="2670" w:type="pct"/>
            <w:tcBorders>
              <w:top w:val="triple" w:sz="4" w:space="0" w:color="auto"/>
            </w:tcBorders>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40</w:t>
            </w:r>
            <w:r w:rsidRPr="009C4A8B">
              <w:rPr>
                <w:rFonts w:ascii="Garamond" w:eastAsia="Times New Roman" w:hAnsi="Garamond" w:cs="David"/>
                <w:color w:val="000000"/>
                <w:sz w:val="20"/>
                <w:szCs w:val="20"/>
              </w:rPr>
              <w:t xml:space="preserve"> And he took his staff in his hand, and chose him five smooth stones out of the brook, and put them in the shepherd's bag which he had, even in his scrip; and his sling was in his hand; and he drew near to the Philistine.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39" w:name="41"/>
            <w:bookmarkEnd w:id="39"/>
            <w:r w:rsidRPr="009C4A8B">
              <w:rPr>
                <w:rFonts w:ascii="Narkisim" w:eastAsia="Times New Roman" w:hAnsi="Narkisim" w:cs="Narkisim"/>
                <w:b/>
                <w:bCs/>
                <w:color w:val="000000"/>
                <w:rtl/>
              </w:rPr>
              <w:t>מא</w:t>
            </w:r>
            <w:r w:rsidRPr="009C4A8B">
              <w:rPr>
                <w:rFonts w:ascii="Narkisim" w:eastAsia="Times New Roman" w:hAnsi="Narkisim" w:cs="Narkisim"/>
                <w:color w:val="000000"/>
                <w:rtl/>
              </w:rPr>
              <w:t xml:space="preserve">  וַיֵּלֶךְ, הַפְּלִשְׁתִּי, הֹלֵךְ וְקָרֵב, אֶל-דָּוִד; וְהָאִישׁ נֹשֵׂא הַצִּנָּה, לְפָנָיו.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41</w:t>
            </w:r>
            <w:r w:rsidRPr="009C4A8B">
              <w:rPr>
                <w:rFonts w:ascii="Garamond" w:eastAsia="Times New Roman" w:hAnsi="Garamond" w:cs="David"/>
                <w:color w:val="000000"/>
                <w:sz w:val="20"/>
                <w:szCs w:val="20"/>
              </w:rPr>
              <w:t xml:space="preserve"> And the Philistine came nearer and nearer unto David; and the man that bore the shield went before him.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40" w:name="42"/>
            <w:bookmarkEnd w:id="40"/>
            <w:r w:rsidRPr="009C4A8B">
              <w:rPr>
                <w:rFonts w:ascii="Narkisim" w:eastAsia="Times New Roman" w:hAnsi="Narkisim" w:cs="Narkisim"/>
                <w:b/>
                <w:bCs/>
                <w:color w:val="000000"/>
                <w:rtl/>
              </w:rPr>
              <w:t>מב</w:t>
            </w:r>
            <w:r w:rsidRPr="009C4A8B">
              <w:rPr>
                <w:rFonts w:ascii="Narkisim" w:eastAsia="Times New Roman" w:hAnsi="Narkisim" w:cs="Narkisim"/>
                <w:color w:val="000000"/>
                <w:rtl/>
              </w:rPr>
              <w:t xml:space="preserve">  וַיַּבֵּט הַפְּלִשְׁתִּי וַיִּרְאֶה אֶת-דָּוִד, וַיִּבְזֵהוּ:  כִּי-הָיָה נַעַר, וְאַדְמֹנִי עִם-יְפֵה מַרְאֶה.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42</w:t>
            </w:r>
            <w:r w:rsidRPr="009C4A8B">
              <w:rPr>
                <w:rFonts w:ascii="Garamond" w:eastAsia="Times New Roman" w:hAnsi="Garamond" w:cs="David"/>
                <w:color w:val="000000"/>
                <w:sz w:val="20"/>
                <w:szCs w:val="20"/>
              </w:rPr>
              <w:t xml:space="preserve"> And when the Philistine looked about, and saw David, he disdained him; for he was but a youth, and ruddy, and withal of a fair countenance.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41" w:name="43"/>
            <w:bookmarkEnd w:id="41"/>
            <w:r w:rsidRPr="009C4A8B">
              <w:rPr>
                <w:rFonts w:ascii="Narkisim" w:eastAsia="Times New Roman" w:hAnsi="Narkisim" w:cs="Narkisim"/>
                <w:b/>
                <w:bCs/>
                <w:color w:val="000000"/>
                <w:rtl/>
              </w:rPr>
              <w:t>מג</w:t>
            </w:r>
            <w:r w:rsidRPr="009C4A8B">
              <w:rPr>
                <w:rFonts w:ascii="Narkisim" w:eastAsia="Times New Roman" w:hAnsi="Narkisim" w:cs="Narkisim"/>
                <w:color w:val="000000"/>
                <w:rtl/>
              </w:rPr>
              <w:t>  וַיֹּאמֶר הַפְּלִשְׁתִּי, אֶל-דָּוִד, הֲכֶלֶב אָנֹכִי, כִּי-אַתָּה בָא-אֵלַי בַּמַּקְלוֹת; וַיְקַלֵּל הַפְּלִשְׁתִּי אֶת-דָּוִד, בֵּ</w:t>
            </w:r>
            <w:r>
              <w:rPr>
                <w:rFonts w:ascii="Narkisim" w:eastAsia="Times New Roman" w:hAnsi="Narkisim" w:cs="Narkisim"/>
                <w:color w:val="000000"/>
                <w:rtl/>
              </w:rPr>
              <w:t>אלקי</w:t>
            </w:r>
            <w:r w:rsidRPr="009C4A8B">
              <w:rPr>
                <w:rFonts w:ascii="Narkisim" w:eastAsia="Times New Roman" w:hAnsi="Narkisim" w:cs="Narkisim"/>
                <w:color w:val="000000"/>
                <w:rtl/>
              </w:rPr>
              <w:t xml:space="preserve">ו.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43</w:t>
            </w:r>
            <w:r w:rsidRPr="009C4A8B">
              <w:rPr>
                <w:rFonts w:ascii="Garamond" w:eastAsia="Times New Roman" w:hAnsi="Garamond" w:cs="David"/>
                <w:color w:val="000000"/>
                <w:sz w:val="20"/>
                <w:szCs w:val="20"/>
              </w:rPr>
              <w:t xml:space="preserve"> And the Philistine said unto David: 'Am I a dog, that thou comest to me with staves?' And the Philistine cursed David by his god.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42" w:name="44"/>
            <w:bookmarkEnd w:id="42"/>
            <w:r w:rsidRPr="009C4A8B">
              <w:rPr>
                <w:rFonts w:ascii="Narkisim" w:eastAsia="Times New Roman" w:hAnsi="Narkisim" w:cs="Narkisim"/>
                <w:b/>
                <w:bCs/>
                <w:color w:val="000000"/>
                <w:rtl/>
              </w:rPr>
              <w:t>מד</w:t>
            </w:r>
            <w:r w:rsidRPr="009C4A8B">
              <w:rPr>
                <w:rFonts w:ascii="Narkisim" w:eastAsia="Times New Roman" w:hAnsi="Narkisim" w:cs="Narkisim"/>
                <w:color w:val="000000"/>
                <w:rtl/>
              </w:rPr>
              <w:t xml:space="preserve">  וַיֹּאמֶר הַפְּלִשְׁתִּי, אֶל-דָּוִד:  לְכָה אֵלַי--וְאֶתְּנָה אֶת-בְּשָׂרְךָ, לְעוֹף הַשָּׁמַיִם וּלְבֶהֱמַת הַשָּׂדֶה.  {ס}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44</w:t>
            </w:r>
            <w:r w:rsidRPr="009C4A8B">
              <w:rPr>
                <w:rFonts w:ascii="Garamond" w:eastAsia="Times New Roman" w:hAnsi="Garamond" w:cs="David"/>
                <w:color w:val="000000"/>
                <w:sz w:val="20"/>
                <w:szCs w:val="20"/>
              </w:rPr>
              <w:t xml:space="preserve"> And the Philistine said to David: 'Come to me, and I will give thy flesh unto the fowls of the air, and to the beasts of the field.' </w:t>
            </w:r>
            <w:r w:rsidRPr="009C4A8B">
              <w:rPr>
                <w:rFonts w:ascii="Garamond" w:eastAsia="Times New Roman" w:hAnsi="Garamond" w:cs="David"/>
                <w:b/>
                <w:bCs/>
                <w:color w:val="000000"/>
                <w:sz w:val="20"/>
                <w:szCs w:val="20"/>
              </w:rPr>
              <w:t>{S}</w:t>
            </w:r>
            <w:r w:rsidRPr="009C4A8B">
              <w:rPr>
                <w:rFonts w:ascii="Garamond" w:eastAsia="Times New Roman" w:hAnsi="Garamond" w:cs="David"/>
                <w:color w:val="000000"/>
                <w:sz w:val="20"/>
                <w:szCs w:val="20"/>
              </w:rPr>
              <w:t xml:space="preserve">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43" w:name="45"/>
            <w:bookmarkEnd w:id="43"/>
            <w:r w:rsidRPr="009C4A8B">
              <w:rPr>
                <w:rFonts w:ascii="Narkisim" w:eastAsia="Times New Roman" w:hAnsi="Narkisim" w:cs="Narkisim"/>
                <w:b/>
                <w:bCs/>
                <w:color w:val="000000"/>
                <w:rtl/>
              </w:rPr>
              <w:t>מה</w:t>
            </w:r>
            <w:r w:rsidRPr="009C4A8B">
              <w:rPr>
                <w:rFonts w:ascii="Narkisim" w:eastAsia="Times New Roman" w:hAnsi="Narkisim" w:cs="Narkisim"/>
                <w:color w:val="000000"/>
                <w:rtl/>
              </w:rPr>
              <w:t xml:space="preserve">  וַיֹּאמֶר דָּוִד, אֶל-הַפְּלִשְׁתִּי, אַתָּה בָּא אֵלַי, בְּחֶרֶב וּבַחֲנִית וּבְכִידוֹן; וְאָנֹכִי בָא-אֵלֶיךָ, בְּשֵׁם </w:t>
            </w:r>
            <w:r>
              <w:rPr>
                <w:rFonts w:ascii="Narkisim" w:eastAsia="Times New Roman" w:hAnsi="Narkisim" w:cs="Narkisim"/>
                <w:color w:val="000000"/>
                <w:rtl/>
              </w:rPr>
              <w:t>ה’</w:t>
            </w:r>
            <w:r w:rsidRPr="009C4A8B">
              <w:rPr>
                <w:rFonts w:ascii="Narkisim" w:eastAsia="Times New Roman" w:hAnsi="Narkisim" w:cs="Narkisim"/>
                <w:color w:val="000000"/>
                <w:rtl/>
              </w:rPr>
              <w:t xml:space="preserve"> צְבָאוֹת, </w:t>
            </w:r>
            <w:r>
              <w:rPr>
                <w:rFonts w:ascii="Narkisim" w:eastAsia="Times New Roman" w:hAnsi="Narkisim" w:cs="Narkisim"/>
                <w:color w:val="000000"/>
                <w:rtl/>
              </w:rPr>
              <w:t>אלקי</w:t>
            </w:r>
            <w:r w:rsidRPr="009C4A8B">
              <w:rPr>
                <w:rFonts w:ascii="Narkisim" w:eastAsia="Times New Roman" w:hAnsi="Narkisim" w:cs="Narkisim"/>
                <w:color w:val="000000"/>
                <w:rtl/>
              </w:rPr>
              <w:t xml:space="preserve"> מַעַרְכוֹת יִשְׂרָאֵל, אֲשֶׁר חֵרַפְתָּ.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45</w:t>
            </w:r>
            <w:r w:rsidRPr="009C4A8B">
              <w:rPr>
                <w:rFonts w:ascii="Garamond" w:eastAsia="Times New Roman" w:hAnsi="Garamond" w:cs="David"/>
                <w:color w:val="000000"/>
                <w:sz w:val="20"/>
                <w:szCs w:val="20"/>
              </w:rPr>
              <w:t xml:space="preserve"> Then said David to the Philistine: 'Thou comest to me with a sword, and with a spear, and with a javelin; but I come to thee in the name of the LORD of hosts, the God of the armies of Israel, whom thou hast taunted.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44" w:name="46"/>
            <w:bookmarkEnd w:id="44"/>
            <w:r w:rsidRPr="009C4A8B">
              <w:rPr>
                <w:rFonts w:ascii="Narkisim" w:eastAsia="Times New Roman" w:hAnsi="Narkisim" w:cs="Narkisim"/>
                <w:b/>
                <w:bCs/>
                <w:color w:val="000000"/>
                <w:rtl/>
              </w:rPr>
              <w:t>מו</w:t>
            </w:r>
            <w:r w:rsidRPr="009C4A8B">
              <w:rPr>
                <w:rFonts w:ascii="Narkisim" w:eastAsia="Times New Roman" w:hAnsi="Narkisim" w:cs="Narkisim"/>
                <w:color w:val="000000"/>
                <w:rtl/>
              </w:rPr>
              <w:t xml:space="preserve">  הַיּוֹם הַזֶּה יְסַגֶּרְךָ </w:t>
            </w:r>
            <w:r>
              <w:rPr>
                <w:rFonts w:ascii="Narkisim" w:eastAsia="Times New Roman" w:hAnsi="Narkisim" w:cs="Narkisim"/>
                <w:color w:val="000000"/>
                <w:rtl/>
              </w:rPr>
              <w:t>ה’</w:t>
            </w:r>
            <w:r w:rsidRPr="009C4A8B">
              <w:rPr>
                <w:rFonts w:ascii="Narkisim" w:eastAsia="Times New Roman" w:hAnsi="Narkisim" w:cs="Narkisim"/>
                <w:color w:val="000000"/>
                <w:rtl/>
              </w:rPr>
              <w:t xml:space="preserve"> בְּיָדִי וְהִכִּיתִךָ, וַהֲסִרֹתִי אֶת-רֹאשְׁךָ מֵעָלֶיךָ, וְנָתַתִּי פֶּגֶר מַחֲנֵה פְלִשְׁתִּים הַיּוֹם הַזֶּה, לְעוֹף הַשָּׁמַיִם וּלְחַיַּת הָאָרֶץ; וְיֵדְעוּ, כָּל-הָאָרֶץ, כִּי יֵשׁ </w:t>
            </w:r>
            <w:r>
              <w:rPr>
                <w:rFonts w:ascii="Narkisim" w:eastAsia="Times New Roman" w:hAnsi="Narkisim" w:cs="Narkisim"/>
                <w:color w:val="000000"/>
                <w:rtl/>
              </w:rPr>
              <w:t>אלקי</w:t>
            </w:r>
            <w:r w:rsidRPr="009C4A8B">
              <w:rPr>
                <w:rFonts w:ascii="Narkisim" w:eastAsia="Times New Roman" w:hAnsi="Narkisim" w:cs="Narkisim"/>
                <w:color w:val="000000"/>
                <w:rtl/>
              </w:rPr>
              <w:t xml:space="preserve">ם, לְיִשְׂרָאֵל.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46</w:t>
            </w:r>
            <w:r w:rsidRPr="009C4A8B">
              <w:rPr>
                <w:rFonts w:ascii="Garamond" w:eastAsia="Times New Roman" w:hAnsi="Garamond" w:cs="David"/>
                <w:color w:val="000000"/>
                <w:sz w:val="20"/>
                <w:szCs w:val="20"/>
              </w:rPr>
              <w:t xml:space="preserve"> This day will the LORD deliver thee into my hand; and I will smite thee, and take thy head from off thee; and I will give the carcasses of the host of the Philistines this day unto the fowls of the air, and to the wild beasts of the earth; that all the earth may know that there is a God in Israel; </w:t>
            </w:r>
          </w:p>
        </w:tc>
      </w:tr>
      <w:tr w:rsidR="009C4A8B" w:rsidRPr="009C4A8B" w:rsidTr="009C17B2">
        <w:tc>
          <w:tcPr>
            <w:tcW w:w="2330" w:type="pct"/>
            <w:tcBorders>
              <w:bottom w:val="triple" w:sz="4" w:space="0" w:color="auto"/>
            </w:tcBorders>
            <w:hideMark/>
          </w:tcPr>
          <w:p w:rsidR="009C4A8B" w:rsidRPr="009C4A8B" w:rsidRDefault="009C4A8B" w:rsidP="009C4A8B">
            <w:pPr>
              <w:bidi/>
              <w:rPr>
                <w:rFonts w:ascii="Narkisim" w:eastAsia="Times New Roman" w:hAnsi="Narkisim" w:cs="Narkisim"/>
                <w:color w:val="000000"/>
              </w:rPr>
            </w:pPr>
            <w:bookmarkStart w:id="45" w:name="47"/>
            <w:bookmarkEnd w:id="45"/>
            <w:r w:rsidRPr="009C4A8B">
              <w:rPr>
                <w:rFonts w:ascii="Narkisim" w:eastAsia="Times New Roman" w:hAnsi="Narkisim" w:cs="Narkisim"/>
                <w:b/>
                <w:bCs/>
                <w:color w:val="000000"/>
                <w:rtl/>
              </w:rPr>
              <w:t>מז</w:t>
            </w:r>
            <w:r w:rsidRPr="009C4A8B">
              <w:rPr>
                <w:rFonts w:ascii="Narkisim" w:eastAsia="Times New Roman" w:hAnsi="Narkisim" w:cs="Narkisim"/>
                <w:color w:val="000000"/>
                <w:rtl/>
              </w:rPr>
              <w:t xml:space="preserve">  וְיֵדְעוּ כָּל-הַקָּהָל הַזֶּה, כִּי-לֹא בְּחֶרֶב וּבַחֲנִית יְהוֹשִׁיעַ </w:t>
            </w:r>
            <w:r>
              <w:rPr>
                <w:rFonts w:ascii="Narkisim" w:eastAsia="Times New Roman" w:hAnsi="Narkisim" w:cs="Narkisim"/>
                <w:color w:val="000000"/>
                <w:rtl/>
              </w:rPr>
              <w:t>ה’</w:t>
            </w:r>
            <w:r w:rsidRPr="009C4A8B">
              <w:rPr>
                <w:rFonts w:ascii="Narkisim" w:eastAsia="Times New Roman" w:hAnsi="Narkisim" w:cs="Narkisim"/>
                <w:color w:val="000000"/>
                <w:rtl/>
              </w:rPr>
              <w:t>:  כִּי לַ</w:t>
            </w:r>
            <w:r>
              <w:rPr>
                <w:rFonts w:ascii="Narkisim" w:eastAsia="Times New Roman" w:hAnsi="Narkisim" w:cs="Narkisim"/>
                <w:color w:val="000000"/>
                <w:rtl/>
              </w:rPr>
              <w:t>ה’</w:t>
            </w:r>
            <w:r w:rsidRPr="009C4A8B">
              <w:rPr>
                <w:rFonts w:ascii="Narkisim" w:eastAsia="Times New Roman" w:hAnsi="Narkisim" w:cs="Narkisim"/>
                <w:color w:val="000000"/>
                <w:rtl/>
              </w:rPr>
              <w:t xml:space="preserve"> הַמִּלְחָמָה, וְנָתַן אֶתְכֶם בְּיָדֵנוּ.  {ס} </w:t>
            </w:r>
          </w:p>
        </w:tc>
        <w:tc>
          <w:tcPr>
            <w:tcW w:w="2670" w:type="pct"/>
            <w:tcBorders>
              <w:bottom w:val="triple" w:sz="4" w:space="0" w:color="auto"/>
            </w:tcBorders>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47</w:t>
            </w:r>
            <w:r w:rsidRPr="009C4A8B">
              <w:rPr>
                <w:rFonts w:ascii="Garamond" w:eastAsia="Times New Roman" w:hAnsi="Garamond" w:cs="David"/>
                <w:color w:val="000000"/>
                <w:sz w:val="20"/>
                <w:szCs w:val="20"/>
              </w:rPr>
              <w:t xml:space="preserve"> and that all this assembly may know that the LORD saveth not with sword and spear; for the battle is the LORD'S, and He will give you into our hand.' </w:t>
            </w:r>
            <w:r w:rsidRPr="009C4A8B">
              <w:rPr>
                <w:rFonts w:ascii="Garamond" w:eastAsia="Times New Roman" w:hAnsi="Garamond" w:cs="David"/>
                <w:b/>
                <w:bCs/>
                <w:color w:val="000000"/>
                <w:sz w:val="20"/>
                <w:szCs w:val="20"/>
              </w:rPr>
              <w:t>{S}</w:t>
            </w:r>
            <w:r w:rsidRPr="009C4A8B">
              <w:rPr>
                <w:rFonts w:ascii="Garamond" w:eastAsia="Times New Roman" w:hAnsi="Garamond" w:cs="David"/>
                <w:color w:val="000000"/>
                <w:sz w:val="20"/>
                <w:szCs w:val="20"/>
              </w:rPr>
              <w:t xml:space="preserve"> </w:t>
            </w:r>
          </w:p>
        </w:tc>
      </w:tr>
      <w:tr w:rsidR="009C4A8B" w:rsidRPr="009C4A8B" w:rsidTr="009C17B2">
        <w:tc>
          <w:tcPr>
            <w:tcW w:w="2330" w:type="pct"/>
            <w:tcBorders>
              <w:top w:val="triple" w:sz="4" w:space="0" w:color="auto"/>
            </w:tcBorders>
            <w:hideMark/>
          </w:tcPr>
          <w:p w:rsidR="009C4A8B" w:rsidRPr="009C4A8B" w:rsidRDefault="009C4A8B" w:rsidP="009C4A8B">
            <w:pPr>
              <w:bidi/>
              <w:rPr>
                <w:rFonts w:ascii="Narkisim" w:eastAsia="Times New Roman" w:hAnsi="Narkisim" w:cs="Narkisim"/>
                <w:color w:val="000000"/>
              </w:rPr>
            </w:pPr>
            <w:bookmarkStart w:id="46" w:name="48"/>
            <w:bookmarkEnd w:id="46"/>
            <w:r w:rsidRPr="009C4A8B">
              <w:rPr>
                <w:rFonts w:ascii="Narkisim" w:eastAsia="Times New Roman" w:hAnsi="Narkisim" w:cs="Narkisim"/>
                <w:b/>
                <w:bCs/>
                <w:color w:val="000000"/>
                <w:rtl/>
              </w:rPr>
              <w:t>מח</w:t>
            </w:r>
            <w:r w:rsidRPr="009C4A8B">
              <w:rPr>
                <w:rFonts w:ascii="Narkisim" w:eastAsia="Times New Roman" w:hAnsi="Narkisim" w:cs="Narkisim"/>
                <w:color w:val="000000"/>
                <w:rtl/>
              </w:rPr>
              <w:t xml:space="preserve">  וְהָיָה כִּי-קָם הַפְּלִשְׁתִּי, וַיֵּלֶךְ וַיִּקְרַב לִקְרַאת דָּוִד; וַיְמַהֵר דָּוִד, וַיָּרָץ הַמַּעֲרָכָה לִקְרַאת הַפְּלִשְׁתִּי. </w:t>
            </w:r>
          </w:p>
        </w:tc>
        <w:tc>
          <w:tcPr>
            <w:tcW w:w="2670" w:type="pct"/>
            <w:tcBorders>
              <w:top w:val="triple" w:sz="4" w:space="0" w:color="auto"/>
            </w:tcBorders>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48</w:t>
            </w:r>
            <w:r w:rsidRPr="009C4A8B">
              <w:rPr>
                <w:rFonts w:ascii="Garamond" w:eastAsia="Times New Roman" w:hAnsi="Garamond" w:cs="David"/>
                <w:color w:val="000000"/>
                <w:sz w:val="20"/>
                <w:szCs w:val="20"/>
              </w:rPr>
              <w:t xml:space="preserve"> And it came to pass, when the Philistine arose, and came and drew nigh to meet David, that David hastened, and ran toward the army to meet the Philistine.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47" w:name="49"/>
            <w:bookmarkEnd w:id="47"/>
            <w:r w:rsidRPr="009C4A8B">
              <w:rPr>
                <w:rFonts w:ascii="Narkisim" w:eastAsia="Times New Roman" w:hAnsi="Narkisim" w:cs="Narkisim"/>
                <w:b/>
                <w:bCs/>
                <w:color w:val="000000"/>
                <w:rtl/>
              </w:rPr>
              <w:t>מט</w:t>
            </w:r>
            <w:r w:rsidRPr="009C4A8B">
              <w:rPr>
                <w:rFonts w:ascii="Narkisim" w:eastAsia="Times New Roman" w:hAnsi="Narkisim" w:cs="Narkisim"/>
                <w:color w:val="000000"/>
                <w:rtl/>
              </w:rPr>
              <w:t xml:space="preserve">  וַיִּשְׁלַח דָּוִד אֶת-יָדוֹ אֶל-הַכֶּלִי, וַיִּקַּח מִשָּׁם אֶבֶן וַיְקַלַּע, וַיַּךְ אֶת-הַפְּלִשְׁתִּי, אֶל-מִצְחוֹ; וַתִּטְבַּע הָאֶבֶן בְּמִצְחוֹ, וַיִּפֹּל עַל-פָּנָיו אָרְצָה.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49</w:t>
            </w:r>
            <w:r w:rsidRPr="009C4A8B">
              <w:rPr>
                <w:rFonts w:ascii="Garamond" w:eastAsia="Times New Roman" w:hAnsi="Garamond" w:cs="David"/>
                <w:color w:val="000000"/>
                <w:sz w:val="20"/>
                <w:szCs w:val="20"/>
              </w:rPr>
              <w:t xml:space="preserve"> And David put his hand in his bag, and took thence a stone, and slung it, and smote the Philistine in his forehead; and the stone sank into his forehead, and he fell upon his face to the earth.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48" w:name="50"/>
            <w:bookmarkEnd w:id="48"/>
            <w:r w:rsidRPr="009C4A8B">
              <w:rPr>
                <w:rFonts w:ascii="Narkisim" w:eastAsia="Times New Roman" w:hAnsi="Narkisim" w:cs="Narkisim"/>
                <w:b/>
                <w:bCs/>
                <w:color w:val="000000"/>
                <w:rtl/>
              </w:rPr>
              <w:t>נ</w:t>
            </w:r>
            <w:r w:rsidRPr="009C4A8B">
              <w:rPr>
                <w:rFonts w:ascii="Narkisim" w:eastAsia="Times New Roman" w:hAnsi="Narkisim" w:cs="Narkisim"/>
                <w:color w:val="000000"/>
                <w:rtl/>
              </w:rPr>
              <w:t xml:space="preserve">  וַיֶּחֱזַק דָּוִד מִן-הַפְּלִשְׁתִּי בַּקֶּלַע וּבָאֶבֶן, וַיַּךְ אֶת-הַפְּלִשְׁתִּי וַיְמִתֵהוּ; וְחֶרֶב, אֵין בְּיַד-דָּוִד.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50</w:t>
            </w:r>
            <w:r w:rsidRPr="009C4A8B">
              <w:rPr>
                <w:rFonts w:ascii="Garamond" w:eastAsia="Times New Roman" w:hAnsi="Garamond" w:cs="David"/>
                <w:color w:val="000000"/>
                <w:sz w:val="20"/>
                <w:szCs w:val="20"/>
              </w:rPr>
              <w:t xml:space="preserve"> So David prevailed over the Philistine with a sling and with a stone, and smote the Philistine, and slew him; but there was no sword in the hand of David.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49" w:name="51"/>
            <w:bookmarkEnd w:id="49"/>
            <w:r w:rsidRPr="009C4A8B">
              <w:rPr>
                <w:rFonts w:ascii="Narkisim" w:eastAsia="Times New Roman" w:hAnsi="Narkisim" w:cs="Narkisim"/>
                <w:b/>
                <w:bCs/>
                <w:color w:val="000000"/>
                <w:rtl/>
              </w:rPr>
              <w:t>נא</w:t>
            </w:r>
            <w:r w:rsidRPr="009C4A8B">
              <w:rPr>
                <w:rFonts w:ascii="Narkisim" w:eastAsia="Times New Roman" w:hAnsi="Narkisim" w:cs="Narkisim"/>
                <w:color w:val="000000"/>
                <w:rtl/>
              </w:rPr>
              <w:t xml:space="preserve">  וַיָּרָץ דָּוִד וַיַּעֲמֹד אֶל-הַפְּלִשְׁתִּי וַיִּקַּח אֶת-חַרְבּוֹ וַיִּשְׁלְפָהּ מִתַּעְרָהּ, וַיְמֹתְתֵהוּ, וַיִּכְרָת-בָּהּ, אֶת-רֹאשׁוֹ; וַיִּרְאוּ הַפְּלִשְׁתִּים כִּי-מֵת גִּבּוֹרָם, וַיָּנֻסוּ.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51</w:t>
            </w:r>
            <w:r w:rsidRPr="009C4A8B">
              <w:rPr>
                <w:rFonts w:ascii="Garamond" w:eastAsia="Times New Roman" w:hAnsi="Garamond" w:cs="David"/>
                <w:color w:val="000000"/>
                <w:sz w:val="20"/>
                <w:szCs w:val="20"/>
              </w:rPr>
              <w:t xml:space="preserve"> And David ran, and stood over the Philistine, and took his sword, and drew it out of the sheath thereof, and slew him, and cut off his head therewith. And when the Philistines saw that their mighty man was dead, they fled.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50" w:name="52"/>
            <w:bookmarkEnd w:id="50"/>
            <w:r w:rsidRPr="009C4A8B">
              <w:rPr>
                <w:rFonts w:ascii="Narkisim" w:eastAsia="Times New Roman" w:hAnsi="Narkisim" w:cs="Narkisim"/>
                <w:b/>
                <w:bCs/>
                <w:color w:val="000000"/>
                <w:rtl/>
              </w:rPr>
              <w:lastRenderedPageBreak/>
              <w:t>נב</w:t>
            </w:r>
            <w:r w:rsidRPr="009C4A8B">
              <w:rPr>
                <w:rFonts w:ascii="Narkisim" w:eastAsia="Times New Roman" w:hAnsi="Narkisim" w:cs="Narkisim"/>
                <w:color w:val="000000"/>
                <w:rtl/>
              </w:rPr>
              <w:t xml:space="preserve">  וַיָּקֻמוּ אַנְשֵׁי יִשְׂרָאֵל וִיהוּדָה וַיָּרִעוּ, וַיִּרְדְּפוּ אֶת-הַפְּלִשְׁתִּים, עַד-בּוֹאֲךָ גַיְא, וְעַד שַׁעֲרֵי עֶקְרוֹן; וַיִּפְּלוּ חַלְלֵי פְלִשְׁתִּים, בְּדֶרֶךְ שַׁעֲרַיִם, וְעַד-גַּת, וְעַד-עֶקְרוֹן.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52</w:t>
            </w:r>
            <w:r w:rsidRPr="009C4A8B">
              <w:rPr>
                <w:rFonts w:ascii="Garamond" w:eastAsia="Times New Roman" w:hAnsi="Garamond" w:cs="David"/>
                <w:color w:val="000000"/>
                <w:sz w:val="20"/>
                <w:szCs w:val="20"/>
              </w:rPr>
              <w:t xml:space="preserve"> And the men of Israel and of Judah arose, and shouted, and pursued the Philistines, until thou comest to Gai, and to the gates of Ekron. And the wounded of the Philistines fell down by the way to Shaaraim, even unto Gath, and unto Ekron.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51" w:name="53"/>
            <w:bookmarkEnd w:id="51"/>
            <w:r w:rsidRPr="009C4A8B">
              <w:rPr>
                <w:rFonts w:ascii="Narkisim" w:eastAsia="Times New Roman" w:hAnsi="Narkisim" w:cs="Narkisim"/>
                <w:b/>
                <w:bCs/>
                <w:color w:val="000000"/>
                <w:rtl/>
              </w:rPr>
              <w:t>נג</w:t>
            </w:r>
            <w:r w:rsidRPr="009C4A8B">
              <w:rPr>
                <w:rFonts w:ascii="Narkisim" w:eastAsia="Times New Roman" w:hAnsi="Narkisim" w:cs="Narkisim"/>
                <w:color w:val="000000"/>
                <w:rtl/>
              </w:rPr>
              <w:t xml:space="preserve">  וַיָּשֻׁבוּ בְּנֵי יִשְׂרָאֵל, מִדְּלֹק אַחֲרֵי פְלִשְׁתִּים; וַיָּשֹׁסּוּ, אֶת-מַחֲנֵיהֶם.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53</w:t>
            </w:r>
            <w:r w:rsidRPr="009C4A8B">
              <w:rPr>
                <w:rFonts w:ascii="Garamond" w:eastAsia="Times New Roman" w:hAnsi="Garamond" w:cs="David"/>
                <w:color w:val="000000"/>
                <w:sz w:val="20"/>
                <w:szCs w:val="20"/>
              </w:rPr>
              <w:t xml:space="preserve"> And the children of Israel returned from chasing after the Philistines, and they spoiled their camp. </w:t>
            </w:r>
          </w:p>
        </w:tc>
      </w:tr>
      <w:tr w:rsidR="009C4A8B" w:rsidRPr="009C4A8B" w:rsidTr="009C17B2">
        <w:tc>
          <w:tcPr>
            <w:tcW w:w="2330" w:type="pct"/>
            <w:tcBorders>
              <w:bottom w:val="triple" w:sz="4" w:space="0" w:color="auto"/>
            </w:tcBorders>
            <w:hideMark/>
          </w:tcPr>
          <w:p w:rsidR="009C4A8B" w:rsidRPr="009C4A8B" w:rsidRDefault="009C4A8B" w:rsidP="009C4A8B">
            <w:pPr>
              <w:bidi/>
              <w:rPr>
                <w:rFonts w:ascii="Narkisim" w:eastAsia="Times New Roman" w:hAnsi="Narkisim" w:cs="Narkisim"/>
                <w:color w:val="000000"/>
              </w:rPr>
            </w:pPr>
            <w:bookmarkStart w:id="52" w:name="54"/>
            <w:bookmarkEnd w:id="52"/>
            <w:r w:rsidRPr="009C4A8B">
              <w:rPr>
                <w:rFonts w:ascii="Narkisim" w:eastAsia="Times New Roman" w:hAnsi="Narkisim" w:cs="Narkisim"/>
                <w:b/>
                <w:bCs/>
                <w:color w:val="000000"/>
                <w:rtl/>
              </w:rPr>
              <w:t>נד</w:t>
            </w:r>
            <w:r w:rsidRPr="009C4A8B">
              <w:rPr>
                <w:rFonts w:ascii="Narkisim" w:eastAsia="Times New Roman" w:hAnsi="Narkisim" w:cs="Narkisim"/>
                <w:color w:val="000000"/>
                <w:rtl/>
              </w:rPr>
              <w:t xml:space="preserve">  וַיִּקַּח דָּוִד אֶת-רֹאשׁ הַפְּלִשְׁתִּי, וַיְבִאֵהוּ יְרוּשָׁלִָם; וְאֶת-כֵּלָיו, שָׂם בְּאָהֳלוֹ.  {ס} </w:t>
            </w:r>
          </w:p>
        </w:tc>
        <w:tc>
          <w:tcPr>
            <w:tcW w:w="2670" w:type="pct"/>
            <w:tcBorders>
              <w:bottom w:val="triple" w:sz="4" w:space="0" w:color="auto"/>
            </w:tcBorders>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54</w:t>
            </w:r>
            <w:r w:rsidRPr="009C4A8B">
              <w:rPr>
                <w:rFonts w:ascii="Garamond" w:eastAsia="Times New Roman" w:hAnsi="Garamond" w:cs="David"/>
                <w:color w:val="000000"/>
                <w:sz w:val="20"/>
                <w:szCs w:val="20"/>
              </w:rPr>
              <w:t xml:space="preserve"> And David took the head of the philistine, and brought it to Jerusalem; but he put his armour in his tent. </w:t>
            </w:r>
            <w:r w:rsidRPr="009C4A8B">
              <w:rPr>
                <w:rFonts w:ascii="Garamond" w:eastAsia="Times New Roman" w:hAnsi="Garamond" w:cs="David"/>
                <w:b/>
                <w:bCs/>
                <w:color w:val="000000"/>
                <w:sz w:val="20"/>
                <w:szCs w:val="20"/>
              </w:rPr>
              <w:t>{S}</w:t>
            </w:r>
            <w:r w:rsidRPr="009C4A8B">
              <w:rPr>
                <w:rFonts w:ascii="Garamond" w:eastAsia="Times New Roman" w:hAnsi="Garamond" w:cs="David"/>
                <w:color w:val="000000"/>
                <w:sz w:val="20"/>
                <w:szCs w:val="20"/>
              </w:rPr>
              <w:t xml:space="preserve"> </w:t>
            </w:r>
          </w:p>
        </w:tc>
      </w:tr>
      <w:tr w:rsidR="009C4A8B" w:rsidRPr="009C4A8B" w:rsidTr="009C17B2">
        <w:tc>
          <w:tcPr>
            <w:tcW w:w="2330" w:type="pct"/>
            <w:tcBorders>
              <w:top w:val="triple" w:sz="4" w:space="0" w:color="auto"/>
            </w:tcBorders>
            <w:hideMark/>
          </w:tcPr>
          <w:p w:rsidR="009C4A8B" w:rsidRPr="009C4A8B" w:rsidRDefault="009C4A8B" w:rsidP="009C4A8B">
            <w:pPr>
              <w:bidi/>
              <w:rPr>
                <w:rFonts w:ascii="Narkisim" w:eastAsia="Times New Roman" w:hAnsi="Narkisim" w:cs="Narkisim"/>
                <w:color w:val="000000"/>
              </w:rPr>
            </w:pPr>
            <w:bookmarkStart w:id="53" w:name="55"/>
            <w:bookmarkEnd w:id="53"/>
            <w:r w:rsidRPr="009C4A8B">
              <w:rPr>
                <w:rFonts w:ascii="Narkisim" w:eastAsia="Times New Roman" w:hAnsi="Narkisim" w:cs="Narkisim"/>
                <w:b/>
                <w:bCs/>
                <w:color w:val="000000"/>
                <w:rtl/>
              </w:rPr>
              <w:t>נה</w:t>
            </w:r>
            <w:r w:rsidRPr="009C4A8B">
              <w:rPr>
                <w:rFonts w:ascii="Narkisim" w:eastAsia="Times New Roman" w:hAnsi="Narkisim" w:cs="Narkisim"/>
                <w:color w:val="000000"/>
                <w:rtl/>
              </w:rPr>
              <w:t xml:space="preserve">  וְכִרְאוֹת שָׁאוּל אֶת-דָּוִד, יֹצֵא לִקְרַאת הַפְּלִשְׁתִּי, אָמַר אֶל-אַבְנֵר שַׂר הַצָּבָא, בֶּן-מִי-זֶה הַנַּעַר אַבְנֵר; וַיֹּאמֶר אַבְנֵר, חֵי-נַפְשְׁךָ הַמֶּלֶךְ אִם-יָדָעְתִּי. </w:t>
            </w:r>
          </w:p>
        </w:tc>
        <w:tc>
          <w:tcPr>
            <w:tcW w:w="2670" w:type="pct"/>
            <w:tcBorders>
              <w:top w:val="triple" w:sz="4" w:space="0" w:color="auto"/>
            </w:tcBorders>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55</w:t>
            </w:r>
            <w:r w:rsidRPr="009C4A8B">
              <w:rPr>
                <w:rFonts w:ascii="Garamond" w:eastAsia="Times New Roman" w:hAnsi="Garamond" w:cs="David"/>
                <w:color w:val="000000"/>
                <w:sz w:val="20"/>
                <w:szCs w:val="20"/>
              </w:rPr>
              <w:t xml:space="preserve"> And when Saul saw David go forth against the Philistine, he said unto Abner, the captain of the host: 'Abner, whose son is this youth?' And Abner said: 'As thy soul liveth, O king, I cannot tell.'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54" w:name="56"/>
            <w:bookmarkEnd w:id="54"/>
            <w:r w:rsidRPr="009C4A8B">
              <w:rPr>
                <w:rFonts w:ascii="Narkisim" w:eastAsia="Times New Roman" w:hAnsi="Narkisim" w:cs="Narkisim"/>
                <w:b/>
                <w:bCs/>
                <w:color w:val="000000"/>
                <w:rtl/>
              </w:rPr>
              <w:t>נו</w:t>
            </w:r>
            <w:r w:rsidRPr="009C4A8B">
              <w:rPr>
                <w:rFonts w:ascii="Narkisim" w:eastAsia="Times New Roman" w:hAnsi="Narkisim" w:cs="Narkisim"/>
                <w:color w:val="000000"/>
                <w:rtl/>
              </w:rPr>
              <w:t xml:space="preserve">  וַיֹּאמֶר, הַמֶּלֶךְ:  שְׁאַל אַתָּה, בֶּן-מִי-זֶה הָעָלֶם.  {ס}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56</w:t>
            </w:r>
            <w:r w:rsidRPr="009C4A8B">
              <w:rPr>
                <w:rFonts w:ascii="Garamond" w:eastAsia="Times New Roman" w:hAnsi="Garamond" w:cs="David"/>
                <w:color w:val="000000"/>
                <w:sz w:val="20"/>
                <w:szCs w:val="20"/>
              </w:rPr>
              <w:t xml:space="preserve"> And the king said: 'Inquire thou whose son the stripling is.' </w:t>
            </w:r>
            <w:r w:rsidRPr="009C4A8B">
              <w:rPr>
                <w:rFonts w:ascii="Garamond" w:eastAsia="Times New Roman" w:hAnsi="Garamond" w:cs="David"/>
                <w:b/>
                <w:bCs/>
                <w:color w:val="000000"/>
                <w:sz w:val="20"/>
                <w:szCs w:val="20"/>
              </w:rPr>
              <w:t>{S}</w:t>
            </w:r>
            <w:r w:rsidRPr="009C4A8B">
              <w:rPr>
                <w:rFonts w:ascii="Garamond" w:eastAsia="Times New Roman" w:hAnsi="Garamond" w:cs="David"/>
                <w:color w:val="000000"/>
                <w:sz w:val="20"/>
                <w:szCs w:val="20"/>
              </w:rPr>
              <w:t xml:space="preserve"> </w:t>
            </w:r>
          </w:p>
        </w:tc>
      </w:tr>
      <w:tr w:rsidR="009C4A8B" w:rsidRPr="009C4A8B" w:rsidTr="009C17B2">
        <w:tc>
          <w:tcPr>
            <w:tcW w:w="2330" w:type="pct"/>
            <w:hideMark/>
          </w:tcPr>
          <w:p w:rsidR="009C4A8B" w:rsidRPr="009C4A8B" w:rsidRDefault="009C4A8B" w:rsidP="009C4A8B">
            <w:pPr>
              <w:bidi/>
              <w:rPr>
                <w:rFonts w:ascii="Narkisim" w:eastAsia="Times New Roman" w:hAnsi="Narkisim" w:cs="Narkisim"/>
                <w:color w:val="000000"/>
              </w:rPr>
            </w:pPr>
            <w:bookmarkStart w:id="55" w:name="57"/>
            <w:bookmarkEnd w:id="55"/>
            <w:r w:rsidRPr="009C4A8B">
              <w:rPr>
                <w:rFonts w:ascii="Narkisim" w:eastAsia="Times New Roman" w:hAnsi="Narkisim" w:cs="Narkisim"/>
                <w:b/>
                <w:bCs/>
                <w:color w:val="000000"/>
                <w:rtl/>
              </w:rPr>
              <w:t>נז</w:t>
            </w:r>
            <w:r w:rsidRPr="009C4A8B">
              <w:rPr>
                <w:rFonts w:ascii="Narkisim" w:eastAsia="Times New Roman" w:hAnsi="Narkisim" w:cs="Narkisim"/>
                <w:color w:val="000000"/>
                <w:rtl/>
              </w:rPr>
              <w:t xml:space="preserve">  וּכְשׁוּב דָּוִד, מֵהַכּוֹת אֶת-הַפְּלִשְׁתִּי, וַיִּקַּח אֹתוֹ אַבְנֵר, וַיְבִאֵהוּ לִפְנֵי שָׁאוּל; וְרֹאשׁ הַפְּלִשְׁתִּי, בְּיָדוֹ. </w:t>
            </w:r>
          </w:p>
        </w:tc>
        <w:tc>
          <w:tcPr>
            <w:tcW w:w="2670" w:type="pct"/>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57</w:t>
            </w:r>
            <w:r w:rsidRPr="009C4A8B">
              <w:rPr>
                <w:rFonts w:ascii="Garamond" w:eastAsia="Times New Roman" w:hAnsi="Garamond" w:cs="David"/>
                <w:color w:val="000000"/>
                <w:sz w:val="20"/>
                <w:szCs w:val="20"/>
              </w:rPr>
              <w:t xml:space="preserve"> And as David returned from the slaughter of the Philistine, Abner took him, and brought him before Saul with the head of the Philistine in his hand. </w:t>
            </w:r>
          </w:p>
        </w:tc>
      </w:tr>
      <w:tr w:rsidR="009C4A8B" w:rsidRPr="009C4A8B" w:rsidTr="009C17B2">
        <w:tc>
          <w:tcPr>
            <w:tcW w:w="2330" w:type="pct"/>
            <w:tcBorders>
              <w:bottom w:val="triple" w:sz="4" w:space="0" w:color="auto"/>
            </w:tcBorders>
            <w:hideMark/>
          </w:tcPr>
          <w:p w:rsidR="009C4A8B" w:rsidRPr="009C4A8B" w:rsidRDefault="009C4A8B" w:rsidP="009C4A8B">
            <w:pPr>
              <w:bidi/>
              <w:rPr>
                <w:rFonts w:ascii="Narkisim" w:eastAsia="Times New Roman" w:hAnsi="Narkisim" w:cs="Narkisim"/>
                <w:color w:val="000000"/>
              </w:rPr>
            </w:pPr>
            <w:bookmarkStart w:id="56" w:name="58"/>
            <w:bookmarkEnd w:id="56"/>
            <w:r w:rsidRPr="009C4A8B">
              <w:rPr>
                <w:rFonts w:ascii="Narkisim" w:eastAsia="Times New Roman" w:hAnsi="Narkisim" w:cs="Narkisim"/>
                <w:b/>
                <w:bCs/>
                <w:color w:val="000000"/>
                <w:rtl/>
              </w:rPr>
              <w:t>נח</w:t>
            </w:r>
            <w:r w:rsidRPr="009C4A8B">
              <w:rPr>
                <w:rFonts w:ascii="Narkisim" w:eastAsia="Times New Roman" w:hAnsi="Narkisim" w:cs="Narkisim"/>
                <w:color w:val="000000"/>
                <w:rtl/>
              </w:rPr>
              <w:t xml:space="preserve">  וַיֹּאמֶר אֵלָיו שָׁאוּל, בֶּן-מִי אַתָּה הַנָּעַר; וַיֹּאמֶר דָּוִד, בֶּן-עַבְדְּךָ יִשַׁי בֵּית הַלַּחְמִי. </w:t>
            </w:r>
          </w:p>
        </w:tc>
        <w:tc>
          <w:tcPr>
            <w:tcW w:w="2670" w:type="pct"/>
            <w:tcBorders>
              <w:bottom w:val="triple" w:sz="4" w:space="0" w:color="auto"/>
            </w:tcBorders>
            <w:hideMark/>
          </w:tcPr>
          <w:p w:rsidR="009C4A8B" w:rsidRPr="009C4A8B" w:rsidRDefault="009C4A8B" w:rsidP="009C4A8B">
            <w:pPr>
              <w:rPr>
                <w:rFonts w:ascii="Garamond" w:eastAsia="Times New Roman" w:hAnsi="Garamond" w:cs="David"/>
                <w:color w:val="000000"/>
                <w:sz w:val="20"/>
                <w:szCs w:val="20"/>
                <w:rtl/>
              </w:rPr>
            </w:pPr>
            <w:r w:rsidRPr="009C4A8B">
              <w:rPr>
                <w:rFonts w:ascii="Garamond" w:eastAsia="Times New Roman" w:hAnsi="Garamond" w:cs="David"/>
                <w:b/>
                <w:bCs/>
                <w:color w:val="000000"/>
                <w:sz w:val="20"/>
                <w:szCs w:val="20"/>
              </w:rPr>
              <w:t>58</w:t>
            </w:r>
            <w:r w:rsidRPr="009C4A8B">
              <w:rPr>
                <w:rFonts w:ascii="Garamond" w:eastAsia="Times New Roman" w:hAnsi="Garamond" w:cs="David"/>
                <w:color w:val="000000"/>
                <w:sz w:val="20"/>
                <w:szCs w:val="20"/>
              </w:rPr>
              <w:t xml:space="preserve"> And Saul said to him: 'Whose son art thou, thou young man?' And David answered: 'I am the son of thy servant Jesse the Beth-lehemite.' </w:t>
            </w:r>
          </w:p>
        </w:tc>
      </w:tr>
    </w:tbl>
    <w:p w:rsidR="009C4A8B" w:rsidRDefault="009C4A8B" w:rsidP="009C4A8B">
      <w:pPr>
        <w:pStyle w:val="Heading1"/>
      </w:pPr>
      <w:r>
        <w:t>Meeting the Giant</w:t>
      </w:r>
    </w:p>
    <w:p w:rsidR="00DE5B5E" w:rsidRPr="00DE5B5E" w:rsidRDefault="00DE5B5E" w:rsidP="00DE5B5E">
      <w:pPr>
        <w:jc w:val="center"/>
      </w:pPr>
      <w:r>
        <w:rPr>
          <w:noProof/>
        </w:rPr>
        <w:drawing>
          <wp:inline distT="0" distB="0" distL="0" distR="0">
            <wp:extent cx="4225178" cy="2000505"/>
            <wp:effectExtent l="0" t="0" r="4445" b="0"/>
            <wp:docPr id="3" name="Picture 3" descr="Image result for goli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liat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1602" cy="2003546"/>
                    </a:xfrm>
                    <a:prstGeom prst="rect">
                      <a:avLst/>
                    </a:prstGeom>
                    <a:noFill/>
                    <a:ln>
                      <a:noFill/>
                    </a:ln>
                  </pic:spPr>
                </pic:pic>
              </a:graphicData>
            </a:graphic>
          </wp:inline>
        </w:drawing>
      </w:r>
    </w:p>
    <w:p w:rsidR="009C4A8B" w:rsidRPr="00500035" w:rsidRDefault="009C4A8B" w:rsidP="009C4A8B">
      <w:pPr>
        <w:pStyle w:val="Heading2"/>
        <w:rPr>
          <w:rFonts w:ascii="Century Gothic" w:hAnsi="Century Gothic"/>
          <w:sz w:val="24"/>
          <w:szCs w:val="24"/>
        </w:rPr>
      </w:pPr>
      <w:r>
        <w:t>Why now?</w:t>
      </w:r>
    </w:p>
    <w:p w:rsidR="009C4A8B" w:rsidRPr="00500035" w:rsidRDefault="009C4A8B" w:rsidP="009C4A8B">
      <w:pPr>
        <w:pStyle w:val="ListParagraph"/>
        <w:numPr>
          <w:ilvl w:val="0"/>
          <w:numId w:val="4"/>
        </w:numPr>
        <w:rPr>
          <w:rFonts w:ascii="Century Gothic" w:hAnsi="Century Gothic" w:cs="David"/>
          <w:color w:val="000000"/>
          <w:sz w:val="20"/>
          <w:szCs w:val="20"/>
        </w:rPr>
      </w:pPr>
      <w:r w:rsidRPr="00500035">
        <w:rPr>
          <w:rFonts w:ascii="Century Gothic" w:hAnsi="Century Gothic" w:cs="David"/>
          <w:color w:val="000000"/>
          <w:sz w:val="20"/>
          <w:szCs w:val="20"/>
        </w:rPr>
        <w:t xml:space="preserve">Malbim, I Shmuel 17:1 </w:t>
      </w:r>
    </w:p>
    <w:p w:rsidR="009C4A8B" w:rsidRPr="00BA0C49" w:rsidRDefault="009C4A8B" w:rsidP="009C4A8B">
      <w:pPr>
        <w:bidi/>
        <w:rPr>
          <w:rFonts w:ascii="Narkisim" w:hAnsi="Narkisim" w:cs="Narkisim"/>
          <w:color w:val="000000"/>
        </w:rPr>
      </w:pPr>
      <w:r w:rsidRPr="00BA0C49">
        <w:rPr>
          <w:rFonts w:ascii="Narkisim" w:hAnsi="Narkisim" w:cs="Narkisim"/>
          <w:color w:val="000000"/>
          <w:rtl/>
        </w:rPr>
        <w:t>ויאספו פלשתים. מספר כי בסור רוח ה' מראש מלכם, נשתה גבורת ישראל וגבר אויב הפלשתים אשר זה מקרוב נפלו לפני יונתן לבדו, עתה ערב לבם ללחום בישראל</w:t>
      </w:r>
    </w:p>
    <w:p w:rsidR="009C4A8B" w:rsidRDefault="009C4A8B" w:rsidP="009C4A8B">
      <w:pPr>
        <w:pStyle w:val="Heading2"/>
      </w:pPr>
      <w:r>
        <w:t>What does the description ‘Ish Habeinayim’ mean?</w:t>
      </w:r>
    </w:p>
    <w:p w:rsidR="009C4A8B" w:rsidRPr="00500035" w:rsidRDefault="009C4A8B" w:rsidP="009C4A8B">
      <w:pPr>
        <w:pStyle w:val="ListParagraph"/>
        <w:numPr>
          <w:ilvl w:val="0"/>
          <w:numId w:val="4"/>
        </w:numPr>
        <w:rPr>
          <w:rFonts w:ascii="Century Gothic" w:hAnsi="Century Gothic" w:cs="David"/>
          <w:color w:val="000000"/>
          <w:sz w:val="20"/>
          <w:szCs w:val="20"/>
        </w:rPr>
      </w:pPr>
      <w:r w:rsidRPr="00500035">
        <w:rPr>
          <w:rFonts w:ascii="Century Gothic" w:hAnsi="Century Gothic" w:cs="David"/>
          <w:color w:val="000000"/>
          <w:sz w:val="20"/>
          <w:szCs w:val="20"/>
        </w:rPr>
        <w:t xml:space="preserve">Rashi, I Shmuel 17:4 </w:t>
      </w:r>
    </w:p>
    <w:p w:rsidR="009C4A8B" w:rsidRPr="00BA0C49" w:rsidRDefault="009C4A8B" w:rsidP="009C4A8B">
      <w:pPr>
        <w:bidi/>
        <w:rPr>
          <w:rFonts w:cs="Mekorot-Rashi"/>
        </w:rPr>
      </w:pPr>
      <w:r w:rsidRPr="00BA0C49">
        <w:rPr>
          <w:rFonts w:cs="Mekorot-Rashi"/>
          <w:rtl/>
        </w:rPr>
        <w:t xml:space="preserve"> (ד) איש הבנים - </w:t>
      </w:r>
      <w:r w:rsidRPr="00BA0C49">
        <w:rPr>
          <w:rFonts w:cs="Mekorot-Rashi"/>
          <w:sz w:val="20"/>
          <w:szCs w:val="20"/>
          <w:rtl/>
        </w:rPr>
        <w:t>גבור ליצא ממערכתו לעמוד בין שתי המערכות:</w:t>
      </w:r>
    </w:p>
    <w:p w:rsidR="009C4A8B" w:rsidRPr="00500035" w:rsidRDefault="009C4A8B" w:rsidP="009C4A8B">
      <w:pPr>
        <w:pStyle w:val="ListParagraph"/>
        <w:numPr>
          <w:ilvl w:val="0"/>
          <w:numId w:val="4"/>
        </w:numPr>
        <w:rPr>
          <w:rFonts w:ascii="Century Gothic" w:hAnsi="Century Gothic" w:cs="David"/>
          <w:color w:val="000000"/>
          <w:sz w:val="20"/>
          <w:szCs w:val="20"/>
        </w:rPr>
      </w:pPr>
      <w:r w:rsidRPr="00500035">
        <w:rPr>
          <w:rFonts w:ascii="Century Gothic" w:hAnsi="Century Gothic" w:cs="David"/>
          <w:color w:val="000000"/>
          <w:sz w:val="20"/>
          <w:szCs w:val="20"/>
        </w:rPr>
        <w:t>Radak, I Shmuel 17:23</w:t>
      </w:r>
    </w:p>
    <w:p w:rsidR="009C4A8B" w:rsidRPr="00BA0C49" w:rsidRDefault="009C4A8B" w:rsidP="009C4A8B">
      <w:pPr>
        <w:bidi/>
        <w:rPr>
          <w:rFonts w:ascii="Tahoma" w:hAnsi="Tahoma" w:cs="Tahoma"/>
          <w:sz w:val="20"/>
          <w:szCs w:val="20"/>
        </w:rPr>
      </w:pPr>
      <w:r w:rsidRPr="00BA0C49">
        <w:rPr>
          <w:rFonts w:ascii="Tahoma" w:hAnsi="Tahoma" w:cs="Tahoma"/>
          <w:sz w:val="20"/>
          <w:szCs w:val="20"/>
          <w:rtl/>
        </w:rPr>
        <w:t>ודעת הדרש בכתוב ובאיש הבינים רחוקה שדרשו כי נקרא איש הבינים שהיה מכמה אנשים וכן דרשו ממערת פלשתים ממאה ערלות שהערו באמו</w:t>
      </w:r>
    </w:p>
    <w:p w:rsidR="009C4A8B" w:rsidRPr="000D5539" w:rsidRDefault="009C4A8B" w:rsidP="009C4A8B">
      <w:pPr>
        <w:pStyle w:val="Heading2"/>
      </w:pPr>
      <w:r>
        <w:lastRenderedPageBreak/>
        <w:t>What is his game?</w:t>
      </w:r>
    </w:p>
    <w:p w:rsidR="009C4A8B" w:rsidRPr="00500035" w:rsidRDefault="009C4A8B" w:rsidP="009C4A8B">
      <w:pPr>
        <w:pStyle w:val="ListParagraph"/>
        <w:numPr>
          <w:ilvl w:val="0"/>
          <w:numId w:val="4"/>
        </w:numPr>
        <w:rPr>
          <w:rFonts w:ascii="Century Gothic" w:hAnsi="Century Gothic" w:cs="David"/>
          <w:color w:val="000000"/>
          <w:sz w:val="20"/>
          <w:szCs w:val="20"/>
        </w:rPr>
      </w:pPr>
      <w:r w:rsidRPr="00500035">
        <w:rPr>
          <w:rFonts w:ascii="Century Gothic" w:hAnsi="Century Gothic" w:cs="David"/>
          <w:color w:val="000000"/>
          <w:sz w:val="20"/>
          <w:szCs w:val="20"/>
        </w:rPr>
        <w:t xml:space="preserve">Rashi, I Shmuel 17:4 </w:t>
      </w:r>
    </w:p>
    <w:p w:rsidR="009C4A8B" w:rsidRPr="00BA0C49" w:rsidRDefault="009C4A8B" w:rsidP="009C4A8B">
      <w:pPr>
        <w:bidi/>
        <w:rPr>
          <w:rFonts w:cs="Mekorot-Rashi"/>
        </w:rPr>
      </w:pPr>
      <w:r w:rsidRPr="00BA0C49">
        <w:rPr>
          <w:rFonts w:cs="Mekorot-Rashi"/>
          <w:rtl/>
        </w:rPr>
        <w:t xml:space="preserve">הלא אנכי הפלשתי - </w:t>
      </w:r>
      <w:r w:rsidRPr="00BA0C49">
        <w:rPr>
          <w:rFonts w:cs="Mekorot-Rashi"/>
          <w:sz w:val="20"/>
          <w:szCs w:val="20"/>
          <w:rtl/>
        </w:rPr>
        <w:t>איני לא שר מאה ולא שר אלף אלא פלשתי כאחד מן האחרים ואעפ"י שנלחמתי להם כמה מלחמות אני הרגתי חפני ופנחס ושביתי את הארון ואתם נעשיתם עבדים לשאול ולא הושיע אתכם מימיו בגבורתו:</w:t>
      </w:r>
    </w:p>
    <w:p w:rsidR="009C4A8B" w:rsidRPr="00BA0C49" w:rsidRDefault="009C4A8B" w:rsidP="009C4A8B">
      <w:pPr>
        <w:bidi/>
        <w:rPr>
          <w:rFonts w:cs="Mekorot-Rashi"/>
        </w:rPr>
      </w:pPr>
      <w:r w:rsidRPr="00BA0C49">
        <w:rPr>
          <w:rFonts w:cs="Mekorot-Rashi"/>
          <w:rtl/>
        </w:rPr>
        <w:t xml:space="preserve">איש </w:t>
      </w:r>
      <w:r w:rsidRPr="00BA0C49">
        <w:rPr>
          <w:rFonts w:cs="Mekorot-Rashi"/>
          <w:sz w:val="20"/>
          <w:szCs w:val="20"/>
          <w:rtl/>
        </w:rPr>
        <w:t>- את שאול וירד אלי:</w:t>
      </w:r>
    </w:p>
    <w:p w:rsidR="009C4A8B" w:rsidRDefault="009C4A8B" w:rsidP="009C4A8B">
      <w:pPr>
        <w:pStyle w:val="Heading1"/>
      </w:pPr>
      <w:r>
        <w:t>David’s Involvement in the War</w:t>
      </w:r>
    </w:p>
    <w:p w:rsidR="00DE5B5E" w:rsidRPr="00DE5B5E" w:rsidRDefault="00DE5B5E" w:rsidP="00DE5B5E">
      <w:pPr>
        <w:jc w:val="center"/>
      </w:pPr>
      <w:r>
        <w:rPr>
          <w:noProof/>
        </w:rPr>
        <w:drawing>
          <wp:inline distT="0" distB="0" distL="0" distR="0">
            <wp:extent cx="3180522" cy="1981818"/>
            <wp:effectExtent l="0" t="0" r="1270" b="0"/>
            <wp:docPr id="4" name="Picture 4" descr="Image result for david the sheph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avid the shephe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4409" cy="1984240"/>
                    </a:xfrm>
                    <a:prstGeom prst="rect">
                      <a:avLst/>
                    </a:prstGeom>
                    <a:noFill/>
                    <a:ln>
                      <a:noFill/>
                    </a:ln>
                  </pic:spPr>
                </pic:pic>
              </a:graphicData>
            </a:graphic>
          </wp:inline>
        </w:drawing>
      </w:r>
    </w:p>
    <w:p w:rsidR="009C4A8B" w:rsidRDefault="009C4A8B" w:rsidP="009C4A8B">
      <w:pPr>
        <w:pStyle w:val="Heading2"/>
      </w:pPr>
      <w:r>
        <w:t>Why are we reintroduced to David? Didn’t we just meet him?</w:t>
      </w:r>
    </w:p>
    <w:p w:rsidR="009C4A8B" w:rsidRPr="00500035" w:rsidRDefault="009C4A8B" w:rsidP="009C4A8B">
      <w:pPr>
        <w:pStyle w:val="ListParagraph"/>
        <w:numPr>
          <w:ilvl w:val="0"/>
          <w:numId w:val="4"/>
        </w:numPr>
        <w:rPr>
          <w:rFonts w:ascii="Century Gothic" w:hAnsi="Century Gothic" w:cs="David"/>
          <w:color w:val="000000"/>
          <w:sz w:val="20"/>
          <w:szCs w:val="20"/>
        </w:rPr>
      </w:pPr>
      <w:r w:rsidRPr="00500035">
        <w:rPr>
          <w:rFonts w:ascii="Century Gothic" w:hAnsi="Century Gothic" w:cs="David"/>
          <w:color w:val="000000"/>
          <w:sz w:val="20"/>
          <w:szCs w:val="20"/>
        </w:rPr>
        <w:t>Malbim, I Shmuel 17</w:t>
      </w:r>
    </w:p>
    <w:p w:rsidR="009C4A8B" w:rsidRPr="00BA0C49" w:rsidRDefault="009C4A8B" w:rsidP="009C4A8B">
      <w:pPr>
        <w:bidi/>
        <w:rPr>
          <w:rFonts w:ascii="Narkisim" w:hAnsi="Narkisim" w:cs="Narkisim"/>
          <w:color w:val="000000"/>
        </w:rPr>
      </w:pPr>
      <w:r w:rsidRPr="00BA0C49">
        <w:rPr>
          <w:rFonts w:ascii="Narkisim" w:hAnsi="Narkisim" w:cs="Narkisim"/>
          <w:color w:val="000000"/>
          <w:rtl/>
        </w:rPr>
        <w:t>הקדים להשיב על שתי שאלות שישאל המעיין פה, א] איך במלחמה הזאת לא נמצא דוד בין אנשי החיל, הלא מטבע הגבור להמציא את עצמו אל מקום ששם יוכל להראות גבורתו, ומדוע נפקד דוד מלבא אל המערכה. ב] אחר שדוד עמד בתמידות לפני שאול ויהי לו נושא כלים איך לא שמע ענין הפלשתי ולא התעורר על דבריו עד אחר ארבעים יום?</w:t>
      </w:r>
    </w:p>
    <w:p w:rsidR="009C4A8B" w:rsidRDefault="009C4A8B" w:rsidP="009C4A8B"/>
    <w:p w:rsidR="009C4A8B" w:rsidRDefault="009C4A8B" w:rsidP="009C4A8B">
      <w:pPr>
        <w:pStyle w:val="Heading2"/>
      </w:pPr>
      <w:r>
        <w:t>What is the army of Shaul doing in the meantime?</w:t>
      </w:r>
    </w:p>
    <w:p w:rsidR="009C4A8B" w:rsidRDefault="009C4A8B" w:rsidP="009C4A8B">
      <w:pPr>
        <w:pStyle w:val="Heading2"/>
      </w:pPr>
      <w:r>
        <w:t>Why morning and night?</w:t>
      </w:r>
    </w:p>
    <w:p w:rsidR="009C4A8B" w:rsidRDefault="009C4A8B" w:rsidP="009C4A8B">
      <w:pPr>
        <w:pStyle w:val="ListParagraph"/>
        <w:numPr>
          <w:ilvl w:val="0"/>
          <w:numId w:val="4"/>
        </w:numPr>
      </w:pPr>
      <w:r w:rsidRPr="009C4A8B">
        <w:rPr>
          <w:rFonts w:ascii="Century Gothic" w:hAnsi="Century Gothic" w:cs="David"/>
          <w:color w:val="000000"/>
          <w:sz w:val="20"/>
          <w:szCs w:val="20"/>
        </w:rPr>
        <w:t xml:space="preserve">Radak, I Shmuel 17:16 </w:t>
      </w:r>
    </w:p>
    <w:p w:rsidR="009C4A8B" w:rsidRPr="00BA0C49" w:rsidRDefault="009C4A8B" w:rsidP="009C4A8B">
      <w:pPr>
        <w:bidi/>
        <w:rPr>
          <w:rFonts w:ascii="Tahoma" w:hAnsi="Tahoma" w:cs="Tahoma"/>
          <w:sz w:val="20"/>
          <w:szCs w:val="20"/>
        </w:rPr>
      </w:pPr>
      <w:r w:rsidRPr="00BA0C49">
        <w:rPr>
          <w:rFonts w:ascii="Tahoma" w:hAnsi="Tahoma" w:cs="Tahoma"/>
          <w:sz w:val="20"/>
          <w:szCs w:val="20"/>
          <w:rtl/>
        </w:rPr>
        <w:t>(טז) השכם והערב - בקר וערב כדי להבהילם, ובדרש כדי לבטל מהם קרית שמע שחרית וערבית:</w:t>
      </w:r>
    </w:p>
    <w:p w:rsidR="009C4A8B" w:rsidRDefault="009C4A8B" w:rsidP="009C4A8B">
      <w:pPr>
        <w:pStyle w:val="Heading2"/>
      </w:pPr>
      <w:r>
        <w:t>What is the significance of 40 days?</w:t>
      </w:r>
    </w:p>
    <w:p w:rsidR="009C4A8B" w:rsidRPr="00500035" w:rsidRDefault="009C4A8B" w:rsidP="009C4A8B">
      <w:pPr>
        <w:pStyle w:val="ListParagraph"/>
        <w:numPr>
          <w:ilvl w:val="0"/>
          <w:numId w:val="4"/>
        </w:numPr>
        <w:rPr>
          <w:rFonts w:ascii="Century Gothic" w:hAnsi="Century Gothic" w:cs="David"/>
          <w:color w:val="000000"/>
          <w:sz w:val="20"/>
          <w:szCs w:val="20"/>
        </w:rPr>
      </w:pPr>
      <w:r w:rsidRPr="00500035">
        <w:rPr>
          <w:rFonts w:ascii="Century Gothic" w:hAnsi="Century Gothic" w:cs="David"/>
          <w:color w:val="000000"/>
          <w:sz w:val="20"/>
          <w:szCs w:val="20"/>
        </w:rPr>
        <w:t xml:space="preserve">Radak, I Shmuel 17:16 </w:t>
      </w:r>
    </w:p>
    <w:p w:rsidR="009C4A8B" w:rsidRPr="00BA0C49" w:rsidRDefault="009C4A8B" w:rsidP="009C4A8B">
      <w:pPr>
        <w:bidi/>
        <w:rPr>
          <w:rFonts w:ascii="Tahoma" w:hAnsi="Tahoma" w:cs="Tahoma"/>
          <w:sz w:val="20"/>
          <w:szCs w:val="20"/>
        </w:rPr>
      </w:pPr>
      <w:r w:rsidRPr="00BA0C49">
        <w:rPr>
          <w:rFonts w:ascii="Tahoma" w:hAnsi="Tahoma" w:cs="Tahoma"/>
          <w:sz w:val="20"/>
          <w:szCs w:val="20"/>
          <w:rtl/>
        </w:rPr>
        <w:t>ויתיצב ארבעים יום - התיצב לפני מחנה ישראל לחרפם ובדרש ארבעים יום כנגד ארבעים יום שנתנה בהם תורה כלומר שלא היה להם כח לישראל על גלית אלא עד סוף ארבעים כי בסוף ארבעים יום שירד משה מן ההר קבלו התורה</w:t>
      </w:r>
    </w:p>
    <w:p w:rsidR="009C4A8B" w:rsidRDefault="009C4A8B" w:rsidP="009C4A8B">
      <w:pPr>
        <w:pStyle w:val="Heading1"/>
      </w:pPr>
      <w:r>
        <w:t>David Hears the Giant</w:t>
      </w:r>
    </w:p>
    <w:p w:rsidR="009C4A8B" w:rsidRDefault="009C4A8B" w:rsidP="009C4A8B">
      <w:pPr>
        <w:pStyle w:val="Heading2"/>
      </w:pPr>
      <w:r>
        <w:t>What is this war effort?</w:t>
      </w:r>
    </w:p>
    <w:p w:rsidR="009C4A8B" w:rsidRPr="00500035" w:rsidRDefault="009C4A8B" w:rsidP="009C4A8B">
      <w:pPr>
        <w:pStyle w:val="ListParagraph"/>
        <w:numPr>
          <w:ilvl w:val="0"/>
          <w:numId w:val="4"/>
        </w:numPr>
        <w:rPr>
          <w:rFonts w:ascii="Century Gothic" w:hAnsi="Century Gothic" w:cs="David"/>
          <w:color w:val="000000"/>
          <w:sz w:val="20"/>
          <w:szCs w:val="20"/>
        </w:rPr>
      </w:pPr>
      <w:r w:rsidRPr="00500035">
        <w:rPr>
          <w:rFonts w:ascii="Century Gothic" w:hAnsi="Century Gothic" w:cs="David"/>
          <w:color w:val="000000"/>
          <w:sz w:val="20"/>
          <w:szCs w:val="20"/>
        </w:rPr>
        <w:t xml:space="preserve">Malbim, I Shmuel 17:23 </w:t>
      </w:r>
    </w:p>
    <w:p w:rsidR="009C4A8B" w:rsidRPr="00BA0C49" w:rsidRDefault="009C4A8B" w:rsidP="009C4A8B">
      <w:pPr>
        <w:bidi/>
        <w:rPr>
          <w:rFonts w:ascii="Narkisim" w:hAnsi="Narkisim" w:cs="Narkisim"/>
          <w:color w:val="000000"/>
        </w:rPr>
      </w:pPr>
      <w:r w:rsidRPr="00BA0C49">
        <w:rPr>
          <w:rFonts w:ascii="Narkisim" w:hAnsi="Narkisim" w:cs="Narkisim"/>
          <w:color w:val="000000"/>
          <w:rtl/>
        </w:rPr>
        <w:lastRenderedPageBreak/>
        <w:t>ופה היו בצאתו ב' שנוים, א] בתחלה כתיב ויצא איש הבנים (פסוק ד) שיצא חוץ מן המחנה שהיה בהר אל הגיא שביניהם, ופה כתיב והנה איש הבנים עולה, שכבר ערב לבו לעלות אל ההר שעליו מחנה ישראל. ב] תחלה כתיב ממחנות פלשתים, ופה כתיב ממערכות פלשתים, כי עתה כבר ערכו מערכה ורצו להתחיל במלחמה, כמ"ש (פסוק כא) ותערך ישראל ופלשתים, ולכן עתה נסו לפניו, כי התקרב אליהם עד מקומם וינוסו:</w:t>
      </w:r>
    </w:p>
    <w:p w:rsidR="009C4A8B" w:rsidRDefault="009C4A8B" w:rsidP="009C4A8B">
      <w:pPr>
        <w:pStyle w:val="Heading2"/>
      </w:pPr>
      <w:r>
        <w:rPr>
          <w:rFonts w:hint="cs"/>
        </w:rPr>
        <w:t>W</w:t>
      </w:r>
      <w:r>
        <w:t>as Shaul correct in such a reward?</w:t>
      </w:r>
    </w:p>
    <w:p w:rsidR="009C4A8B" w:rsidRDefault="009C4A8B" w:rsidP="009C4A8B">
      <w:pPr>
        <w:pStyle w:val="ListParagraph"/>
        <w:numPr>
          <w:ilvl w:val="0"/>
          <w:numId w:val="4"/>
        </w:numPr>
        <w:rPr>
          <w:rFonts w:cs="Arial"/>
        </w:rPr>
      </w:pPr>
      <w:r w:rsidRPr="00500035">
        <w:rPr>
          <w:rFonts w:ascii="Century Gothic" w:hAnsi="Century Gothic" w:cs="David"/>
          <w:color w:val="000000"/>
          <w:sz w:val="20"/>
          <w:szCs w:val="20"/>
        </w:rPr>
        <w:t>Talmud Bavli, Taanis 4a</w:t>
      </w:r>
    </w:p>
    <w:p w:rsidR="009C4A8B" w:rsidRPr="00D6023D" w:rsidRDefault="009C4A8B" w:rsidP="009C4A8B">
      <w:pPr>
        <w:pStyle w:val="NormalWeb"/>
        <w:shd w:val="clear" w:color="auto" w:fill="FFFFFF"/>
        <w:bidi/>
        <w:spacing w:before="120" w:beforeAutospacing="0" w:after="120" w:afterAutospacing="0"/>
      </w:pPr>
      <w:r w:rsidRPr="00D6023D">
        <w:rPr>
          <w:rtl/>
        </w:rPr>
        <w:t>אמר רבי שמואל בר נחמני אמר רבי יונתן</w:t>
      </w:r>
      <w:r w:rsidRPr="00D6023D">
        <w:rPr>
          <w:rFonts w:eastAsiaTheme="majorEastAsia"/>
          <w:rtl/>
        </w:rPr>
        <w:t> </w:t>
      </w:r>
      <w:r w:rsidRPr="00D6023D">
        <w:rPr>
          <w:rtl/>
        </w:rPr>
        <w:t>שלשה שאלו שלא כהוגן; לשנים השיבוהו כהוגן לאחד השיבוהו שלא כהוגן, ואלו הן</w:t>
      </w:r>
      <w:r w:rsidRPr="00D6023D">
        <w:t>:</w:t>
      </w:r>
      <w:r>
        <w:t xml:space="preserve"> </w:t>
      </w:r>
      <w:r w:rsidRPr="00D6023D">
        <w:rPr>
          <w:rtl/>
        </w:rPr>
        <w:t>אליעזר עבד אברהם ושאול בן קיש ויפתח הגלעדי</w:t>
      </w:r>
      <w:r w:rsidRPr="00D6023D">
        <w:t>:</w:t>
      </w:r>
    </w:p>
    <w:p w:rsidR="009C4A8B" w:rsidRPr="00D6023D" w:rsidRDefault="009C4A8B" w:rsidP="009C4A8B">
      <w:pPr>
        <w:pStyle w:val="NormalWeb"/>
        <w:shd w:val="clear" w:color="auto" w:fill="FFFFFF"/>
        <w:bidi/>
        <w:spacing w:before="120" w:beforeAutospacing="0" w:after="120" w:afterAutospacing="0"/>
      </w:pPr>
      <w:r w:rsidRPr="00D6023D">
        <w:t>…</w:t>
      </w:r>
    </w:p>
    <w:p w:rsidR="009C4A8B" w:rsidRPr="00D6023D" w:rsidRDefault="009C4A8B" w:rsidP="009C4A8B">
      <w:pPr>
        <w:pStyle w:val="NormalWeb"/>
        <w:shd w:val="clear" w:color="auto" w:fill="FFFFFF"/>
        <w:bidi/>
        <w:spacing w:before="120" w:beforeAutospacing="0" w:after="120" w:afterAutospacing="0"/>
      </w:pPr>
      <w:r w:rsidRPr="00D6023D">
        <w:rPr>
          <w:rtl/>
        </w:rPr>
        <w:t>שאול בן קיש - דכתיב [שמואל א' יז,כה: ויאמר איש ישראל הראיתם האיש העלה הזה כי לחרף את ישראל עלה] והיה האיש אשר יכנו יעשרנו המלך עשר גדול ואת בתו יתן לו [ואת בית אביו יעשה חפשי בישראל] - יכול אפילו עבד, אפילו ממזר! השיבו כהוגן ונזדמן לו דוד</w:t>
      </w:r>
      <w:r w:rsidRPr="00D6023D">
        <w:t>.</w:t>
      </w:r>
    </w:p>
    <w:p w:rsidR="009C4A8B" w:rsidRPr="00167921" w:rsidRDefault="009C4A8B" w:rsidP="009C4A8B">
      <w:pPr>
        <w:pStyle w:val="Heading1"/>
      </w:pPr>
      <w:r>
        <w:t xml:space="preserve">David Take Umbrage </w:t>
      </w:r>
    </w:p>
    <w:p w:rsidR="009C4A8B" w:rsidRDefault="009C4A8B" w:rsidP="009C4A8B">
      <w:pPr>
        <w:pStyle w:val="Heading2"/>
      </w:pPr>
      <w:r>
        <w:t xml:space="preserve">Didn’t David already hear what he reward for the job is? </w:t>
      </w:r>
    </w:p>
    <w:p w:rsidR="009C4A8B" w:rsidRPr="009C4A8B" w:rsidRDefault="009C4A8B" w:rsidP="009C4A8B">
      <w:pPr>
        <w:pStyle w:val="ListParagraph"/>
        <w:numPr>
          <w:ilvl w:val="0"/>
          <w:numId w:val="4"/>
        </w:numPr>
        <w:rPr>
          <w:rFonts w:ascii="Century Gothic" w:hAnsi="Century Gothic" w:cs="David"/>
          <w:color w:val="000000"/>
          <w:sz w:val="20"/>
          <w:szCs w:val="20"/>
        </w:rPr>
      </w:pPr>
      <w:r w:rsidRPr="00500035">
        <w:rPr>
          <w:rFonts w:ascii="Century Gothic" w:hAnsi="Century Gothic" w:cs="David"/>
          <w:color w:val="000000"/>
          <w:sz w:val="20"/>
          <w:szCs w:val="20"/>
        </w:rPr>
        <w:t>Malbim, I Shmuel 17:2</w:t>
      </w:r>
      <w:r>
        <w:rPr>
          <w:rFonts w:ascii="Century Gothic" w:hAnsi="Century Gothic" w:cs="David"/>
          <w:color w:val="000000"/>
          <w:sz w:val="20"/>
          <w:szCs w:val="20"/>
        </w:rPr>
        <w:t xml:space="preserve">6 </w:t>
      </w:r>
      <w:r w:rsidRPr="00500035">
        <w:rPr>
          <w:rFonts w:ascii="Century Gothic" w:hAnsi="Century Gothic" w:cs="David"/>
          <w:color w:val="000000"/>
          <w:sz w:val="20"/>
          <w:szCs w:val="20"/>
        </w:rPr>
        <w:t xml:space="preserve"> </w:t>
      </w:r>
    </w:p>
    <w:p w:rsidR="009C4A8B" w:rsidRPr="00BA0C49" w:rsidRDefault="009C4A8B" w:rsidP="009C4A8B">
      <w:pPr>
        <w:bidi/>
        <w:rPr>
          <w:rFonts w:ascii="Narkisim" w:hAnsi="Narkisim" w:cs="Narkisim"/>
          <w:color w:val="000000"/>
        </w:rPr>
      </w:pPr>
      <w:r w:rsidRPr="00BA0C49">
        <w:rPr>
          <w:rFonts w:ascii="Narkisim" w:hAnsi="Narkisim" w:cs="Narkisim"/>
          <w:color w:val="000000"/>
          <w:rtl/>
        </w:rPr>
        <w:t xml:space="preserve">כי דוד אמר זאת כמתמיה על האיש ישראל ההמוני, שחשב שע"י העושר ובת המלך שיעד להמנצח ימצא איש יתעורר להלחם עם הפלשתי, ודוד השיב כי הפעולה הגדולה הזאת בעצמה להנקם ממחרף </w:t>
      </w:r>
      <w:r w:rsidR="00C92B1B">
        <w:rPr>
          <w:rFonts w:ascii="Narkisim" w:hAnsi="Narkisim" w:cs="Narkisim"/>
          <w:color w:val="000000"/>
          <w:rtl/>
        </w:rPr>
        <w:t>אלקי</w:t>
      </w:r>
      <w:r w:rsidRPr="00BA0C49">
        <w:rPr>
          <w:rFonts w:ascii="Narkisim" w:hAnsi="Narkisim" w:cs="Narkisim"/>
          <w:color w:val="000000"/>
          <w:rtl/>
        </w:rPr>
        <w:t>ם חיים ועם ה' צבאות, הוא יותר יקר מכל רכוש ומכל מתן, וזה עצמו השכר היותר גדול מי שיצליח לעשות פעולה מאושרה כזו, וא"א להעלות על הדעת שיקבל שכר בעד דבר טוב ומאושר אשר יעשה, שהדבר בעצמו הוא השכר היותר גדול.</w:t>
      </w:r>
    </w:p>
    <w:p w:rsidR="009C4A8B" w:rsidRPr="009C4A8B" w:rsidRDefault="009C4A8B" w:rsidP="009C4A8B">
      <w:pPr>
        <w:pStyle w:val="ListParagraph"/>
        <w:numPr>
          <w:ilvl w:val="0"/>
          <w:numId w:val="4"/>
        </w:numPr>
        <w:rPr>
          <w:rFonts w:ascii="David" w:hAnsi="David" w:cs="David"/>
          <w:color w:val="000000"/>
        </w:rPr>
      </w:pPr>
      <w:r w:rsidRPr="009C4A8B">
        <w:rPr>
          <w:rFonts w:ascii="Century Gothic" w:hAnsi="Century Gothic" w:cs="David"/>
          <w:color w:val="000000"/>
          <w:sz w:val="20"/>
          <w:szCs w:val="20"/>
        </w:rPr>
        <w:t>Ralbag, I Shmuel 17:26</w:t>
      </w:r>
      <w:r w:rsidRPr="009C4A8B">
        <w:rPr>
          <w:rFonts w:ascii="David" w:hAnsi="David" w:cs="David"/>
          <w:color w:val="000000"/>
        </w:rPr>
        <w:t xml:space="preserve"> </w:t>
      </w:r>
    </w:p>
    <w:p w:rsidR="009C4A8B" w:rsidRPr="00BA0C49" w:rsidRDefault="009C4A8B" w:rsidP="009C4A8B">
      <w:pPr>
        <w:bidi/>
        <w:rPr>
          <w:rFonts w:ascii="Tahoma" w:hAnsi="Tahoma" w:cs="Tahoma"/>
          <w:sz w:val="20"/>
          <w:szCs w:val="20"/>
        </w:rPr>
      </w:pPr>
      <w:r w:rsidRPr="00BA0C49">
        <w:rPr>
          <w:rFonts w:ascii="Tahoma" w:hAnsi="Tahoma" w:cs="Tahoma"/>
          <w:sz w:val="20"/>
          <w:szCs w:val="20"/>
          <w:rtl/>
        </w:rPr>
        <w:t>שכבר נשען בזה על מה שייעדו שמואל מן המלוכה וכאלו חשב שזה יהיה כלי להשלים רצון השם י"ת בצמיח' מלכותו כי</w:t>
      </w:r>
      <w:r w:rsidRPr="00FE6229">
        <w:rPr>
          <w:rFonts w:ascii="David" w:hAnsi="David" w:cs="David"/>
          <w:color w:val="000000"/>
          <w:rtl/>
        </w:rPr>
        <w:t xml:space="preserve"> </w:t>
      </w:r>
      <w:r w:rsidRPr="00BA0C49">
        <w:rPr>
          <w:rFonts w:ascii="Tahoma" w:hAnsi="Tahoma" w:cs="Tahoma"/>
          <w:sz w:val="20"/>
          <w:szCs w:val="20"/>
          <w:rtl/>
        </w:rPr>
        <w:t>עם היותו חתן המלך יתכן שתגיע לו ההצלחה במלוכה:</w:t>
      </w:r>
    </w:p>
    <w:p w:rsidR="009C4A8B" w:rsidRDefault="009C4A8B" w:rsidP="009C4A8B">
      <w:pPr>
        <w:pStyle w:val="Heading2"/>
      </w:pPr>
      <w:r>
        <w:t xml:space="preserve">Was Eliav correct in his criticism? </w:t>
      </w:r>
    </w:p>
    <w:p w:rsidR="009C4A8B" w:rsidRPr="00500035" w:rsidRDefault="009C4A8B" w:rsidP="009C4A8B">
      <w:pPr>
        <w:pStyle w:val="ListParagraph"/>
        <w:numPr>
          <w:ilvl w:val="0"/>
          <w:numId w:val="4"/>
        </w:numPr>
        <w:rPr>
          <w:rFonts w:ascii="Century Gothic" w:hAnsi="Century Gothic" w:cs="David"/>
          <w:color w:val="000000"/>
          <w:sz w:val="20"/>
          <w:szCs w:val="20"/>
        </w:rPr>
      </w:pPr>
      <w:r w:rsidRPr="00500035">
        <w:rPr>
          <w:rFonts w:ascii="Century Gothic" w:hAnsi="Century Gothic" w:cs="David"/>
          <w:color w:val="000000"/>
          <w:sz w:val="20"/>
          <w:szCs w:val="20"/>
        </w:rPr>
        <w:t>Malbim, I Shmuel 17:20</w:t>
      </w:r>
    </w:p>
    <w:p w:rsidR="009C4A8B" w:rsidRPr="00BA0C49" w:rsidRDefault="009C4A8B" w:rsidP="009C4A8B">
      <w:pPr>
        <w:bidi/>
        <w:rPr>
          <w:rFonts w:ascii="Narkisim" w:hAnsi="Narkisim" w:cs="Narkisim"/>
          <w:color w:val="000000"/>
        </w:rPr>
      </w:pPr>
      <w:r w:rsidRPr="00BA0C49">
        <w:rPr>
          <w:rFonts w:ascii="Narkisim" w:hAnsi="Narkisim" w:cs="Narkisim"/>
          <w:color w:val="000000"/>
          <w:rtl/>
        </w:rPr>
        <w:t>נגד שאליאב חרה אפו בדוד ויאמר (לקמן פסוק כח) למה זה ירדת ועל מי נטשת מעט הצאן ההנה במדבר, ספר פה, נגד על מי נטשת מעט הצאן, כי נטש הצאן על יד שומר. ונגד למה זה ירדת, אמר וישא וילך כאשר צוהו ישי.</w:t>
      </w:r>
    </w:p>
    <w:p w:rsidR="009C4A8B" w:rsidRDefault="009C4A8B" w:rsidP="009C4A8B">
      <w:pPr>
        <w:pStyle w:val="Heading2"/>
      </w:pPr>
      <w:r>
        <w:t>What is David implicitly suggesting to do about the problem?</w:t>
      </w:r>
    </w:p>
    <w:p w:rsidR="009C4A8B" w:rsidRPr="00500035" w:rsidRDefault="009C4A8B" w:rsidP="009C4A8B">
      <w:pPr>
        <w:pStyle w:val="ListParagraph"/>
        <w:numPr>
          <w:ilvl w:val="0"/>
          <w:numId w:val="4"/>
        </w:numPr>
        <w:rPr>
          <w:rFonts w:ascii="Century Gothic" w:hAnsi="Century Gothic" w:cs="David"/>
          <w:color w:val="000000"/>
          <w:sz w:val="20"/>
          <w:szCs w:val="20"/>
        </w:rPr>
      </w:pPr>
      <w:r w:rsidRPr="00500035">
        <w:rPr>
          <w:rFonts w:ascii="Century Gothic" w:hAnsi="Century Gothic" w:cs="David"/>
          <w:color w:val="000000"/>
          <w:sz w:val="20"/>
          <w:szCs w:val="20"/>
        </w:rPr>
        <w:t>Metzudas David, I Shmuel 17:26, 31</w:t>
      </w:r>
    </w:p>
    <w:p w:rsidR="009C4A8B" w:rsidRPr="00BA0C49" w:rsidRDefault="009C4A8B" w:rsidP="009C4A8B">
      <w:pPr>
        <w:bidi/>
        <w:rPr>
          <w:rFonts w:ascii="Tahoma" w:hAnsi="Tahoma" w:cs="Tahoma"/>
          <w:sz w:val="20"/>
          <w:szCs w:val="20"/>
        </w:rPr>
      </w:pPr>
      <w:r w:rsidRPr="00BA0C49">
        <w:rPr>
          <w:rFonts w:ascii="Tahoma" w:hAnsi="Tahoma" w:cs="Tahoma"/>
          <w:sz w:val="20"/>
          <w:szCs w:val="20"/>
          <w:rtl/>
        </w:rPr>
        <w:t>(כו) מה יעשה לאיש - אף שכבר שמע חזר ושאל להכניס בדברים ולומר שהוא ילך:</w:t>
      </w:r>
    </w:p>
    <w:p w:rsidR="009C4A8B" w:rsidRPr="00BA0C49" w:rsidRDefault="009C4A8B" w:rsidP="009C4A8B">
      <w:pPr>
        <w:bidi/>
        <w:rPr>
          <w:rFonts w:ascii="Tahoma" w:hAnsi="Tahoma" w:cs="Tahoma"/>
          <w:sz w:val="20"/>
          <w:szCs w:val="20"/>
        </w:rPr>
      </w:pPr>
      <w:r w:rsidRPr="00BA0C49">
        <w:rPr>
          <w:rFonts w:ascii="Tahoma" w:hAnsi="Tahoma" w:cs="Tahoma"/>
          <w:sz w:val="20"/>
          <w:szCs w:val="20"/>
        </w:rPr>
        <w:t>)</w:t>
      </w:r>
      <w:r w:rsidRPr="00BA0C49">
        <w:rPr>
          <w:rFonts w:ascii="Tahoma" w:hAnsi="Tahoma" w:cs="Tahoma"/>
          <w:sz w:val="20"/>
          <w:szCs w:val="20"/>
          <w:rtl/>
        </w:rPr>
        <w:t>לא) אשר דבר דוד - לבזות גבורת הפלשתי באמרו מי הפלשתי וכו' והרי הוא כאומר שהוא ילחם בו:</w:t>
      </w:r>
    </w:p>
    <w:p w:rsidR="009C4A8B" w:rsidRDefault="009C4A8B" w:rsidP="009C4A8B">
      <w:pPr>
        <w:pStyle w:val="Heading1"/>
      </w:pPr>
      <w:r>
        <w:t>David Volunteers for the Duel</w:t>
      </w:r>
    </w:p>
    <w:p w:rsidR="009C4A8B" w:rsidRDefault="009C4A8B" w:rsidP="009C4A8B">
      <w:pPr>
        <w:pStyle w:val="Heading2"/>
      </w:pPr>
      <w:r>
        <w:t>What is David really saying to Shaul?</w:t>
      </w:r>
    </w:p>
    <w:p w:rsidR="009C4A8B" w:rsidRPr="00500035" w:rsidRDefault="009C4A8B" w:rsidP="009C4A8B">
      <w:pPr>
        <w:pStyle w:val="ListParagraph"/>
        <w:numPr>
          <w:ilvl w:val="0"/>
          <w:numId w:val="4"/>
        </w:numPr>
        <w:rPr>
          <w:rFonts w:ascii="Century Gothic" w:hAnsi="Century Gothic" w:cs="David"/>
          <w:color w:val="000000"/>
          <w:sz w:val="20"/>
          <w:szCs w:val="20"/>
        </w:rPr>
      </w:pPr>
      <w:r w:rsidRPr="00500035">
        <w:rPr>
          <w:rFonts w:ascii="Century Gothic" w:hAnsi="Century Gothic" w:cs="David"/>
          <w:color w:val="000000"/>
          <w:sz w:val="20"/>
          <w:szCs w:val="20"/>
        </w:rPr>
        <w:t xml:space="preserve">Malbim, I Shmuel 17:32 </w:t>
      </w:r>
    </w:p>
    <w:p w:rsidR="009C4A8B" w:rsidRPr="00BA0C49" w:rsidRDefault="009C4A8B" w:rsidP="009C4A8B">
      <w:pPr>
        <w:bidi/>
        <w:rPr>
          <w:rFonts w:ascii="Narkisim" w:hAnsi="Narkisim" w:cs="Narkisim"/>
          <w:color w:val="000000"/>
        </w:rPr>
      </w:pPr>
      <w:r w:rsidRPr="00BA0C49">
        <w:rPr>
          <w:rFonts w:ascii="Narkisim" w:hAnsi="Narkisim" w:cs="Narkisim"/>
          <w:color w:val="000000"/>
          <w:rtl/>
        </w:rPr>
        <w:t>כי הגם שלפי חמרו הוא רב הכח, הוא חלוש מצד צורתו השוכנת בלב, ולב אדם שהוא אדם באמת לפי צורתו הוא רב כח ממנו</w:t>
      </w:r>
    </w:p>
    <w:p w:rsidR="009C4A8B" w:rsidRDefault="009C4A8B" w:rsidP="009C4A8B">
      <w:pPr>
        <w:pStyle w:val="Heading2"/>
      </w:pPr>
      <w:r>
        <w:lastRenderedPageBreak/>
        <w:t xml:space="preserve">Why couldn’t David walk? </w:t>
      </w:r>
      <w:r>
        <w:tab/>
      </w:r>
      <w:r>
        <w:rPr>
          <w:rFonts w:cs="Arial"/>
          <w:rtl/>
        </w:rPr>
        <w:t xml:space="preserve"> </w:t>
      </w:r>
    </w:p>
    <w:p w:rsidR="009C4A8B" w:rsidRPr="00500035" w:rsidRDefault="009C4A8B" w:rsidP="009C4A8B">
      <w:pPr>
        <w:pStyle w:val="ListParagraph"/>
        <w:numPr>
          <w:ilvl w:val="0"/>
          <w:numId w:val="4"/>
        </w:numPr>
        <w:rPr>
          <w:rFonts w:ascii="Century Gothic" w:hAnsi="Century Gothic" w:cs="David"/>
          <w:color w:val="000000"/>
          <w:sz w:val="20"/>
          <w:szCs w:val="20"/>
        </w:rPr>
      </w:pPr>
      <w:r w:rsidRPr="00500035">
        <w:rPr>
          <w:rFonts w:ascii="Century Gothic" w:hAnsi="Century Gothic" w:cs="David"/>
          <w:color w:val="000000"/>
          <w:sz w:val="20"/>
          <w:szCs w:val="20"/>
        </w:rPr>
        <w:t>Rashi, I Shmuel 17:38</w:t>
      </w:r>
    </w:p>
    <w:p w:rsidR="009C4A8B" w:rsidRPr="00BA0C49" w:rsidRDefault="009C4A8B" w:rsidP="009C4A8B">
      <w:pPr>
        <w:bidi/>
        <w:rPr>
          <w:rFonts w:cs="Mekorot-Rashi"/>
        </w:rPr>
      </w:pPr>
      <w:r w:rsidRPr="00BA0C49">
        <w:rPr>
          <w:rFonts w:cs="Mekorot-Rashi"/>
          <w:rtl/>
        </w:rPr>
        <w:t xml:space="preserve">(לח) את דוד מדיו </w:t>
      </w:r>
      <w:r w:rsidRPr="00BA0C49">
        <w:rPr>
          <w:rFonts w:cs="Mekorot-Rashi"/>
          <w:sz w:val="20"/>
          <w:szCs w:val="20"/>
          <w:rtl/>
        </w:rPr>
        <w:t>- נהפכו להיות כמדת דוד משנמשח בשמן המשחה אף שהיו של שאול שהיה גבוה מכל העם משכמו ומעלה וכיון שראה שאול כן הכניס בו עין הרע והרגיש דוד בדבר</w:t>
      </w:r>
      <w:r w:rsidRPr="00BA0C49">
        <w:rPr>
          <w:rFonts w:cs="Mekorot-Rashi"/>
          <w:rtl/>
        </w:rPr>
        <w:t>:</w:t>
      </w:r>
    </w:p>
    <w:p w:rsidR="009C4A8B" w:rsidRPr="00500035" w:rsidRDefault="009C4A8B" w:rsidP="009C4A8B">
      <w:pPr>
        <w:pStyle w:val="ListParagraph"/>
        <w:numPr>
          <w:ilvl w:val="0"/>
          <w:numId w:val="4"/>
        </w:numPr>
        <w:rPr>
          <w:rFonts w:ascii="Century Gothic" w:hAnsi="Century Gothic" w:cs="David"/>
          <w:color w:val="000000"/>
          <w:sz w:val="20"/>
          <w:szCs w:val="20"/>
        </w:rPr>
      </w:pPr>
      <w:r w:rsidRPr="00500035">
        <w:rPr>
          <w:rFonts w:ascii="Century Gothic" w:hAnsi="Century Gothic" w:cs="David"/>
          <w:color w:val="000000"/>
          <w:sz w:val="20"/>
          <w:szCs w:val="20"/>
        </w:rPr>
        <w:t>Radak. I Shmuel 17:39</w:t>
      </w:r>
    </w:p>
    <w:p w:rsidR="009C4A8B" w:rsidRPr="00BA0C49" w:rsidRDefault="009C4A8B" w:rsidP="009C4A8B">
      <w:pPr>
        <w:bidi/>
        <w:rPr>
          <w:rFonts w:ascii="Tahoma" w:hAnsi="Tahoma" w:cs="Tahoma"/>
          <w:sz w:val="20"/>
          <w:szCs w:val="20"/>
        </w:rPr>
      </w:pPr>
      <w:r w:rsidRPr="00BA0C49">
        <w:rPr>
          <w:rFonts w:ascii="Tahoma" w:hAnsi="Tahoma" w:cs="Tahoma"/>
          <w:sz w:val="20"/>
          <w:szCs w:val="20"/>
          <w:rtl/>
        </w:rPr>
        <w:t>ולא יכול כי לא נסה ללכת בכלי המלחמה כאלה וכן אמ' לא אוכל ללכת באלה כי לא נסיתי וי"ת כי לא נסיתי ארי לית בהון נסא כלומ' לא יכירו הנס שיעש' לי האל אם אלך בכלי המלחמ'</w:t>
      </w:r>
    </w:p>
    <w:p w:rsidR="009C4A8B" w:rsidRDefault="009C4A8B" w:rsidP="009C4A8B">
      <w:pPr>
        <w:pStyle w:val="Heading1"/>
      </w:pPr>
      <w:r>
        <w:t>Psychological War</w:t>
      </w:r>
    </w:p>
    <w:p w:rsidR="00DE5B5E" w:rsidRPr="00DE5B5E" w:rsidRDefault="00DE5B5E" w:rsidP="00DE5B5E">
      <w:r>
        <w:rPr>
          <w:noProof/>
        </w:rPr>
        <w:drawing>
          <wp:inline distT="0" distB="0" distL="0" distR="0">
            <wp:extent cx="5943600" cy="2721105"/>
            <wp:effectExtent l="0" t="0" r="0" b="3175"/>
            <wp:docPr id="6" name="Picture 6" descr="Image result for david and goli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avid and goliat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721105"/>
                    </a:xfrm>
                    <a:prstGeom prst="rect">
                      <a:avLst/>
                    </a:prstGeom>
                    <a:noFill/>
                    <a:ln>
                      <a:noFill/>
                    </a:ln>
                  </pic:spPr>
                </pic:pic>
              </a:graphicData>
            </a:graphic>
          </wp:inline>
        </w:drawing>
      </w:r>
    </w:p>
    <w:p w:rsidR="009C4A8B" w:rsidRDefault="009C4A8B" w:rsidP="009C4A8B">
      <w:pPr>
        <w:pStyle w:val="Heading2"/>
      </w:pPr>
      <w:r>
        <w:t>Why is Golias so insulted?</w:t>
      </w:r>
    </w:p>
    <w:p w:rsidR="009C4A8B" w:rsidRPr="00500035" w:rsidRDefault="009C4A8B" w:rsidP="009C4A8B">
      <w:pPr>
        <w:pStyle w:val="ListParagraph"/>
        <w:numPr>
          <w:ilvl w:val="0"/>
          <w:numId w:val="4"/>
        </w:numPr>
        <w:rPr>
          <w:rFonts w:ascii="Century Gothic" w:hAnsi="Century Gothic" w:cs="David"/>
          <w:color w:val="000000"/>
          <w:sz w:val="20"/>
          <w:szCs w:val="20"/>
        </w:rPr>
      </w:pPr>
      <w:r w:rsidRPr="00500035">
        <w:rPr>
          <w:rFonts w:ascii="Century Gothic" w:hAnsi="Century Gothic" w:cs="David"/>
          <w:color w:val="000000"/>
          <w:sz w:val="20"/>
          <w:szCs w:val="20"/>
        </w:rPr>
        <w:t xml:space="preserve">Radak, I Shmuel 17:42 </w:t>
      </w:r>
    </w:p>
    <w:p w:rsidR="009C4A8B" w:rsidRPr="00BA0C49" w:rsidRDefault="009C4A8B" w:rsidP="009C4A8B">
      <w:pPr>
        <w:bidi/>
        <w:rPr>
          <w:rFonts w:ascii="Tahoma" w:hAnsi="Tahoma" w:cs="Tahoma"/>
          <w:sz w:val="20"/>
          <w:szCs w:val="20"/>
        </w:rPr>
      </w:pPr>
      <w:r w:rsidRPr="00BA0C49">
        <w:rPr>
          <w:rFonts w:ascii="Tahoma" w:hAnsi="Tahoma" w:cs="Tahoma"/>
          <w:sz w:val="20"/>
          <w:szCs w:val="20"/>
          <w:rtl/>
        </w:rPr>
        <w:t>כי לא יתכן שיהיה איש מלחמה כי מי שהו' רגיל לצאת למלחמה לא יעמוד בו יופיו מפני היגיע' והטורח והיותו בחוץ בעתות המלחמה לקרח ולמטר ולשרב:</w:t>
      </w:r>
    </w:p>
    <w:p w:rsidR="009C4A8B" w:rsidRPr="00500035" w:rsidRDefault="009C4A8B" w:rsidP="009C4A8B">
      <w:pPr>
        <w:pStyle w:val="ListParagraph"/>
        <w:numPr>
          <w:ilvl w:val="0"/>
          <w:numId w:val="4"/>
        </w:numPr>
        <w:rPr>
          <w:rFonts w:ascii="Century Gothic" w:hAnsi="Century Gothic" w:cs="David"/>
          <w:color w:val="000000"/>
          <w:sz w:val="20"/>
          <w:szCs w:val="20"/>
        </w:rPr>
      </w:pPr>
      <w:r w:rsidRPr="00500035">
        <w:rPr>
          <w:rFonts w:ascii="Century Gothic" w:hAnsi="Century Gothic" w:cs="David"/>
          <w:color w:val="000000"/>
          <w:sz w:val="20"/>
          <w:szCs w:val="20"/>
        </w:rPr>
        <w:t xml:space="preserve">Metzudos David, I Shmuel 17:40 </w:t>
      </w:r>
    </w:p>
    <w:p w:rsidR="009C4A8B" w:rsidRPr="00BA0C49" w:rsidRDefault="009C4A8B" w:rsidP="009C4A8B">
      <w:pPr>
        <w:bidi/>
        <w:rPr>
          <w:rFonts w:ascii="Narkisim" w:hAnsi="Narkisim" w:cs="Narkisim"/>
          <w:color w:val="000000"/>
        </w:rPr>
      </w:pPr>
      <w:r w:rsidRPr="00BA0C49">
        <w:rPr>
          <w:rFonts w:ascii="Narkisim" w:hAnsi="Narkisim" w:cs="Narkisim"/>
          <w:color w:val="000000"/>
          <w:rtl/>
        </w:rPr>
        <w:t>(מ) ויקח מקלו - להטעו' את הפלשתי לחשו' שיגש אליו להכותו עם המקל ולא יהיה נשמר מן הקלע:</w:t>
      </w:r>
    </w:p>
    <w:p w:rsidR="009C4A8B" w:rsidRPr="00500035" w:rsidRDefault="009C4A8B" w:rsidP="009C4A8B">
      <w:pPr>
        <w:pStyle w:val="ListParagraph"/>
        <w:numPr>
          <w:ilvl w:val="0"/>
          <w:numId w:val="4"/>
        </w:numPr>
        <w:rPr>
          <w:rFonts w:ascii="Century Gothic" w:hAnsi="Century Gothic" w:cs="David"/>
          <w:color w:val="000000"/>
          <w:sz w:val="20"/>
          <w:szCs w:val="20"/>
        </w:rPr>
      </w:pPr>
      <w:r w:rsidRPr="00500035">
        <w:rPr>
          <w:rFonts w:ascii="Century Gothic" w:hAnsi="Century Gothic" w:cs="David"/>
          <w:color w:val="000000"/>
          <w:sz w:val="20"/>
          <w:szCs w:val="20"/>
        </w:rPr>
        <w:t xml:space="preserve">Malbim, I Shmuel 17:42 </w:t>
      </w:r>
    </w:p>
    <w:p w:rsidR="009C4A8B" w:rsidRPr="00BA0C49" w:rsidRDefault="009C4A8B" w:rsidP="009C4A8B">
      <w:pPr>
        <w:bidi/>
        <w:rPr>
          <w:rFonts w:ascii="Narkisim" w:hAnsi="Narkisim" w:cs="Narkisim"/>
          <w:color w:val="000000"/>
        </w:rPr>
      </w:pPr>
      <w:r w:rsidRPr="00BA0C49">
        <w:rPr>
          <w:rFonts w:ascii="Narkisim" w:hAnsi="Narkisim" w:cs="Narkisim"/>
          <w:color w:val="000000"/>
          <w:rtl/>
        </w:rPr>
        <w:t>בראותו אותו שהוא נער בשנים ויפה מראה שמורה שהוא רך וענוג ולא נסה במלחמות קשות, רק מצד היותו אדמוני רתיחת הדם תנשאהו אל אשר למעלה מטבעו:</w:t>
      </w:r>
    </w:p>
    <w:p w:rsidR="009C4A8B" w:rsidRDefault="009C4A8B" w:rsidP="009C4A8B">
      <w:pPr>
        <w:pStyle w:val="Heading1"/>
      </w:pPr>
      <w:r>
        <w:lastRenderedPageBreak/>
        <w:t>The Unconventional Battle</w:t>
      </w:r>
    </w:p>
    <w:p w:rsidR="00DE5B5E" w:rsidRPr="00DE5B5E" w:rsidRDefault="00DE5B5E" w:rsidP="00DE5B5E">
      <w:pPr>
        <w:jc w:val="center"/>
      </w:pPr>
      <w:r>
        <w:rPr>
          <w:noProof/>
        </w:rPr>
        <w:drawing>
          <wp:inline distT="0" distB="0" distL="0" distR="0">
            <wp:extent cx="5271715" cy="2835334"/>
            <wp:effectExtent l="0" t="0" r="5715" b="3175"/>
            <wp:docPr id="5" name="Picture 5" descr="Image result for david and goli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avid and goliath"/>
                    <pic:cNvPicPr>
                      <a:picLocks noChangeAspect="1" noChangeArrowheads="1"/>
                    </pic:cNvPicPr>
                  </pic:nvPicPr>
                  <pic:blipFill rotWithShape="1">
                    <a:blip r:embed="rId12">
                      <a:extLst>
                        <a:ext uri="{28A0092B-C50C-407E-A947-70E740481C1C}">
                          <a14:useLocalDpi xmlns:a14="http://schemas.microsoft.com/office/drawing/2010/main" val="0"/>
                        </a:ext>
                      </a:extLst>
                    </a:blip>
                    <a:srcRect b="21213"/>
                    <a:stretch/>
                  </pic:blipFill>
                  <pic:spPr bwMode="auto">
                    <a:xfrm>
                      <a:off x="0" y="0"/>
                      <a:ext cx="5276942" cy="2838145"/>
                    </a:xfrm>
                    <a:prstGeom prst="rect">
                      <a:avLst/>
                    </a:prstGeom>
                    <a:noFill/>
                    <a:ln>
                      <a:noFill/>
                    </a:ln>
                    <a:extLst>
                      <a:ext uri="{53640926-AAD7-44D8-BBD7-CCE9431645EC}">
                        <a14:shadowObscured xmlns:a14="http://schemas.microsoft.com/office/drawing/2010/main"/>
                      </a:ext>
                    </a:extLst>
                  </pic:spPr>
                </pic:pic>
              </a:graphicData>
            </a:graphic>
          </wp:inline>
        </w:drawing>
      </w:r>
    </w:p>
    <w:p w:rsidR="009C4A8B" w:rsidRDefault="009C4A8B" w:rsidP="009C4A8B">
      <w:pPr>
        <w:pStyle w:val="Heading2"/>
      </w:pPr>
      <w:r>
        <w:t>How did he die?</w:t>
      </w:r>
    </w:p>
    <w:p w:rsidR="009C4A8B" w:rsidRPr="00500035" w:rsidRDefault="009C4A8B" w:rsidP="009C4A8B">
      <w:pPr>
        <w:pStyle w:val="ListParagraph"/>
        <w:numPr>
          <w:ilvl w:val="0"/>
          <w:numId w:val="4"/>
        </w:numPr>
        <w:rPr>
          <w:rFonts w:ascii="Century Gothic" w:hAnsi="Century Gothic" w:cs="David"/>
          <w:color w:val="000000"/>
          <w:sz w:val="20"/>
          <w:szCs w:val="20"/>
        </w:rPr>
      </w:pPr>
      <w:r w:rsidRPr="00500035">
        <w:rPr>
          <w:rFonts w:ascii="Century Gothic" w:hAnsi="Century Gothic" w:cs="David"/>
          <w:color w:val="000000"/>
          <w:sz w:val="20"/>
          <w:szCs w:val="20"/>
        </w:rPr>
        <w:t xml:space="preserve">Radak, I Shmuel 17:50 </w:t>
      </w:r>
    </w:p>
    <w:p w:rsidR="009C4A8B" w:rsidRPr="00BA0C49" w:rsidRDefault="009C4A8B" w:rsidP="009C4A8B">
      <w:pPr>
        <w:bidi/>
        <w:rPr>
          <w:rFonts w:ascii="Tahoma" w:hAnsi="Tahoma" w:cs="Tahoma"/>
          <w:sz w:val="20"/>
          <w:szCs w:val="20"/>
        </w:rPr>
      </w:pPr>
      <w:r w:rsidRPr="00BA0C49">
        <w:rPr>
          <w:rFonts w:ascii="Tahoma" w:hAnsi="Tahoma" w:cs="Tahoma" w:hint="cs"/>
          <w:b/>
          <w:bCs/>
          <w:sz w:val="20"/>
          <w:szCs w:val="20"/>
          <w:rtl/>
        </w:rPr>
        <w:t>בקלע</w:t>
      </w:r>
      <w:r w:rsidRPr="00BA0C49">
        <w:rPr>
          <w:rFonts w:ascii="Tahoma" w:hAnsi="Tahoma" w:cs="Tahoma"/>
          <w:b/>
          <w:bCs/>
          <w:sz w:val="20"/>
          <w:szCs w:val="20"/>
          <w:rtl/>
        </w:rPr>
        <w:t xml:space="preserve"> </w:t>
      </w:r>
      <w:r w:rsidRPr="00BA0C49">
        <w:rPr>
          <w:rFonts w:ascii="Tahoma" w:hAnsi="Tahoma" w:cs="Tahoma" w:hint="cs"/>
          <w:b/>
          <w:bCs/>
          <w:sz w:val="20"/>
          <w:szCs w:val="20"/>
          <w:rtl/>
        </w:rPr>
        <w:t>ובאבן</w:t>
      </w:r>
      <w:r w:rsidRPr="00BA0C49">
        <w:rPr>
          <w:rFonts w:ascii="Tahoma" w:hAnsi="Tahoma" w:cs="Tahoma"/>
          <w:sz w:val="20"/>
          <w:szCs w:val="20"/>
          <w:rtl/>
        </w:rPr>
        <w:t xml:space="preserve"> - </w:t>
      </w:r>
      <w:r w:rsidRPr="00BA0C49">
        <w:rPr>
          <w:rFonts w:ascii="Tahoma" w:hAnsi="Tahoma" w:cs="Tahoma" w:hint="cs"/>
          <w:sz w:val="20"/>
          <w:szCs w:val="20"/>
          <w:rtl/>
        </w:rPr>
        <w:t>כשהיה</w:t>
      </w:r>
      <w:r w:rsidRPr="00BA0C49">
        <w:rPr>
          <w:rFonts w:ascii="Tahoma" w:hAnsi="Tahoma" w:cs="Tahoma"/>
          <w:sz w:val="20"/>
          <w:szCs w:val="20"/>
          <w:rtl/>
        </w:rPr>
        <w:t xml:space="preserve"> </w:t>
      </w:r>
      <w:r w:rsidRPr="00BA0C49">
        <w:rPr>
          <w:rFonts w:ascii="Tahoma" w:hAnsi="Tahoma" w:cs="Tahoma" w:hint="cs"/>
          <w:sz w:val="20"/>
          <w:szCs w:val="20"/>
          <w:rtl/>
        </w:rPr>
        <w:t>רחוק</w:t>
      </w:r>
      <w:r w:rsidRPr="00BA0C49">
        <w:rPr>
          <w:rFonts w:ascii="Tahoma" w:hAnsi="Tahoma" w:cs="Tahoma"/>
          <w:sz w:val="20"/>
          <w:szCs w:val="20"/>
          <w:rtl/>
        </w:rPr>
        <w:t xml:space="preserve"> </w:t>
      </w:r>
      <w:r w:rsidRPr="00BA0C49">
        <w:rPr>
          <w:rFonts w:ascii="Tahoma" w:hAnsi="Tahoma" w:cs="Tahoma" w:hint="cs"/>
          <w:sz w:val="20"/>
          <w:szCs w:val="20"/>
          <w:rtl/>
        </w:rPr>
        <w:t>ממנו</w:t>
      </w:r>
      <w:r w:rsidRPr="00BA0C49">
        <w:rPr>
          <w:rFonts w:ascii="Tahoma" w:hAnsi="Tahoma" w:cs="Tahoma"/>
          <w:sz w:val="20"/>
          <w:szCs w:val="20"/>
          <w:rtl/>
        </w:rPr>
        <w:t xml:space="preserve"> </w:t>
      </w:r>
      <w:r w:rsidRPr="00BA0C49">
        <w:rPr>
          <w:rFonts w:ascii="Tahoma" w:hAnsi="Tahoma" w:cs="Tahoma" w:hint="cs"/>
          <w:sz w:val="20"/>
          <w:szCs w:val="20"/>
          <w:rtl/>
        </w:rPr>
        <w:t>בקלע</w:t>
      </w:r>
      <w:r w:rsidRPr="00BA0C49">
        <w:rPr>
          <w:rFonts w:ascii="Tahoma" w:hAnsi="Tahoma" w:cs="Tahoma"/>
          <w:sz w:val="20"/>
          <w:szCs w:val="20"/>
          <w:rtl/>
        </w:rPr>
        <w:t xml:space="preserve"> </w:t>
      </w:r>
      <w:r w:rsidRPr="00BA0C49">
        <w:rPr>
          <w:rFonts w:ascii="Tahoma" w:hAnsi="Tahoma" w:cs="Tahoma" w:hint="cs"/>
          <w:sz w:val="20"/>
          <w:szCs w:val="20"/>
          <w:rtl/>
        </w:rPr>
        <w:t>כשקרב</w:t>
      </w:r>
      <w:r w:rsidRPr="00BA0C49">
        <w:rPr>
          <w:rFonts w:ascii="Tahoma" w:hAnsi="Tahoma" w:cs="Tahoma"/>
          <w:sz w:val="20"/>
          <w:szCs w:val="20"/>
          <w:rtl/>
        </w:rPr>
        <w:t xml:space="preserve"> </w:t>
      </w:r>
      <w:r w:rsidRPr="00BA0C49">
        <w:rPr>
          <w:rFonts w:ascii="Tahoma" w:hAnsi="Tahoma" w:cs="Tahoma" w:hint="cs"/>
          <w:sz w:val="20"/>
          <w:szCs w:val="20"/>
          <w:rtl/>
        </w:rPr>
        <w:t>אליו</w:t>
      </w:r>
      <w:r w:rsidRPr="00BA0C49">
        <w:rPr>
          <w:rFonts w:ascii="Tahoma" w:hAnsi="Tahoma" w:cs="Tahoma"/>
          <w:sz w:val="20"/>
          <w:szCs w:val="20"/>
          <w:rtl/>
        </w:rPr>
        <w:t xml:space="preserve"> </w:t>
      </w:r>
      <w:r w:rsidRPr="00BA0C49">
        <w:rPr>
          <w:rFonts w:ascii="Tahoma" w:hAnsi="Tahoma" w:cs="Tahoma" w:hint="cs"/>
          <w:sz w:val="20"/>
          <w:szCs w:val="20"/>
          <w:rtl/>
        </w:rPr>
        <w:t>באבן</w:t>
      </w:r>
      <w:r w:rsidRPr="00BA0C49">
        <w:rPr>
          <w:rFonts w:ascii="Tahoma" w:hAnsi="Tahoma" w:cs="Tahoma"/>
          <w:sz w:val="20"/>
          <w:szCs w:val="20"/>
          <w:rtl/>
        </w:rPr>
        <w:t xml:space="preserve"> </w:t>
      </w:r>
      <w:r w:rsidRPr="00BA0C49">
        <w:rPr>
          <w:rFonts w:ascii="Tahoma" w:hAnsi="Tahoma" w:cs="Tahoma" w:hint="cs"/>
          <w:sz w:val="20"/>
          <w:szCs w:val="20"/>
          <w:rtl/>
        </w:rPr>
        <w:t>יד</w:t>
      </w:r>
      <w:r w:rsidRPr="00BA0C49">
        <w:rPr>
          <w:rFonts w:ascii="Tahoma" w:hAnsi="Tahoma" w:cs="Tahoma"/>
          <w:sz w:val="20"/>
          <w:szCs w:val="20"/>
          <w:rtl/>
        </w:rPr>
        <w:t xml:space="preserve"> </w:t>
      </w:r>
      <w:r w:rsidRPr="00BA0C49">
        <w:rPr>
          <w:rFonts w:ascii="Tahoma" w:hAnsi="Tahoma" w:cs="Tahoma" w:hint="cs"/>
          <w:sz w:val="20"/>
          <w:szCs w:val="20"/>
          <w:rtl/>
        </w:rPr>
        <w:t>בלא</w:t>
      </w:r>
      <w:r w:rsidRPr="00BA0C49">
        <w:rPr>
          <w:rFonts w:ascii="Tahoma" w:hAnsi="Tahoma" w:cs="Tahoma"/>
          <w:sz w:val="20"/>
          <w:szCs w:val="20"/>
          <w:rtl/>
        </w:rPr>
        <w:t xml:space="preserve"> </w:t>
      </w:r>
      <w:r w:rsidRPr="00BA0C49">
        <w:rPr>
          <w:rFonts w:ascii="Tahoma" w:hAnsi="Tahoma" w:cs="Tahoma" w:hint="cs"/>
          <w:sz w:val="20"/>
          <w:szCs w:val="20"/>
          <w:rtl/>
        </w:rPr>
        <w:t>קלע</w:t>
      </w:r>
      <w:r w:rsidRPr="00BA0C49">
        <w:rPr>
          <w:rFonts w:ascii="Tahoma" w:hAnsi="Tahoma" w:cs="Tahoma"/>
          <w:sz w:val="20"/>
          <w:szCs w:val="20"/>
        </w:rPr>
        <w:t>:</w:t>
      </w:r>
    </w:p>
    <w:p w:rsidR="009C4A8B" w:rsidRDefault="009C4A8B" w:rsidP="009C4A8B">
      <w:pPr>
        <w:pStyle w:val="Heading2"/>
      </w:pPr>
      <w:r>
        <w:t>Why did David go to Yerushalayim? Wasn’t the war effort right there?</w:t>
      </w:r>
    </w:p>
    <w:p w:rsidR="009C4A8B" w:rsidRDefault="009C4A8B" w:rsidP="009C4A8B">
      <w:pPr>
        <w:pStyle w:val="ListParagraph"/>
        <w:numPr>
          <w:ilvl w:val="0"/>
          <w:numId w:val="4"/>
        </w:numPr>
        <w:rPr>
          <w:rFonts w:cs="Arial"/>
        </w:rPr>
      </w:pPr>
      <w:r w:rsidRPr="00500035">
        <w:rPr>
          <w:rFonts w:ascii="Century Gothic" w:hAnsi="Century Gothic" w:cs="David"/>
          <w:color w:val="000000"/>
          <w:sz w:val="20"/>
          <w:szCs w:val="20"/>
        </w:rPr>
        <w:t>Radak, I Shmuel 17:54</w:t>
      </w:r>
      <w:r>
        <w:rPr>
          <w:rFonts w:cs="Arial"/>
          <w:rtl/>
        </w:rPr>
        <w:t xml:space="preserve"> </w:t>
      </w:r>
    </w:p>
    <w:p w:rsidR="009C4A8B" w:rsidRPr="00BA0C49" w:rsidRDefault="009C4A8B" w:rsidP="009C4A8B">
      <w:pPr>
        <w:bidi/>
        <w:rPr>
          <w:rFonts w:ascii="Tahoma" w:hAnsi="Tahoma" w:cs="Tahoma"/>
          <w:sz w:val="20"/>
          <w:szCs w:val="20"/>
        </w:rPr>
      </w:pPr>
      <w:r w:rsidRPr="00BA0C49">
        <w:rPr>
          <w:rFonts w:ascii="Tahoma" w:hAnsi="Tahoma" w:cs="Tahoma" w:hint="cs"/>
          <w:b/>
          <w:bCs/>
          <w:sz w:val="20"/>
          <w:szCs w:val="20"/>
          <w:rtl/>
        </w:rPr>
        <w:t>ויביאהו</w:t>
      </w:r>
      <w:r w:rsidRPr="00BA0C49">
        <w:rPr>
          <w:rFonts w:ascii="Tahoma" w:hAnsi="Tahoma" w:cs="Tahoma"/>
          <w:b/>
          <w:bCs/>
          <w:sz w:val="20"/>
          <w:szCs w:val="20"/>
          <w:rtl/>
        </w:rPr>
        <w:t xml:space="preserve"> </w:t>
      </w:r>
      <w:r w:rsidRPr="00BA0C49">
        <w:rPr>
          <w:rFonts w:ascii="Tahoma" w:hAnsi="Tahoma" w:cs="Tahoma" w:hint="cs"/>
          <w:b/>
          <w:bCs/>
          <w:sz w:val="20"/>
          <w:szCs w:val="20"/>
          <w:rtl/>
        </w:rPr>
        <w:t>ירושלים</w:t>
      </w:r>
      <w:r w:rsidRPr="00BA0C49">
        <w:rPr>
          <w:rFonts w:ascii="Tahoma" w:hAnsi="Tahoma" w:cs="Tahoma"/>
          <w:b/>
          <w:bCs/>
          <w:sz w:val="20"/>
          <w:szCs w:val="20"/>
          <w:rtl/>
        </w:rPr>
        <w:t xml:space="preserve"> - </w:t>
      </w:r>
      <w:r w:rsidRPr="00BA0C49">
        <w:rPr>
          <w:rFonts w:ascii="Tahoma" w:hAnsi="Tahoma" w:cs="Tahoma" w:hint="cs"/>
          <w:sz w:val="20"/>
          <w:szCs w:val="20"/>
          <w:rtl/>
        </w:rPr>
        <w:t>אחר</w:t>
      </w:r>
      <w:r w:rsidRPr="00BA0C49">
        <w:rPr>
          <w:rFonts w:ascii="Tahoma" w:hAnsi="Tahoma" w:cs="Tahoma"/>
          <w:sz w:val="20"/>
          <w:szCs w:val="20"/>
          <w:rtl/>
        </w:rPr>
        <w:t xml:space="preserve"> </w:t>
      </w:r>
      <w:r w:rsidRPr="00BA0C49">
        <w:rPr>
          <w:rFonts w:ascii="Tahoma" w:hAnsi="Tahoma" w:cs="Tahoma" w:hint="cs"/>
          <w:sz w:val="20"/>
          <w:szCs w:val="20"/>
          <w:rtl/>
        </w:rPr>
        <w:t>שהביאהו</w:t>
      </w:r>
      <w:r w:rsidRPr="00BA0C49">
        <w:rPr>
          <w:rFonts w:ascii="Tahoma" w:hAnsi="Tahoma" w:cs="Tahoma"/>
          <w:sz w:val="20"/>
          <w:szCs w:val="20"/>
          <w:rtl/>
        </w:rPr>
        <w:t xml:space="preserve"> </w:t>
      </w:r>
      <w:r w:rsidRPr="00BA0C49">
        <w:rPr>
          <w:rFonts w:ascii="Tahoma" w:hAnsi="Tahoma" w:cs="Tahoma" w:hint="cs"/>
          <w:sz w:val="20"/>
          <w:szCs w:val="20"/>
          <w:rtl/>
        </w:rPr>
        <w:t>לפני</w:t>
      </w:r>
      <w:r w:rsidRPr="00BA0C49">
        <w:rPr>
          <w:rFonts w:ascii="Tahoma" w:hAnsi="Tahoma" w:cs="Tahoma"/>
          <w:sz w:val="20"/>
          <w:szCs w:val="20"/>
          <w:rtl/>
        </w:rPr>
        <w:t xml:space="preserve"> </w:t>
      </w:r>
      <w:r w:rsidRPr="00BA0C49">
        <w:rPr>
          <w:rFonts w:ascii="Tahoma" w:hAnsi="Tahoma" w:cs="Tahoma" w:hint="cs"/>
          <w:sz w:val="20"/>
          <w:szCs w:val="20"/>
          <w:rtl/>
        </w:rPr>
        <w:t>שאול</w:t>
      </w:r>
      <w:r w:rsidRPr="00BA0C49">
        <w:rPr>
          <w:rFonts w:ascii="Tahoma" w:hAnsi="Tahoma" w:cs="Tahoma"/>
          <w:sz w:val="20"/>
          <w:szCs w:val="20"/>
          <w:rtl/>
        </w:rPr>
        <w:t xml:space="preserve"> </w:t>
      </w:r>
      <w:r w:rsidRPr="00BA0C49">
        <w:rPr>
          <w:rFonts w:ascii="Tahoma" w:hAnsi="Tahoma" w:cs="Tahoma" w:hint="cs"/>
          <w:sz w:val="20"/>
          <w:szCs w:val="20"/>
          <w:rtl/>
        </w:rPr>
        <w:t>כמו</w:t>
      </w:r>
      <w:r w:rsidRPr="00BA0C49">
        <w:rPr>
          <w:rFonts w:ascii="Tahoma" w:hAnsi="Tahoma" w:cs="Tahoma"/>
          <w:sz w:val="20"/>
          <w:szCs w:val="20"/>
          <w:rtl/>
        </w:rPr>
        <w:t xml:space="preserve"> </w:t>
      </w:r>
      <w:r w:rsidRPr="00BA0C49">
        <w:rPr>
          <w:rFonts w:ascii="Tahoma" w:hAnsi="Tahoma" w:cs="Tahoma" w:hint="cs"/>
          <w:sz w:val="20"/>
          <w:szCs w:val="20"/>
          <w:rtl/>
        </w:rPr>
        <w:t>שכתוב</w:t>
      </w:r>
      <w:r w:rsidRPr="00BA0C49">
        <w:rPr>
          <w:rFonts w:ascii="Tahoma" w:hAnsi="Tahoma" w:cs="Tahoma"/>
          <w:sz w:val="20"/>
          <w:szCs w:val="20"/>
          <w:rtl/>
        </w:rPr>
        <w:t xml:space="preserve"> </w:t>
      </w:r>
      <w:r w:rsidRPr="00BA0C49">
        <w:rPr>
          <w:rFonts w:ascii="Tahoma" w:hAnsi="Tahoma" w:cs="Tahoma" w:hint="cs"/>
          <w:sz w:val="20"/>
          <w:szCs w:val="20"/>
          <w:rtl/>
        </w:rPr>
        <w:t>וראש</w:t>
      </w:r>
      <w:r w:rsidRPr="00BA0C49">
        <w:rPr>
          <w:rFonts w:ascii="Tahoma" w:hAnsi="Tahoma" w:cs="Tahoma"/>
          <w:sz w:val="20"/>
          <w:szCs w:val="20"/>
          <w:rtl/>
        </w:rPr>
        <w:t xml:space="preserve"> </w:t>
      </w:r>
      <w:r w:rsidRPr="00BA0C49">
        <w:rPr>
          <w:rFonts w:ascii="Tahoma" w:hAnsi="Tahoma" w:cs="Tahoma" w:hint="cs"/>
          <w:sz w:val="20"/>
          <w:szCs w:val="20"/>
          <w:rtl/>
        </w:rPr>
        <w:t>הפלשתי</w:t>
      </w:r>
      <w:r w:rsidRPr="00BA0C49">
        <w:rPr>
          <w:rFonts w:ascii="Tahoma" w:hAnsi="Tahoma" w:cs="Tahoma"/>
          <w:sz w:val="20"/>
          <w:szCs w:val="20"/>
          <w:rtl/>
        </w:rPr>
        <w:t xml:space="preserve"> </w:t>
      </w:r>
      <w:r w:rsidRPr="00BA0C49">
        <w:rPr>
          <w:rFonts w:ascii="Tahoma" w:hAnsi="Tahoma" w:cs="Tahoma" w:hint="cs"/>
          <w:sz w:val="20"/>
          <w:szCs w:val="20"/>
          <w:rtl/>
        </w:rPr>
        <w:t>בידו</w:t>
      </w:r>
      <w:r w:rsidRPr="00BA0C49">
        <w:rPr>
          <w:rFonts w:ascii="Tahoma" w:hAnsi="Tahoma" w:cs="Tahoma"/>
          <w:sz w:val="20"/>
          <w:szCs w:val="20"/>
          <w:rtl/>
        </w:rPr>
        <w:t xml:space="preserve"> </w:t>
      </w:r>
      <w:r w:rsidRPr="00BA0C49">
        <w:rPr>
          <w:rFonts w:ascii="Tahoma" w:hAnsi="Tahoma" w:cs="Tahoma" w:hint="cs"/>
          <w:sz w:val="20"/>
          <w:szCs w:val="20"/>
          <w:rtl/>
        </w:rPr>
        <w:t>ואחר</w:t>
      </w:r>
      <w:r w:rsidRPr="00BA0C49">
        <w:rPr>
          <w:rFonts w:ascii="Tahoma" w:hAnsi="Tahoma" w:cs="Tahoma"/>
          <w:sz w:val="20"/>
          <w:szCs w:val="20"/>
          <w:rtl/>
        </w:rPr>
        <w:t xml:space="preserve"> </w:t>
      </w:r>
      <w:r w:rsidRPr="00BA0C49">
        <w:rPr>
          <w:rFonts w:ascii="Tahoma" w:hAnsi="Tahoma" w:cs="Tahoma" w:hint="cs"/>
          <w:sz w:val="20"/>
          <w:szCs w:val="20"/>
          <w:rtl/>
        </w:rPr>
        <w:t>כך</w:t>
      </w:r>
      <w:r w:rsidRPr="00BA0C49">
        <w:rPr>
          <w:rFonts w:ascii="Tahoma" w:hAnsi="Tahoma" w:cs="Tahoma"/>
          <w:sz w:val="20"/>
          <w:szCs w:val="20"/>
          <w:rtl/>
        </w:rPr>
        <w:t xml:space="preserve"> </w:t>
      </w:r>
      <w:r w:rsidRPr="00BA0C49">
        <w:rPr>
          <w:rFonts w:ascii="Tahoma" w:hAnsi="Tahoma" w:cs="Tahoma" w:hint="cs"/>
          <w:sz w:val="20"/>
          <w:szCs w:val="20"/>
          <w:rtl/>
        </w:rPr>
        <w:t>הביאהו</w:t>
      </w:r>
      <w:r w:rsidRPr="00BA0C49">
        <w:rPr>
          <w:rFonts w:ascii="Tahoma" w:hAnsi="Tahoma" w:cs="Tahoma"/>
          <w:sz w:val="20"/>
          <w:szCs w:val="20"/>
          <w:rtl/>
        </w:rPr>
        <w:t xml:space="preserve"> </w:t>
      </w:r>
      <w:r w:rsidRPr="00BA0C49">
        <w:rPr>
          <w:rFonts w:ascii="Tahoma" w:hAnsi="Tahoma" w:cs="Tahoma" w:hint="cs"/>
          <w:sz w:val="20"/>
          <w:szCs w:val="20"/>
          <w:rtl/>
        </w:rPr>
        <w:t>בידו</w:t>
      </w:r>
      <w:r w:rsidRPr="00BA0C49">
        <w:rPr>
          <w:rFonts w:ascii="Tahoma" w:hAnsi="Tahoma" w:cs="Tahoma"/>
          <w:sz w:val="20"/>
          <w:szCs w:val="20"/>
          <w:rtl/>
        </w:rPr>
        <w:t xml:space="preserve"> </w:t>
      </w:r>
      <w:r w:rsidRPr="00BA0C49">
        <w:rPr>
          <w:rFonts w:ascii="Tahoma" w:hAnsi="Tahoma" w:cs="Tahoma" w:hint="cs"/>
          <w:sz w:val="20"/>
          <w:szCs w:val="20"/>
          <w:rtl/>
        </w:rPr>
        <w:t>בערי</w:t>
      </w:r>
      <w:r w:rsidRPr="00BA0C49">
        <w:rPr>
          <w:rFonts w:ascii="Tahoma" w:hAnsi="Tahoma" w:cs="Tahoma"/>
          <w:sz w:val="20"/>
          <w:szCs w:val="20"/>
          <w:rtl/>
        </w:rPr>
        <w:t xml:space="preserve"> </w:t>
      </w:r>
      <w:r w:rsidRPr="00BA0C49">
        <w:rPr>
          <w:rFonts w:ascii="Tahoma" w:hAnsi="Tahoma" w:cs="Tahoma" w:hint="cs"/>
          <w:sz w:val="20"/>
          <w:szCs w:val="20"/>
          <w:rtl/>
        </w:rPr>
        <w:t>ישראל</w:t>
      </w:r>
      <w:r w:rsidRPr="00BA0C49">
        <w:rPr>
          <w:rFonts w:ascii="Tahoma" w:hAnsi="Tahoma" w:cs="Tahoma"/>
          <w:sz w:val="20"/>
          <w:szCs w:val="20"/>
          <w:rtl/>
        </w:rPr>
        <w:t xml:space="preserve"> </w:t>
      </w:r>
      <w:r w:rsidRPr="00BA0C49">
        <w:rPr>
          <w:rFonts w:ascii="Tahoma" w:hAnsi="Tahoma" w:cs="Tahoma" w:hint="cs"/>
          <w:sz w:val="20"/>
          <w:szCs w:val="20"/>
          <w:rtl/>
        </w:rPr>
        <w:t>לבשר</w:t>
      </w:r>
      <w:r w:rsidRPr="00BA0C49">
        <w:rPr>
          <w:rFonts w:ascii="Tahoma" w:hAnsi="Tahoma" w:cs="Tahoma"/>
          <w:sz w:val="20"/>
          <w:szCs w:val="20"/>
          <w:rtl/>
        </w:rPr>
        <w:t xml:space="preserve"> </w:t>
      </w:r>
      <w:r w:rsidRPr="00BA0C49">
        <w:rPr>
          <w:rFonts w:ascii="Tahoma" w:hAnsi="Tahoma" w:cs="Tahoma" w:hint="cs"/>
          <w:sz w:val="20"/>
          <w:szCs w:val="20"/>
          <w:rtl/>
        </w:rPr>
        <w:t>הנשים</w:t>
      </w:r>
      <w:r w:rsidRPr="00BA0C49">
        <w:rPr>
          <w:rFonts w:ascii="Tahoma" w:hAnsi="Tahoma" w:cs="Tahoma"/>
          <w:sz w:val="20"/>
          <w:szCs w:val="20"/>
          <w:rtl/>
        </w:rPr>
        <w:t xml:space="preserve"> </w:t>
      </w:r>
      <w:r w:rsidRPr="00BA0C49">
        <w:rPr>
          <w:rFonts w:ascii="Tahoma" w:hAnsi="Tahoma" w:cs="Tahoma" w:hint="cs"/>
          <w:sz w:val="20"/>
          <w:szCs w:val="20"/>
          <w:rtl/>
        </w:rPr>
        <w:t>והטף</w:t>
      </w:r>
      <w:r w:rsidRPr="00BA0C49">
        <w:rPr>
          <w:rFonts w:ascii="Tahoma" w:hAnsi="Tahoma" w:cs="Tahoma"/>
          <w:sz w:val="20"/>
          <w:szCs w:val="20"/>
          <w:rtl/>
        </w:rPr>
        <w:t xml:space="preserve"> </w:t>
      </w:r>
      <w:r w:rsidRPr="00BA0C49">
        <w:rPr>
          <w:rFonts w:ascii="Tahoma" w:hAnsi="Tahoma" w:cs="Tahoma" w:hint="cs"/>
          <w:sz w:val="20"/>
          <w:szCs w:val="20"/>
          <w:rtl/>
        </w:rPr>
        <w:t>ואותם</w:t>
      </w:r>
      <w:r w:rsidRPr="00BA0C49">
        <w:rPr>
          <w:rFonts w:ascii="Tahoma" w:hAnsi="Tahoma" w:cs="Tahoma"/>
          <w:sz w:val="20"/>
          <w:szCs w:val="20"/>
          <w:rtl/>
        </w:rPr>
        <w:t xml:space="preserve"> </w:t>
      </w:r>
      <w:r w:rsidRPr="00BA0C49">
        <w:rPr>
          <w:rFonts w:ascii="Tahoma" w:hAnsi="Tahoma" w:cs="Tahoma" w:hint="cs"/>
          <w:sz w:val="20"/>
          <w:szCs w:val="20"/>
          <w:rtl/>
        </w:rPr>
        <w:t>שלא</w:t>
      </w:r>
      <w:r w:rsidRPr="00BA0C49">
        <w:rPr>
          <w:rFonts w:ascii="Tahoma" w:hAnsi="Tahoma" w:cs="Tahoma"/>
          <w:sz w:val="20"/>
          <w:szCs w:val="20"/>
          <w:rtl/>
        </w:rPr>
        <w:t xml:space="preserve"> </w:t>
      </w:r>
      <w:r w:rsidRPr="00BA0C49">
        <w:rPr>
          <w:rFonts w:ascii="Tahoma" w:hAnsi="Tahoma" w:cs="Tahoma" w:hint="cs"/>
          <w:sz w:val="20"/>
          <w:szCs w:val="20"/>
          <w:rtl/>
        </w:rPr>
        <w:t>היו</w:t>
      </w:r>
      <w:r w:rsidRPr="00BA0C49">
        <w:rPr>
          <w:rFonts w:ascii="Tahoma" w:hAnsi="Tahoma" w:cs="Tahoma"/>
          <w:sz w:val="20"/>
          <w:szCs w:val="20"/>
          <w:rtl/>
        </w:rPr>
        <w:t xml:space="preserve"> </w:t>
      </w:r>
      <w:r w:rsidRPr="00BA0C49">
        <w:rPr>
          <w:rFonts w:ascii="Tahoma" w:hAnsi="Tahoma" w:cs="Tahoma" w:hint="cs"/>
          <w:sz w:val="20"/>
          <w:szCs w:val="20"/>
          <w:rtl/>
        </w:rPr>
        <w:t>במלחמה</w:t>
      </w:r>
      <w:r w:rsidRPr="00BA0C49">
        <w:rPr>
          <w:rFonts w:ascii="Tahoma" w:hAnsi="Tahoma" w:cs="Tahoma"/>
          <w:sz w:val="20"/>
          <w:szCs w:val="20"/>
          <w:rtl/>
        </w:rPr>
        <w:t xml:space="preserve"> </w:t>
      </w:r>
      <w:r w:rsidRPr="00BA0C49">
        <w:rPr>
          <w:rFonts w:ascii="Tahoma" w:hAnsi="Tahoma" w:cs="Tahoma" w:hint="cs"/>
          <w:sz w:val="20"/>
          <w:szCs w:val="20"/>
          <w:rtl/>
        </w:rPr>
        <w:t>עד</w:t>
      </w:r>
      <w:r w:rsidRPr="00BA0C49">
        <w:rPr>
          <w:rFonts w:ascii="Tahoma" w:hAnsi="Tahoma" w:cs="Tahoma"/>
          <w:sz w:val="20"/>
          <w:szCs w:val="20"/>
          <w:rtl/>
        </w:rPr>
        <w:t xml:space="preserve"> </w:t>
      </w:r>
      <w:r w:rsidRPr="00BA0C49">
        <w:rPr>
          <w:rFonts w:ascii="Tahoma" w:hAnsi="Tahoma" w:cs="Tahoma" w:hint="cs"/>
          <w:sz w:val="20"/>
          <w:szCs w:val="20"/>
          <w:rtl/>
        </w:rPr>
        <w:t>שהביאו</w:t>
      </w:r>
      <w:r w:rsidRPr="00BA0C49">
        <w:rPr>
          <w:rFonts w:ascii="Tahoma" w:hAnsi="Tahoma" w:cs="Tahoma"/>
          <w:sz w:val="20"/>
          <w:szCs w:val="20"/>
          <w:rtl/>
        </w:rPr>
        <w:t xml:space="preserve"> </w:t>
      </w:r>
      <w:r w:rsidRPr="00BA0C49">
        <w:rPr>
          <w:rFonts w:ascii="Tahoma" w:hAnsi="Tahoma" w:cs="Tahoma" w:hint="cs"/>
          <w:sz w:val="20"/>
          <w:szCs w:val="20"/>
          <w:rtl/>
        </w:rPr>
        <w:t>עד</w:t>
      </w:r>
      <w:r w:rsidRPr="00BA0C49">
        <w:rPr>
          <w:rFonts w:ascii="Tahoma" w:hAnsi="Tahoma" w:cs="Tahoma"/>
          <w:sz w:val="20"/>
          <w:szCs w:val="20"/>
          <w:rtl/>
        </w:rPr>
        <w:t xml:space="preserve"> </w:t>
      </w:r>
      <w:r w:rsidRPr="00BA0C49">
        <w:rPr>
          <w:rFonts w:ascii="Tahoma" w:hAnsi="Tahoma" w:cs="Tahoma" w:hint="cs"/>
          <w:sz w:val="20"/>
          <w:szCs w:val="20"/>
          <w:rtl/>
        </w:rPr>
        <w:t>ירושלים</w:t>
      </w:r>
      <w:r w:rsidRPr="00BA0C49">
        <w:rPr>
          <w:rFonts w:ascii="Tahoma" w:hAnsi="Tahoma" w:cs="Tahoma"/>
          <w:sz w:val="20"/>
          <w:szCs w:val="20"/>
          <w:rtl/>
        </w:rPr>
        <w:t xml:space="preserve"> </w:t>
      </w:r>
      <w:r w:rsidRPr="00BA0C49">
        <w:rPr>
          <w:rFonts w:ascii="Tahoma" w:hAnsi="Tahoma" w:cs="Tahoma" w:hint="cs"/>
          <w:sz w:val="20"/>
          <w:szCs w:val="20"/>
          <w:rtl/>
        </w:rPr>
        <w:t>ואדוני</w:t>
      </w:r>
      <w:r w:rsidRPr="00BA0C49">
        <w:rPr>
          <w:rFonts w:ascii="Tahoma" w:hAnsi="Tahoma" w:cs="Tahoma"/>
          <w:sz w:val="20"/>
          <w:szCs w:val="20"/>
          <w:rtl/>
        </w:rPr>
        <w:t xml:space="preserve"> </w:t>
      </w:r>
      <w:r w:rsidRPr="00BA0C49">
        <w:rPr>
          <w:rFonts w:ascii="Tahoma" w:hAnsi="Tahoma" w:cs="Tahoma" w:hint="cs"/>
          <w:sz w:val="20"/>
          <w:szCs w:val="20"/>
          <w:rtl/>
        </w:rPr>
        <w:t>אבי</w:t>
      </w:r>
      <w:r w:rsidRPr="00BA0C49">
        <w:rPr>
          <w:rFonts w:ascii="Tahoma" w:hAnsi="Tahoma" w:cs="Tahoma"/>
          <w:sz w:val="20"/>
          <w:szCs w:val="20"/>
          <w:rtl/>
        </w:rPr>
        <w:t xml:space="preserve"> </w:t>
      </w:r>
      <w:r w:rsidRPr="00BA0C49">
        <w:rPr>
          <w:rFonts w:ascii="Tahoma" w:hAnsi="Tahoma" w:cs="Tahoma" w:hint="cs"/>
          <w:sz w:val="20"/>
          <w:szCs w:val="20"/>
          <w:rtl/>
        </w:rPr>
        <w:t>ז</w:t>
      </w:r>
      <w:r w:rsidRPr="00BA0C49">
        <w:rPr>
          <w:rFonts w:ascii="Tahoma" w:hAnsi="Tahoma" w:cs="Tahoma"/>
          <w:sz w:val="20"/>
          <w:szCs w:val="20"/>
          <w:rtl/>
        </w:rPr>
        <w:t>"</w:t>
      </w:r>
      <w:r w:rsidRPr="00BA0C49">
        <w:rPr>
          <w:rFonts w:ascii="Tahoma" w:hAnsi="Tahoma" w:cs="Tahoma" w:hint="cs"/>
          <w:sz w:val="20"/>
          <w:szCs w:val="20"/>
          <w:rtl/>
        </w:rPr>
        <w:t>ל</w:t>
      </w:r>
      <w:r w:rsidRPr="00BA0C49">
        <w:rPr>
          <w:rFonts w:ascii="Tahoma" w:hAnsi="Tahoma" w:cs="Tahoma"/>
          <w:sz w:val="20"/>
          <w:szCs w:val="20"/>
          <w:rtl/>
        </w:rPr>
        <w:t xml:space="preserve"> </w:t>
      </w:r>
      <w:r w:rsidRPr="00BA0C49">
        <w:rPr>
          <w:rFonts w:ascii="Tahoma" w:hAnsi="Tahoma" w:cs="Tahoma" w:hint="cs"/>
          <w:sz w:val="20"/>
          <w:szCs w:val="20"/>
          <w:rtl/>
        </w:rPr>
        <w:t>כתב</w:t>
      </w:r>
      <w:r w:rsidRPr="00BA0C49">
        <w:rPr>
          <w:rFonts w:ascii="Tahoma" w:hAnsi="Tahoma" w:cs="Tahoma"/>
          <w:sz w:val="20"/>
          <w:szCs w:val="20"/>
          <w:rtl/>
        </w:rPr>
        <w:t xml:space="preserve"> </w:t>
      </w:r>
      <w:r w:rsidRPr="00BA0C49">
        <w:rPr>
          <w:rFonts w:ascii="Tahoma" w:hAnsi="Tahoma" w:cs="Tahoma" w:hint="cs"/>
          <w:sz w:val="20"/>
          <w:szCs w:val="20"/>
          <w:rtl/>
        </w:rPr>
        <w:t>כי</w:t>
      </w:r>
      <w:r w:rsidRPr="00BA0C49">
        <w:rPr>
          <w:rFonts w:ascii="Tahoma" w:hAnsi="Tahoma" w:cs="Tahoma"/>
          <w:sz w:val="20"/>
          <w:szCs w:val="20"/>
          <w:rtl/>
        </w:rPr>
        <w:t xml:space="preserve"> </w:t>
      </w:r>
      <w:r w:rsidRPr="00BA0C49">
        <w:rPr>
          <w:rFonts w:ascii="Tahoma" w:hAnsi="Tahoma" w:cs="Tahoma" w:hint="cs"/>
          <w:sz w:val="20"/>
          <w:szCs w:val="20"/>
          <w:rtl/>
        </w:rPr>
        <w:t>נוב</w:t>
      </w:r>
      <w:r w:rsidRPr="00BA0C49">
        <w:rPr>
          <w:rFonts w:ascii="Tahoma" w:hAnsi="Tahoma" w:cs="Tahoma"/>
          <w:sz w:val="20"/>
          <w:szCs w:val="20"/>
          <w:rtl/>
        </w:rPr>
        <w:t xml:space="preserve"> </w:t>
      </w:r>
      <w:r w:rsidRPr="00BA0C49">
        <w:rPr>
          <w:rFonts w:ascii="Tahoma" w:hAnsi="Tahoma" w:cs="Tahoma" w:hint="cs"/>
          <w:sz w:val="20"/>
          <w:szCs w:val="20"/>
          <w:rtl/>
        </w:rPr>
        <w:t>עיר</w:t>
      </w:r>
      <w:r w:rsidRPr="00BA0C49">
        <w:rPr>
          <w:rFonts w:ascii="Tahoma" w:hAnsi="Tahoma" w:cs="Tahoma"/>
          <w:sz w:val="20"/>
          <w:szCs w:val="20"/>
          <w:rtl/>
        </w:rPr>
        <w:t xml:space="preserve"> </w:t>
      </w:r>
      <w:r w:rsidRPr="00BA0C49">
        <w:rPr>
          <w:rFonts w:ascii="Tahoma" w:hAnsi="Tahoma" w:cs="Tahoma" w:hint="cs"/>
          <w:sz w:val="20"/>
          <w:szCs w:val="20"/>
          <w:rtl/>
        </w:rPr>
        <w:t>הכהני</w:t>
      </w:r>
      <w:r w:rsidRPr="00BA0C49">
        <w:rPr>
          <w:rFonts w:ascii="Tahoma" w:hAnsi="Tahoma" w:cs="Tahoma"/>
          <w:sz w:val="20"/>
          <w:szCs w:val="20"/>
          <w:rtl/>
        </w:rPr>
        <w:t xml:space="preserve">' </w:t>
      </w:r>
      <w:r w:rsidRPr="00BA0C49">
        <w:rPr>
          <w:rFonts w:ascii="Tahoma" w:hAnsi="Tahoma" w:cs="Tahoma" w:hint="cs"/>
          <w:sz w:val="20"/>
          <w:szCs w:val="20"/>
          <w:rtl/>
        </w:rPr>
        <w:t>כנה</w:t>
      </w:r>
      <w:r w:rsidRPr="00BA0C49">
        <w:rPr>
          <w:rFonts w:ascii="Tahoma" w:hAnsi="Tahoma" w:cs="Tahoma"/>
          <w:sz w:val="20"/>
          <w:szCs w:val="20"/>
          <w:rtl/>
        </w:rPr>
        <w:t xml:space="preserve"> </w:t>
      </w:r>
      <w:r w:rsidRPr="00BA0C49">
        <w:rPr>
          <w:rFonts w:ascii="Tahoma" w:hAnsi="Tahoma" w:cs="Tahoma" w:hint="cs"/>
          <w:sz w:val="20"/>
          <w:szCs w:val="20"/>
          <w:rtl/>
        </w:rPr>
        <w:t>ירושלים</w:t>
      </w:r>
      <w:r w:rsidRPr="00BA0C49">
        <w:rPr>
          <w:rFonts w:ascii="Tahoma" w:hAnsi="Tahoma" w:cs="Tahoma"/>
          <w:sz w:val="20"/>
          <w:szCs w:val="20"/>
          <w:rtl/>
        </w:rPr>
        <w:t xml:space="preserve"> </w:t>
      </w:r>
      <w:r w:rsidRPr="00BA0C49">
        <w:rPr>
          <w:rFonts w:ascii="Tahoma" w:hAnsi="Tahoma" w:cs="Tahoma" w:hint="cs"/>
          <w:sz w:val="20"/>
          <w:szCs w:val="20"/>
          <w:rtl/>
        </w:rPr>
        <w:t>כי</w:t>
      </w:r>
      <w:r w:rsidRPr="00BA0C49">
        <w:rPr>
          <w:rFonts w:ascii="Tahoma" w:hAnsi="Tahoma" w:cs="Tahoma"/>
          <w:sz w:val="20"/>
          <w:szCs w:val="20"/>
          <w:rtl/>
        </w:rPr>
        <w:t xml:space="preserve"> </w:t>
      </w:r>
      <w:r w:rsidRPr="00BA0C49">
        <w:rPr>
          <w:rFonts w:ascii="Tahoma" w:hAnsi="Tahoma" w:cs="Tahoma" w:hint="cs"/>
          <w:sz w:val="20"/>
          <w:szCs w:val="20"/>
          <w:rtl/>
        </w:rPr>
        <w:t>שם</w:t>
      </w:r>
      <w:r w:rsidRPr="00BA0C49">
        <w:rPr>
          <w:rFonts w:ascii="Tahoma" w:hAnsi="Tahoma" w:cs="Tahoma"/>
          <w:sz w:val="20"/>
          <w:szCs w:val="20"/>
          <w:rtl/>
        </w:rPr>
        <w:t xml:space="preserve"> </w:t>
      </w:r>
      <w:r w:rsidRPr="00BA0C49">
        <w:rPr>
          <w:rFonts w:ascii="Tahoma" w:hAnsi="Tahoma" w:cs="Tahoma" w:hint="cs"/>
          <w:sz w:val="20"/>
          <w:szCs w:val="20"/>
          <w:rtl/>
        </w:rPr>
        <w:t>היתה</w:t>
      </w:r>
      <w:r w:rsidRPr="00BA0C49">
        <w:rPr>
          <w:rFonts w:ascii="Tahoma" w:hAnsi="Tahoma" w:cs="Tahoma"/>
          <w:sz w:val="20"/>
          <w:szCs w:val="20"/>
          <w:rtl/>
        </w:rPr>
        <w:t xml:space="preserve"> </w:t>
      </w:r>
      <w:r w:rsidRPr="00BA0C49">
        <w:rPr>
          <w:rFonts w:ascii="Tahoma" w:hAnsi="Tahoma" w:cs="Tahoma" w:hint="cs"/>
          <w:sz w:val="20"/>
          <w:szCs w:val="20"/>
          <w:rtl/>
        </w:rPr>
        <w:t>חרב</w:t>
      </w:r>
      <w:r w:rsidRPr="00BA0C49">
        <w:rPr>
          <w:rFonts w:ascii="Tahoma" w:hAnsi="Tahoma" w:cs="Tahoma"/>
          <w:sz w:val="20"/>
          <w:szCs w:val="20"/>
          <w:rtl/>
        </w:rPr>
        <w:t xml:space="preserve"> </w:t>
      </w:r>
      <w:r w:rsidRPr="00BA0C49">
        <w:rPr>
          <w:rFonts w:ascii="Tahoma" w:hAnsi="Tahoma" w:cs="Tahoma" w:hint="cs"/>
          <w:sz w:val="20"/>
          <w:szCs w:val="20"/>
          <w:rtl/>
        </w:rPr>
        <w:t>הפלשתי</w:t>
      </w:r>
      <w:r w:rsidRPr="00BA0C49">
        <w:rPr>
          <w:rFonts w:ascii="Tahoma" w:hAnsi="Tahoma" w:cs="Tahoma"/>
          <w:sz w:val="20"/>
          <w:szCs w:val="20"/>
          <w:rtl/>
        </w:rPr>
        <w:t xml:space="preserve"> </w:t>
      </w:r>
      <w:r w:rsidRPr="00BA0C49">
        <w:rPr>
          <w:rFonts w:ascii="Tahoma" w:hAnsi="Tahoma" w:cs="Tahoma" w:hint="cs"/>
          <w:sz w:val="20"/>
          <w:szCs w:val="20"/>
          <w:rtl/>
        </w:rPr>
        <w:t>כמו</w:t>
      </w:r>
      <w:r w:rsidRPr="00BA0C49">
        <w:rPr>
          <w:rFonts w:ascii="Tahoma" w:hAnsi="Tahoma" w:cs="Tahoma"/>
          <w:sz w:val="20"/>
          <w:szCs w:val="20"/>
          <w:rtl/>
        </w:rPr>
        <w:t xml:space="preserve"> /</w:t>
      </w:r>
      <w:r w:rsidRPr="00BA0C49">
        <w:rPr>
          <w:rFonts w:ascii="Tahoma" w:hAnsi="Tahoma" w:cs="Tahoma" w:hint="cs"/>
          <w:sz w:val="20"/>
          <w:szCs w:val="20"/>
          <w:rtl/>
        </w:rPr>
        <w:t>שמפורש</w:t>
      </w:r>
      <w:r w:rsidRPr="00BA0C49">
        <w:rPr>
          <w:rFonts w:ascii="Tahoma" w:hAnsi="Tahoma" w:cs="Tahoma"/>
          <w:sz w:val="20"/>
          <w:szCs w:val="20"/>
          <w:rtl/>
        </w:rPr>
        <w:t xml:space="preserve">/ </w:t>
      </w:r>
      <w:r w:rsidRPr="00BA0C49">
        <w:rPr>
          <w:rFonts w:ascii="Tahoma" w:hAnsi="Tahoma" w:cs="Tahoma" w:hint="cs"/>
          <w:sz w:val="20"/>
          <w:szCs w:val="20"/>
          <w:rtl/>
        </w:rPr>
        <w:t>שהפורש</w:t>
      </w:r>
      <w:r w:rsidRPr="00BA0C49">
        <w:rPr>
          <w:rFonts w:ascii="Tahoma" w:hAnsi="Tahoma" w:cs="Tahoma"/>
          <w:sz w:val="20"/>
          <w:szCs w:val="20"/>
          <w:rtl/>
        </w:rPr>
        <w:t>:</w:t>
      </w:r>
    </w:p>
    <w:p w:rsidR="009C4A8B" w:rsidRPr="00BA0C49" w:rsidRDefault="009C4A8B" w:rsidP="009C4A8B">
      <w:pPr>
        <w:bidi/>
        <w:rPr>
          <w:rFonts w:ascii="Tahoma" w:hAnsi="Tahoma" w:cs="Tahoma"/>
          <w:sz w:val="20"/>
          <w:szCs w:val="20"/>
        </w:rPr>
      </w:pPr>
      <w:r w:rsidRPr="00BA0C49">
        <w:rPr>
          <w:rFonts w:ascii="Tahoma" w:hAnsi="Tahoma" w:cs="Tahoma" w:hint="cs"/>
          <w:sz w:val="20"/>
          <w:szCs w:val="20"/>
          <w:rtl/>
        </w:rPr>
        <w:t>והיתה</w:t>
      </w:r>
      <w:r w:rsidRPr="00BA0C49">
        <w:rPr>
          <w:rFonts w:ascii="Tahoma" w:hAnsi="Tahoma" w:cs="Tahoma"/>
          <w:sz w:val="20"/>
          <w:szCs w:val="20"/>
          <w:rtl/>
        </w:rPr>
        <w:t xml:space="preserve"> </w:t>
      </w:r>
      <w:r w:rsidRPr="00BA0C49">
        <w:rPr>
          <w:rFonts w:ascii="Tahoma" w:hAnsi="Tahoma" w:cs="Tahoma" w:hint="cs"/>
          <w:sz w:val="20"/>
          <w:szCs w:val="20"/>
          <w:rtl/>
        </w:rPr>
        <w:t>שם</w:t>
      </w:r>
      <w:r w:rsidRPr="00BA0C49">
        <w:rPr>
          <w:rFonts w:ascii="Tahoma" w:hAnsi="Tahoma" w:cs="Tahoma"/>
          <w:sz w:val="20"/>
          <w:szCs w:val="20"/>
          <w:rtl/>
        </w:rPr>
        <w:t xml:space="preserve"> </w:t>
      </w:r>
      <w:r w:rsidRPr="00BA0C49">
        <w:rPr>
          <w:rFonts w:ascii="Tahoma" w:hAnsi="Tahoma" w:cs="Tahoma" w:hint="cs"/>
          <w:sz w:val="20"/>
          <w:szCs w:val="20"/>
          <w:rtl/>
        </w:rPr>
        <w:t>לזכרון</w:t>
      </w:r>
      <w:r w:rsidRPr="00BA0C49">
        <w:rPr>
          <w:rFonts w:ascii="Tahoma" w:hAnsi="Tahoma" w:cs="Tahoma"/>
          <w:sz w:val="20"/>
          <w:szCs w:val="20"/>
          <w:rtl/>
        </w:rPr>
        <w:t xml:space="preserve"> </w:t>
      </w:r>
      <w:r w:rsidRPr="00BA0C49">
        <w:rPr>
          <w:rFonts w:ascii="Tahoma" w:hAnsi="Tahoma" w:cs="Tahoma" w:hint="cs"/>
          <w:sz w:val="20"/>
          <w:szCs w:val="20"/>
          <w:rtl/>
        </w:rPr>
        <w:t>הנס</w:t>
      </w:r>
      <w:r w:rsidRPr="00BA0C49">
        <w:rPr>
          <w:rFonts w:ascii="Tahoma" w:hAnsi="Tahoma" w:cs="Tahoma"/>
          <w:sz w:val="20"/>
          <w:szCs w:val="20"/>
          <w:rtl/>
        </w:rPr>
        <w:t xml:space="preserve"> </w:t>
      </w:r>
      <w:r w:rsidRPr="00BA0C49">
        <w:rPr>
          <w:rFonts w:ascii="Tahoma" w:hAnsi="Tahoma" w:cs="Tahoma" w:hint="cs"/>
          <w:sz w:val="20"/>
          <w:szCs w:val="20"/>
          <w:rtl/>
        </w:rPr>
        <w:t>הגדול</w:t>
      </w:r>
      <w:r w:rsidRPr="00BA0C49">
        <w:rPr>
          <w:rFonts w:ascii="Tahoma" w:hAnsi="Tahoma" w:cs="Tahoma"/>
          <w:sz w:val="20"/>
          <w:szCs w:val="20"/>
          <w:rtl/>
        </w:rPr>
        <w:t xml:space="preserve"> </w:t>
      </w:r>
      <w:r w:rsidRPr="00BA0C49">
        <w:rPr>
          <w:rFonts w:ascii="Tahoma" w:hAnsi="Tahoma" w:cs="Tahoma" w:hint="cs"/>
          <w:sz w:val="20"/>
          <w:szCs w:val="20"/>
          <w:rtl/>
        </w:rPr>
        <w:t>הזה</w:t>
      </w:r>
      <w:r w:rsidRPr="00BA0C49">
        <w:rPr>
          <w:rFonts w:ascii="Tahoma" w:hAnsi="Tahoma" w:cs="Tahoma"/>
          <w:sz w:val="20"/>
          <w:szCs w:val="20"/>
          <w:rtl/>
        </w:rPr>
        <w:t xml:space="preserve"> </w:t>
      </w:r>
      <w:r w:rsidRPr="00BA0C49">
        <w:rPr>
          <w:rFonts w:ascii="Tahoma" w:hAnsi="Tahoma" w:cs="Tahoma" w:hint="cs"/>
          <w:sz w:val="20"/>
          <w:szCs w:val="20"/>
          <w:rtl/>
        </w:rPr>
        <w:t>והיה</w:t>
      </w:r>
      <w:r w:rsidRPr="00BA0C49">
        <w:rPr>
          <w:rFonts w:ascii="Tahoma" w:hAnsi="Tahoma" w:cs="Tahoma"/>
          <w:sz w:val="20"/>
          <w:szCs w:val="20"/>
          <w:rtl/>
        </w:rPr>
        <w:t xml:space="preserve"> </w:t>
      </w:r>
      <w:r w:rsidRPr="00BA0C49">
        <w:rPr>
          <w:rFonts w:ascii="Tahoma" w:hAnsi="Tahoma" w:cs="Tahoma" w:hint="cs"/>
          <w:sz w:val="20"/>
          <w:szCs w:val="20"/>
          <w:rtl/>
        </w:rPr>
        <w:t>כל</w:t>
      </w:r>
      <w:r w:rsidRPr="00BA0C49">
        <w:rPr>
          <w:rFonts w:ascii="Tahoma" w:hAnsi="Tahoma" w:cs="Tahoma"/>
          <w:sz w:val="20"/>
          <w:szCs w:val="20"/>
          <w:rtl/>
        </w:rPr>
        <w:t xml:space="preserve"> </w:t>
      </w:r>
      <w:r w:rsidRPr="00BA0C49">
        <w:rPr>
          <w:rFonts w:ascii="Tahoma" w:hAnsi="Tahoma" w:cs="Tahoma" w:hint="cs"/>
          <w:sz w:val="20"/>
          <w:szCs w:val="20"/>
          <w:rtl/>
        </w:rPr>
        <w:t>הבא</w:t>
      </w:r>
      <w:r w:rsidRPr="00BA0C49">
        <w:rPr>
          <w:rFonts w:ascii="Tahoma" w:hAnsi="Tahoma" w:cs="Tahoma"/>
          <w:sz w:val="20"/>
          <w:szCs w:val="20"/>
          <w:rtl/>
        </w:rPr>
        <w:t xml:space="preserve"> </w:t>
      </w:r>
      <w:r w:rsidRPr="00BA0C49">
        <w:rPr>
          <w:rFonts w:ascii="Tahoma" w:hAnsi="Tahoma" w:cs="Tahoma" w:hint="cs"/>
          <w:sz w:val="20"/>
          <w:szCs w:val="20"/>
          <w:rtl/>
        </w:rPr>
        <w:t>אל</w:t>
      </w:r>
      <w:r w:rsidRPr="00BA0C49">
        <w:rPr>
          <w:rFonts w:ascii="Tahoma" w:hAnsi="Tahoma" w:cs="Tahoma"/>
          <w:sz w:val="20"/>
          <w:szCs w:val="20"/>
          <w:rtl/>
        </w:rPr>
        <w:t xml:space="preserve"> </w:t>
      </w:r>
      <w:r w:rsidRPr="00BA0C49">
        <w:rPr>
          <w:rFonts w:ascii="Tahoma" w:hAnsi="Tahoma" w:cs="Tahoma" w:hint="cs"/>
          <w:sz w:val="20"/>
          <w:szCs w:val="20"/>
          <w:rtl/>
        </w:rPr>
        <w:t>אהל</w:t>
      </w:r>
      <w:r w:rsidRPr="00BA0C49">
        <w:rPr>
          <w:rFonts w:ascii="Tahoma" w:hAnsi="Tahoma" w:cs="Tahoma"/>
          <w:sz w:val="20"/>
          <w:szCs w:val="20"/>
          <w:rtl/>
        </w:rPr>
        <w:t xml:space="preserve"> </w:t>
      </w:r>
      <w:r w:rsidRPr="00BA0C49">
        <w:rPr>
          <w:rFonts w:ascii="Tahoma" w:hAnsi="Tahoma" w:cs="Tahoma" w:hint="cs"/>
          <w:sz w:val="20"/>
          <w:szCs w:val="20"/>
          <w:rtl/>
        </w:rPr>
        <w:t>מועד</w:t>
      </w:r>
      <w:r w:rsidRPr="00BA0C49">
        <w:rPr>
          <w:rFonts w:ascii="Tahoma" w:hAnsi="Tahoma" w:cs="Tahoma"/>
          <w:sz w:val="20"/>
          <w:szCs w:val="20"/>
          <w:rtl/>
        </w:rPr>
        <w:t xml:space="preserve"> </w:t>
      </w:r>
      <w:r w:rsidRPr="00BA0C49">
        <w:rPr>
          <w:rFonts w:ascii="Tahoma" w:hAnsi="Tahoma" w:cs="Tahoma" w:hint="cs"/>
          <w:sz w:val="20"/>
          <w:szCs w:val="20"/>
          <w:rtl/>
        </w:rPr>
        <w:t>לנוב</w:t>
      </w:r>
      <w:r w:rsidRPr="00BA0C49">
        <w:rPr>
          <w:rFonts w:ascii="Tahoma" w:hAnsi="Tahoma" w:cs="Tahoma"/>
          <w:sz w:val="20"/>
          <w:szCs w:val="20"/>
          <w:rtl/>
        </w:rPr>
        <w:t xml:space="preserve"> </w:t>
      </w:r>
      <w:r w:rsidRPr="00BA0C49">
        <w:rPr>
          <w:rFonts w:ascii="Tahoma" w:hAnsi="Tahoma" w:cs="Tahoma" w:hint="cs"/>
          <w:sz w:val="20"/>
          <w:szCs w:val="20"/>
          <w:rtl/>
        </w:rPr>
        <w:t>לזבוח</w:t>
      </w:r>
      <w:r w:rsidRPr="00BA0C49">
        <w:rPr>
          <w:rFonts w:ascii="Tahoma" w:hAnsi="Tahoma" w:cs="Tahoma"/>
          <w:sz w:val="20"/>
          <w:szCs w:val="20"/>
          <w:rtl/>
        </w:rPr>
        <w:t xml:space="preserve"> </w:t>
      </w:r>
      <w:r w:rsidRPr="00BA0C49">
        <w:rPr>
          <w:rFonts w:ascii="Tahoma" w:hAnsi="Tahoma" w:cs="Tahoma" w:hint="cs"/>
          <w:sz w:val="20"/>
          <w:szCs w:val="20"/>
          <w:rtl/>
        </w:rPr>
        <w:t>או</w:t>
      </w:r>
      <w:r w:rsidRPr="00BA0C49">
        <w:rPr>
          <w:rFonts w:ascii="Tahoma" w:hAnsi="Tahoma" w:cs="Tahoma"/>
          <w:sz w:val="20"/>
          <w:szCs w:val="20"/>
          <w:rtl/>
        </w:rPr>
        <w:t xml:space="preserve"> </w:t>
      </w:r>
      <w:r w:rsidRPr="00BA0C49">
        <w:rPr>
          <w:rFonts w:ascii="Tahoma" w:hAnsi="Tahoma" w:cs="Tahoma" w:hint="cs"/>
          <w:sz w:val="20"/>
          <w:szCs w:val="20"/>
          <w:rtl/>
        </w:rPr>
        <w:t>להתפלל</w:t>
      </w:r>
      <w:r w:rsidRPr="00BA0C49">
        <w:rPr>
          <w:rFonts w:ascii="Tahoma" w:hAnsi="Tahoma" w:cs="Tahoma"/>
          <w:sz w:val="20"/>
          <w:szCs w:val="20"/>
          <w:rtl/>
        </w:rPr>
        <w:t xml:space="preserve"> </w:t>
      </w:r>
      <w:r w:rsidRPr="00BA0C49">
        <w:rPr>
          <w:rFonts w:ascii="Tahoma" w:hAnsi="Tahoma" w:cs="Tahoma" w:hint="cs"/>
          <w:sz w:val="20"/>
          <w:szCs w:val="20"/>
          <w:rtl/>
        </w:rPr>
        <w:t>היה</w:t>
      </w:r>
      <w:r w:rsidRPr="00BA0C49">
        <w:rPr>
          <w:rFonts w:ascii="Tahoma" w:hAnsi="Tahoma" w:cs="Tahoma"/>
          <w:sz w:val="20"/>
          <w:szCs w:val="20"/>
          <w:rtl/>
        </w:rPr>
        <w:t xml:space="preserve"> </w:t>
      </w:r>
      <w:r w:rsidRPr="00BA0C49">
        <w:rPr>
          <w:rFonts w:ascii="Tahoma" w:hAnsi="Tahoma" w:cs="Tahoma" w:hint="cs"/>
          <w:sz w:val="20"/>
          <w:szCs w:val="20"/>
          <w:rtl/>
        </w:rPr>
        <w:t>רואה</w:t>
      </w:r>
      <w:r w:rsidRPr="00BA0C49">
        <w:rPr>
          <w:rFonts w:ascii="Tahoma" w:hAnsi="Tahoma" w:cs="Tahoma"/>
          <w:sz w:val="20"/>
          <w:szCs w:val="20"/>
          <w:rtl/>
        </w:rPr>
        <w:t xml:space="preserve"> </w:t>
      </w:r>
      <w:r w:rsidRPr="00BA0C49">
        <w:rPr>
          <w:rFonts w:ascii="Tahoma" w:hAnsi="Tahoma" w:cs="Tahoma" w:hint="cs"/>
          <w:sz w:val="20"/>
          <w:szCs w:val="20"/>
          <w:rtl/>
        </w:rPr>
        <w:t>אותה</w:t>
      </w:r>
      <w:r w:rsidRPr="00BA0C49">
        <w:rPr>
          <w:rFonts w:ascii="Tahoma" w:hAnsi="Tahoma" w:cs="Tahoma"/>
          <w:sz w:val="20"/>
          <w:szCs w:val="20"/>
          <w:rtl/>
        </w:rPr>
        <w:t xml:space="preserve"> </w:t>
      </w:r>
      <w:r w:rsidRPr="00BA0C49">
        <w:rPr>
          <w:rFonts w:ascii="Tahoma" w:hAnsi="Tahoma" w:cs="Tahoma" w:hint="cs"/>
          <w:sz w:val="20"/>
          <w:szCs w:val="20"/>
          <w:rtl/>
        </w:rPr>
        <w:t>וזוכר</w:t>
      </w:r>
      <w:r w:rsidRPr="00BA0C49">
        <w:rPr>
          <w:rFonts w:ascii="Tahoma" w:hAnsi="Tahoma" w:cs="Tahoma"/>
          <w:sz w:val="20"/>
          <w:szCs w:val="20"/>
          <w:rtl/>
        </w:rPr>
        <w:t xml:space="preserve"> </w:t>
      </w:r>
      <w:r w:rsidRPr="00BA0C49">
        <w:rPr>
          <w:rFonts w:ascii="Tahoma" w:hAnsi="Tahoma" w:cs="Tahoma" w:hint="cs"/>
          <w:sz w:val="20"/>
          <w:szCs w:val="20"/>
          <w:rtl/>
        </w:rPr>
        <w:t>הנס</w:t>
      </w:r>
      <w:r w:rsidRPr="00BA0C49">
        <w:rPr>
          <w:rFonts w:ascii="Tahoma" w:hAnsi="Tahoma" w:cs="Tahoma"/>
          <w:sz w:val="20"/>
          <w:szCs w:val="20"/>
          <w:rtl/>
        </w:rPr>
        <w:t xml:space="preserve"> </w:t>
      </w:r>
      <w:r w:rsidRPr="00BA0C49">
        <w:rPr>
          <w:rFonts w:ascii="Tahoma" w:hAnsi="Tahoma" w:cs="Tahoma" w:hint="cs"/>
          <w:sz w:val="20"/>
          <w:szCs w:val="20"/>
          <w:rtl/>
        </w:rPr>
        <w:t>ומודה</w:t>
      </w:r>
      <w:r w:rsidRPr="00BA0C49">
        <w:rPr>
          <w:rFonts w:ascii="Tahoma" w:hAnsi="Tahoma" w:cs="Tahoma"/>
          <w:sz w:val="20"/>
          <w:szCs w:val="20"/>
          <w:rtl/>
        </w:rPr>
        <w:t xml:space="preserve"> </w:t>
      </w:r>
      <w:r w:rsidRPr="00BA0C49">
        <w:rPr>
          <w:rFonts w:ascii="Tahoma" w:hAnsi="Tahoma" w:cs="Tahoma" w:hint="cs"/>
          <w:sz w:val="20"/>
          <w:szCs w:val="20"/>
          <w:rtl/>
        </w:rPr>
        <w:t>לאל</w:t>
      </w:r>
      <w:r w:rsidRPr="00BA0C49">
        <w:rPr>
          <w:rFonts w:ascii="Tahoma" w:hAnsi="Tahoma" w:cs="Tahoma"/>
          <w:sz w:val="20"/>
          <w:szCs w:val="20"/>
          <w:rtl/>
        </w:rPr>
        <w:t xml:space="preserve"> </w:t>
      </w:r>
      <w:r w:rsidRPr="00BA0C49">
        <w:rPr>
          <w:rFonts w:ascii="Tahoma" w:hAnsi="Tahoma" w:cs="Tahoma" w:hint="cs"/>
          <w:sz w:val="20"/>
          <w:szCs w:val="20"/>
          <w:rtl/>
        </w:rPr>
        <w:t>ית</w:t>
      </w:r>
      <w:r w:rsidRPr="00BA0C49">
        <w:rPr>
          <w:rFonts w:ascii="Tahoma" w:hAnsi="Tahoma" w:cs="Tahoma"/>
          <w:sz w:val="20"/>
          <w:szCs w:val="20"/>
          <w:rtl/>
        </w:rPr>
        <w:t xml:space="preserve">' </w:t>
      </w:r>
      <w:r w:rsidRPr="00BA0C49">
        <w:rPr>
          <w:rFonts w:ascii="Tahoma" w:hAnsi="Tahoma" w:cs="Tahoma" w:hint="cs"/>
          <w:sz w:val="20"/>
          <w:szCs w:val="20"/>
          <w:rtl/>
        </w:rPr>
        <w:t>ומישר</w:t>
      </w:r>
      <w:r w:rsidRPr="00BA0C49">
        <w:rPr>
          <w:rFonts w:ascii="Tahoma" w:hAnsi="Tahoma" w:cs="Tahoma"/>
          <w:sz w:val="20"/>
          <w:szCs w:val="20"/>
          <w:rtl/>
        </w:rPr>
        <w:t xml:space="preserve"> </w:t>
      </w:r>
      <w:r w:rsidRPr="00BA0C49">
        <w:rPr>
          <w:rFonts w:ascii="Tahoma" w:hAnsi="Tahoma" w:cs="Tahoma" w:hint="cs"/>
          <w:sz w:val="20"/>
          <w:szCs w:val="20"/>
          <w:rtl/>
        </w:rPr>
        <w:t>לבבו</w:t>
      </w:r>
      <w:r w:rsidRPr="00BA0C49">
        <w:rPr>
          <w:rFonts w:ascii="Tahoma" w:hAnsi="Tahoma" w:cs="Tahoma"/>
          <w:sz w:val="20"/>
          <w:szCs w:val="20"/>
          <w:rtl/>
        </w:rPr>
        <w:t xml:space="preserve"> </w:t>
      </w:r>
      <w:r w:rsidRPr="00BA0C49">
        <w:rPr>
          <w:rFonts w:ascii="Tahoma" w:hAnsi="Tahoma" w:cs="Tahoma" w:hint="cs"/>
          <w:sz w:val="20"/>
          <w:szCs w:val="20"/>
          <w:rtl/>
        </w:rPr>
        <w:t>אליו</w:t>
      </w:r>
      <w:r w:rsidRPr="00BA0C49">
        <w:rPr>
          <w:rFonts w:ascii="Tahoma" w:hAnsi="Tahoma" w:cs="Tahoma"/>
          <w:sz w:val="20"/>
          <w:szCs w:val="20"/>
          <w:rtl/>
        </w:rPr>
        <w:t xml:space="preserve"> </w:t>
      </w:r>
      <w:r w:rsidRPr="00BA0C49">
        <w:rPr>
          <w:rFonts w:ascii="Tahoma" w:hAnsi="Tahoma" w:cs="Tahoma" w:hint="cs"/>
          <w:sz w:val="20"/>
          <w:szCs w:val="20"/>
          <w:rtl/>
        </w:rPr>
        <w:t>ומגדיל</w:t>
      </w:r>
      <w:r w:rsidRPr="00BA0C49">
        <w:rPr>
          <w:rFonts w:ascii="Tahoma" w:hAnsi="Tahoma" w:cs="Tahoma"/>
          <w:sz w:val="20"/>
          <w:szCs w:val="20"/>
          <w:rtl/>
        </w:rPr>
        <w:t xml:space="preserve"> </w:t>
      </w:r>
      <w:r w:rsidRPr="00BA0C49">
        <w:rPr>
          <w:rFonts w:ascii="Tahoma" w:hAnsi="Tahoma" w:cs="Tahoma" w:hint="cs"/>
          <w:sz w:val="20"/>
          <w:szCs w:val="20"/>
          <w:rtl/>
        </w:rPr>
        <w:t>בטחונו</w:t>
      </w:r>
      <w:r w:rsidRPr="00BA0C49">
        <w:rPr>
          <w:rFonts w:ascii="Tahoma" w:hAnsi="Tahoma" w:cs="Tahoma"/>
          <w:sz w:val="20"/>
          <w:szCs w:val="20"/>
          <w:rtl/>
        </w:rPr>
        <w:t xml:space="preserve"> </w:t>
      </w:r>
      <w:r w:rsidRPr="00BA0C49">
        <w:rPr>
          <w:rFonts w:ascii="Tahoma" w:hAnsi="Tahoma" w:cs="Tahoma" w:hint="cs"/>
          <w:sz w:val="20"/>
          <w:szCs w:val="20"/>
          <w:rtl/>
        </w:rPr>
        <w:t>בו</w:t>
      </w:r>
      <w:r w:rsidRPr="00BA0C49">
        <w:rPr>
          <w:rFonts w:ascii="Tahoma" w:hAnsi="Tahoma" w:cs="Tahoma"/>
          <w:sz w:val="20"/>
          <w:szCs w:val="20"/>
          <w:rtl/>
        </w:rPr>
        <w:t>:</w:t>
      </w:r>
    </w:p>
    <w:p w:rsidR="009C4A8B" w:rsidRDefault="009C4A8B" w:rsidP="009C4A8B">
      <w:pPr>
        <w:pStyle w:val="Heading1"/>
      </w:pPr>
      <w:r>
        <w:lastRenderedPageBreak/>
        <w:t>Mixed Reviews</w:t>
      </w:r>
    </w:p>
    <w:p w:rsidR="00DE5B5E" w:rsidRPr="00DE5B5E" w:rsidRDefault="00DE5B5E" w:rsidP="00DE5B5E">
      <w:pPr>
        <w:jc w:val="center"/>
      </w:pPr>
      <w:r>
        <w:rPr>
          <w:noProof/>
        </w:rPr>
        <w:drawing>
          <wp:inline distT="0" distB="0" distL="0" distR="0">
            <wp:extent cx="3474720" cy="2510434"/>
            <wp:effectExtent l="0" t="0" r="0" b="4445"/>
            <wp:docPr id="7" name="Picture 7" descr="Image result for david and goli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david and goliath"/>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690" b="27440"/>
                    <a:stretch/>
                  </pic:blipFill>
                  <pic:spPr bwMode="auto">
                    <a:xfrm>
                      <a:off x="0" y="0"/>
                      <a:ext cx="3478878" cy="2513438"/>
                    </a:xfrm>
                    <a:prstGeom prst="rect">
                      <a:avLst/>
                    </a:prstGeom>
                    <a:noFill/>
                    <a:ln>
                      <a:noFill/>
                    </a:ln>
                    <a:extLst>
                      <a:ext uri="{53640926-AAD7-44D8-BBD7-CCE9431645EC}">
                        <a14:shadowObscured xmlns:a14="http://schemas.microsoft.com/office/drawing/2010/main"/>
                      </a:ext>
                    </a:extLst>
                  </pic:spPr>
                </pic:pic>
              </a:graphicData>
            </a:graphic>
          </wp:inline>
        </w:drawing>
      </w:r>
    </w:p>
    <w:p w:rsidR="009C4A8B" w:rsidRDefault="009C4A8B" w:rsidP="009C4A8B">
      <w:pPr>
        <w:pStyle w:val="Heading2"/>
      </w:pPr>
      <w:r>
        <w:t>What is Shaul asking? Doesn’t he know who his own musician is?</w:t>
      </w:r>
    </w:p>
    <w:p w:rsidR="009C4A8B" w:rsidRDefault="009C4A8B" w:rsidP="009C4A8B">
      <w:pPr>
        <w:pStyle w:val="ListParagraph"/>
        <w:numPr>
          <w:ilvl w:val="0"/>
          <w:numId w:val="4"/>
        </w:numPr>
      </w:pPr>
      <w:r w:rsidRPr="00500035">
        <w:rPr>
          <w:rFonts w:ascii="Century Gothic" w:hAnsi="Century Gothic" w:cs="David"/>
          <w:color w:val="000000"/>
          <w:sz w:val="20"/>
          <w:szCs w:val="20"/>
        </w:rPr>
        <w:t xml:space="preserve">Metzudos David, I Shmuel 17:55 </w:t>
      </w:r>
    </w:p>
    <w:p w:rsidR="009C4A8B" w:rsidRPr="00BA0C49" w:rsidRDefault="009C4A8B" w:rsidP="009C4A8B">
      <w:pPr>
        <w:bidi/>
        <w:rPr>
          <w:rFonts w:ascii="Tahoma" w:hAnsi="Tahoma" w:cs="Tahoma"/>
          <w:sz w:val="20"/>
          <w:szCs w:val="20"/>
        </w:rPr>
      </w:pPr>
      <w:r w:rsidRPr="00BA0C49">
        <w:rPr>
          <w:rFonts w:ascii="Tahoma" w:hAnsi="Tahoma" w:cs="Tahoma" w:hint="cs"/>
          <w:b/>
          <w:bCs/>
          <w:sz w:val="20"/>
          <w:szCs w:val="20"/>
          <w:rtl/>
        </w:rPr>
        <w:t>בן</w:t>
      </w:r>
      <w:r w:rsidRPr="00BA0C49">
        <w:rPr>
          <w:rFonts w:ascii="Tahoma" w:hAnsi="Tahoma" w:cs="Tahoma"/>
          <w:b/>
          <w:bCs/>
          <w:sz w:val="20"/>
          <w:szCs w:val="20"/>
          <w:rtl/>
        </w:rPr>
        <w:t xml:space="preserve"> </w:t>
      </w:r>
      <w:r w:rsidRPr="00BA0C49">
        <w:rPr>
          <w:rFonts w:ascii="Tahoma" w:hAnsi="Tahoma" w:cs="Tahoma" w:hint="cs"/>
          <w:b/>
          <w:bCs/>
          <w:sz w:val="20"/>
          <w:szCs w:val="20"/>
          <w:rtl/>
        </w:rPr>
        <w:t>מי</w:t>
      </w:r>
      <w:r w:rsidRPr="00BA0C49">
        <w:rPr>
          <w:rFonts w:ascii="Tahoma" w:hAnsi="Tahoma" w:cs="Tahoma"/>
          <w:b/>
          <w:bCs/>
          <w:sz w:val="20"/>
          <w:szCs w:val="20"/>
          <w:rtl/>
        </w:rPr>
        <w:t xml:space="preserve"> </w:t>
      </w:r>
      <w:r w:rsidRPr="00BA0C49">
        <w:rPr>
          <w:rFonts w:ascii="Tahoma" w:hAnsi="Tahoma" w:cs="Tahoma" w:hint="cs"/>
          <w:b/>
          <w:bCs/>
          <w:sz w:val="20"/>
          <w:szCs w:val="20"/>
          <w:rtl/>
        </w:rPr>
        <w:t>זה</w:t>
      </w:r>
      <w:r w:rsidRPr="00BA0C49">
        <w:rPr>
          <w:rFonts w:ascii="Tahoma" w:hAnsi="Tahoma" w:cs="Tahoma"/>
          <w:b/>
          <w:bCs/>
          <w:sz w:val="20"/>
          <w:szCs w:val="20"/>
          <w:rtl/>
        </w:rPr>
        <w:t xml:space="preserve"> </w:t>
      </w:r>
      <w:r w:rsidRPr="00BA0C49">
        <w:rPr>
          <w:rFonts w:ascii="Tahoma" w:hAnsi="Tahoma" w:cs="Tahoma" w:hint="cs"/>
          <w:b/>
          <w:bCs/>
          <w:sz w:val="20"/>
          <w:szCs w:val="20"/>
          <w:rtl/>
        </w:rPr>
        <w:t>הנער</w:t>
      </w:r>
      <w:r w:rsidRPr="00BA0C49">
        <w:rPr>
          <w:rFonts w:ascii="Tahoma" w:hAnsi="Tahoma" w:cs="Tahoma"/>
          <w:sz w:val="20"/>
          <w:szCs w:val="20"/>
          <w:rtl/>
        </w:rPr>
        <w:t xml:space="preserve"> - </w:t>
      </w:r>
      <w:r w:rsidRPr="00BA0C49">
        <w:rPr>
          <w:rFonts w:ascii="Tahoma" w:hAnsi="Tahoma" w:cs="Tahoma" w:hint="cs"/>
          <w:sz w:val="20"/>
          <w:szCs w:val="20"/>
          <w:rtl/>
        </w:rPr>
        <w:t>מפני</w:t>
      </w:r>
      <w:r w:rsidRPr="00BA0C49">
        <w:rPr>
          <w:rFonts w:ascii="Tahoma" w:hAnsi="Tahoma" w:cs="Tahoma"/>
          <w:sz w:val="20"/>
          <w:szCs w:val="20"/>
          <w:rtl/>
        </w:rPr>
        <w:t xml:space="preserve"> </w:t>
      </w:r>
      <w:r w:rsidRPr="00BA0C49">
        <w:rPr>
          <w:rFonts w:ascii="Tahoma" w:hAnsi="Tahoma" w:cs="Tahoma" w:hint="cs"/>
          <w:sz w:val="20"/>
          <w:szCs w:val="20"/>
          <w:rtl/>
        </w:rPr>
        <w:t>הרוח</w:t>
      </w:r>
      <w:r w:rsidRPr="00BA0C49">
        <w:rPr>
          <w:rFonts w:ascii="Tahoma" w:hAnsi="Tahoma" w:cs="Tahoma"/>
          <w:sz w:val="20"/>
          <w:szCs w:val="20"/>
          <w:rtl/>
        </w:rPr>
        <w:t xml:space="preserve"> </w:t>
      </w:r>
      <w:r w:rsidRPr="00BA0C49">
        <w:rPr>
          <w:rFonts w:ascii="Tahoma" w:hAnsi="Tahoma" w:cs="Tahoma" w:hint="cs"/>
          <w:sz w:val="20"/>
          <w:szCs w:val="20"/>
          <w:rtl/>
        </w:rPr>
        <w:t>הרעה</w:t>
      </w:r>
      <w:r w:rsidRPr="00BA0C49">
        <w:rPr>
          <w:rFonts w:ascii="Tahoma" w:hAnsi="Tahoma" w:cs="Tahoma"/>
          <w:sz w:val="20"/>
          <w:szCs w:val="20"/>
          <w:rtl/>
        </w:rPr>
        <w:t xml:space="preserve"> </w:t>
      </w:r>
      <w:r w:rsidRPr="00BA0C49">
        <w:rPr>
          <w:rFonts w:ascii="Tahoma" w:hAnsi="Tahoma" w:cs="Tahoma" w:hint="cs"/>
          <w:sz w:val="20"/>
          <w:szCs w:val="20"/>
          <w:rtl/>
        </w:rPr>
        <w:t>שכח</w:t>
      </w:r>
      <w:r w:rsidRPr="00BA0C49">
        <w:rPr>
          <w:rFonts w:ascii="Tahoma" w:hAnsi="Tahoma" w:cs="Tahoma"/>
          <w:sz w:val="20"/>
          <w:szCs w:val="20"/>
          <w:rtl/>
        </w:rPr>
        <w:t xml:space="preserve"> </w:t>
      </w:r>
      <w:r w:rsidRPr="00BA0C49">
        <w:rPr>
          <w:rFonts w:ascii="Tahoma" w:hAnsi="Tahoma" w:cs="Tahoma" w:hint="cs"/>
          <w:sz w:val="20"/>
          <w:szCs w:val="20"/>
          <w:rtl/>
        </w:rPr>
        <w:t>שם</w:t>
      </w:r>
      <w:r w:rsidRPr="00BA0C49">
        <w:rPr>
          <w:rFonts w:ascii="Tahoma" w:hAnsi="Tahoma" w:cs="Tahoma"/>
          <w:sz w:val="20"/>
          <w:szCs w:val="20"/>
          <w:rtl/>
        </w:rPr>
        <w:t xml:space="preserve"> </w:t>
      </w:r>
      <w:r w:rsidRPr="00BA0C49">
        <w:rPr>
          <w:rFonts w:ascii="Tahoma" w:hAnsi="Tahoma" w:cs="Tahoma" w:hint="cs"/>
          <w:sz w:val="20"/>
          <w:szCs w:val="20"/>
          <w:rtl/>
        </w:rPr>
        <w:t>אביו</w:t>
      </w:r>
      <w:r w:rsidRPr="00BA0C49">
        <w:rPr>
          <w:rFonts w:ascii="Tahoma" w:hAnsi="Tahoma" w:cs="Tahoma"/>
          <w:sz w:val="20"/>
          <w:szCs w:val="20"/>
        </w:rPr>
        <w:t>:</w:t>
      </w:r>
    </w:p>
    <w:p w:rsidR="009C4A8B" w:rsidRPr="00500035" w:rsidRDefault="009C4A8B" w:rsidP="009C4A8B">
      <w:pPr>
        <w:pStyle w:val="ListParagraph"/>
        <w:numPr>
          <w:ilvl w:val="0"/>
          <w:numId w:val="4"/>
        </w:numPr>
        <w:rPr>
          <w:rFonts w:ascii="Century Gothic" w:hAnsi="Century Gothic" w:cs="David"/>
          <w:color w:val="000000"/>
          <w:sz w:val="20"/>
          <w:szCs w:val="20"/>
        </w:rPr>
      </w:pPr>
      <w:r w:rsidRPr="00500035">
        <w:rPr>
          <w:rFonts w:ascii="Century Gothic" w:hAnsi="Century Gothic" w:cs="David"/>
          <w:color w:val="000000"/>
          <w:sz w:val="20"/>
          <w:szCs w:val="20"/>
        </w:rPr>
        <w:t xml:space="preserve">Ralbag, I Shmuel 17:55 </w:t>
      </w:r>
    </w:p>
    <w:p w:rsidR="009C4A8B" w:rsidRPr="00BA0C49" w:rsidRDefault="009C4A8B" w:rsidP="009C4A8B">
      <w:pPr>
        <w:bidi/>
        <w:rPr>
          <w:rFonts w:ascii="Tahoma" w:hAnsi="Tahoma" w:cs="Tahoma"/>
          <w:sz w:val="20"/>
          <w:szCs w:val="20"/>
        </w:rPr>
      </w:pPr>
      <w:r w:rsidRPr="00BA0C49">
        <w:rPr>
          <w:rFonts w:ascii="Tahoma" w:hAnsi="Tahoma" w:cs="Tahoma" w:hint="cs"/>
          <w:sz w:val="20"/>
          <w:szCs w:val="20"/>
          <w:rtl/>
        </w:rPr>
        <w:t>כי</w:t>
      </w:r>
      <w:r w:rsidRPr="00BA0C49">
        <w:rPr>
          <w:rFonts w:ascii="Tahoma" w:hAnsi="Tahoma" w:cs="Tahoma"/>
          <w:sz w:val="20"/>
          <w:szCs w:val="20"/>
          <w:rtl/>
        </w:rPr>
        <w:t xml:space="preserve"> </w:t>
      </w:r>
      <w:r w:rsidRPr="00BA0C49">
        <w:rPr>
          <w:rFonts w:ascii="Tahoma" w:hAnsi="Tahoma" w:cs="Tahoma" w:hint="cs"/>
          <w:sz w:val="20"/>
          <w:szCs w:val="20"/>
          <w:rtl/>
        </w:rPr>
        <w:t>המלך</w:t>
      </w:r>
      <w:r w:rsidRPr="00BA0C49">
        <w:rPr>
          <w:rFonts w:ascii="Tahoma" w:hAnsi="Tahoma" w:cs="Tahoma"/>
          <w:sz w:val="20"/>
          <w:szCs w:val="20"/>
          <w:rtl/>
        </w:rPr>
        <w:t xml:space="preserve"> </w:t>
      </w:r>
      <w:r w:rsidRPr="00BA0C49">
        <w:rPr>
          <w:rFonts w:ascii="Tahoma" w:hAnsi="Tahoma" w:cs="Tahoma" w:hint="cs"/>
          <w:sz w:val="20"/>
          <w:szCs w:val="20"/>
          <w:rtl/>
        </w:rPr>
        <w:t>לרוב</w:t>
      </w:r>
      <w:r w:rsidRPr="00BA0C49">
        <w:rPr>
          <w:rFonts w:ascii="Tahoma" w:hAnsi="Tahoma" w:cs="Tahoma"/>
          <w:sz w:val="20"/>
          <w:szCs w:val="20"/>
          <w:rtl/>
        </w:rPr>
        <w:t xml:space="preserve"> </w:t>
      </w:r>
      <w:r w:rsidRPr="00BA0C49">
        <w:rPr>
          <w:rFonts w:ascii="Tahoma" w:hAnsi="Tahoma" w:cs="Tahoma" w:hint="cs"/>
          <w:sz w:val="20"/>
          <w:szCs w:val="20"/>
          <w:rtl/>
        </w:rPr>
        <w:t>עסקיו</w:t>
      </w:r>
      <w:r w:rsidRPr="00BA0C49">
        <w:rPr>
          <w:rFonts w:ascii="Tahoma" w:hAnsi="Tahoma" w:cs="Tahoma"/>
          <w:sz w:val="20"/>
          <w:szCs w:val="20"/>
          <w:rtl/>
        </w:rPr>
        <w:t xml:space="preserve"> </w:t>
      </w:r>
      <w:r w:rsidRPr="00BA0C49">
        <w:rPr>
          <w:rFonts w:ascii="Tahoma" w:hAnsi="Tahoma" w:cs="Tahoma" w:hint="cs"/>
          <w:sz w:val="20"/>
          <w:szCs w:val="20"/>
          <w:rtl/>
        </w:rPr>
        <w:t>ולרוב</w:t>
      </w:r>
      <w:r w:rsidRPr="00BA0C49">
        <w:rPr>
          <w:rFonts w:ascii="Tahoma" w:hAnsi="Tahoma" w:cs="Tahoma"/>
          <w:sz w:val="20"/>
          <w:szCs w:val="20"/>
          <w:rtl/>
        </w:rPr>
        <w:t xml:space="preserve"> </w:t>
      </w:r>
      <w:r w:rsidRPr="00BA0C49">
        <w:rPr>
          <w:rFonts w:ascii="Tahoma" w:hAnsi="Tahoma" w:cs="Tahoma" w:hint="cs"/>
          <w:sz w:val="20"/>
          <w:szCs w:val="20"/>
          <w:rtl/>
        </w:rPr>
        <w:t>הבאים</w:t>
      </w:r>
      <w:r w:rsidRPr="00BA0C49">
        <w:rPr>
          <w:rFonts w:ascii="Tahoma" w:hAnsi="Tahoma" w:cs="Tahoma"/>
          <w:sz w:val="20"/>
          <w:szCs w:val="20"/>
          <w:rtl/>
        </w:rPr>
        <w:t xml:space="preserve"> </w:t>
      </w:r>
      <w:r w:rsidRPr="00BA0C49">
        <w:rPr>
          <w:rFonts w:ascii="Tahoma" w:hAnsi="Tahoma" w:cs="Tahoma" w:hint="cs"/>
          <w:sz w:val="20"/>
          <w:szCs w:val="20"/>
          <w:rtl/>
        </w:rPr>
        <w:t>לפניו</w:t>
      </w:r>
      <w:r w:rsidRPr="00BA0C49">
        <w:rPr>
          <w:rFonts w:ascii="Tahoma" w:hAnsi="Tahoma" w:cs="Tahoma"/>
          <w:sz w:val="20"/>
          <w:szCs w:val="20"/>
          <w:rtl/>
        </w:rPr>
        <w:t xml:space="preserve"> </w:t>
      </w:r>
      <w:r w:rsidRPr="00BA0C49">
        <w:rPr>
          <w:rFonts w:ascii="Tahoma" w:hAnsi="Tahoma" w:cs="Tahoma" w:hint="cs"/>
          <w:sz w:val="20"/>
          <w:szCs w:val="20"/>
          <w:rtl/>
        </w:rPr>
        <w:t>לא</w:t>
      </w:r>
      <w:r w:rsidRPr="00BA0C49">
        <w:rPr>
          <w:rFonts w:ascii="Tahoma" w:hAnsi="Tahoma" w:cs="Tahoma"/>
          <w:sz w:val="20"/>
          <w:szCs w:val="20"/>
          <w:rtl/>
        </w:rPr>
        <w:t xml:space="preserve"> </w:t>
      </w:r>
      <w:r w:rsidRPr="00BA0C49">
        <w:rPr>
          <w:rFonts w:ascii="Tahoma" w:hAnsi="Tahoma" w:cs="Tahoma" w:hint="cs"/>
          <w:sz w:val="20"/>
          <w:szCs w:val="20"/>
          <w:rtl/>
        </w:rPr>
        <w:t>יוכל</w:t>
      </w:r>
      <w:r w:rsidRPr="00BA0C49">
        <w:rPr>
          <w:rFonts w:ascii="Tahoma" w:hAnsi="Tahoma" w:cs="Tahoma"/>
          <w:sz w:val="20"/>
          <w:szCs w:val="20"/>
          <w:rtl/>
        </w:rPr>
        <w:t xml:space="preserve"> </w:t>
      </w:r>
      <w:r w:rsidRPr="00BA0C49">
        <w:rPr>
          <w:rFonts w:ascii="Tahoma" w:hAnsi="Tahoma" w:cs="Tahoma" w:hint="cs"/>
          <w:sz w:val="20"/>
          <w:szCs w:val="20"/>
          <w:rtl/>
        </w:rPr>
        <w:t>להכיר</w:t>
      </w:r>
      <w:r w:rsidRPr="00BA0C49">
        <w:rPr>
          <w:rFonts w:ascii="Tahoma" w:hAnsi="Tahoma" w:cs="Tahoma"/>
          <w:sz w:val="20"/>
          <w:szCs w:val="20"/>
          <w:rtl/>
        </w:rPr>
        <w:t xml:space="preserve"> </w:t>
      </w:r>
      <w:r w:rsidRPr="00BA0C49">
        <w:rPr>
          <w:rFonts w:ascii="Tahoma" w:hAnsi="Tahoma" w:cs="Tahoma" w:hint="cs"/>
          <w:sz w:val="20"/>
          <w:szCs w:val="20"/>
          <w:rtl/>
        </w:rPr>
        <w:t>כל</w:t>
      </w:r>
      <w:r w:rsidRPr="00BA0C49">
        <w:rPr>
          <w:rFonts w:ascii="Tahoma" w:hAnsi="Tahoma" w:cs="Tahoma"/>
          <w:sz w:val="20"/>
          <w:szCs w:val="20"/>
          <w:rtl/>
        </w:rPr>
        <w:t xml:space="preserve"> </w:t>
      </w:r>
      <w:r w:rsidRPr="00BA0C49">
        <w:rPr>
          <w:rFonts w:ascii="Tahoma" w:hAnsi="Tahoma" w:cs="Tahoma" w:hint="cs"/>
          <w:sz w:val="20"/>
          <w:szCs w:val="20"/>
          <w:rtl/>
        </w:rPr>
        <w:t>אחד</w:t>
      </w:r>
      <w:r w:rsidRPr="00BA0C49">
        <w:rPr>
          <w:rFonts w:ascii="Tahoma" w:hAnsi="Tahoma" w:cs="Tahoma"/>
          <w:sz w:val="20"/>
          <w:szCs w:val="20"/>
          <w:rtl/>
        </w:rPr>
        <w:t xml:space="preserve"> </w:t>
      </w:r>
      <w:r w:rsidRPr="00BA0C49">
        <w:rPr>
          <w:rFonts w:ascii="Tahoma" w:hAnsi="Tahoma" w:cs="Tahoma" w:hint="cs"/>
          <w:sz w:val="20"/>
          <w:szCs w:val="20"/>
          <w:rtl/>
        </w:rPr>
        <w:t>מהם</w:t>
      </w:r>
      <w:r w:rsidRPr="00BA0C49">
        <w:rPr>
          <w:rFonts w:ascii="Tahoma" w:hAnsi="Tahoma" w:cs="Tahoma"/>
          <w:sz w:val="20"/>
          <w:szCs w:val="20"/>
          <w:rtl/>
        </w:rPr>
        <w:t xml:space="preserve"> </w:t>
      </w:r>
      <w:r w:rsidRPr="00BA0C49">
        <w:rPr>
          <w:rFonts w:ascii="Tahoma" w:hAnsi="Tahoma" w:cs="Tahoma" w:hint="cs"/>
          <w:sz w:val="20"/>
          <w:szCs w:val="20"/>
          <w:rtl/>
        </w:rPr>
        <w:t>בפרט</w:t>
      </w:r>
      <w:r w:rsidRPr="00BA0C49">
        <w:rPr>
          <w:rFonts w:ascii="Tahoma" w:hAnsi="Tahoma" w:cs="Tahoma"/>
          <w:sz w:val="20"/>
          <w:szCs w:val="20"/>
          <w:rtl/>
        </w:rPr>
        <w:t xml:space="preserve"> </w:t>
      </w:r>
      <w:r w:rsidRPr="00BA0C49">
        <w:rPr>
          <w:rFonts w:ascii="Tahoma" w:hAnsi="Tahoma" w:cs="Tahoma" w:hint="cs"/>
          <w:sz w:val="20"/>
          <w:szCs w:val="20"/>
          <w:rtl/>
        </w:rPr>
        <w:t>ויתבאר</w:t>
      </w:r>
      <w:r w:rsidRPr="00BA0C49">
        <w:rPr>
          <w:rFonts w:ascii="Tahoma" w:hAnsi="Tahoma" w:cs="Tahoma"/>
          <w:sz w:val="20"/>
          <w:szCs w:val="20"/>
          <w:rtl/>
        </w:rPr>
        <w:t xml:space="preserve"> </w:t>
      </w:r>
      <w:r w:rsidRPr="00BA0C49">
        <w:rPr>
          <w:rFonts w:ascii="Tahoma" w:hAnsi="Tahoma" w:cs="Tahoma" w:hint="cs"/>
          <w:sz w:val="20"/>
          <w:szCs w:val="20"/>
          <w:rtl/>
        </w:rPr>
        <w:t>מתשובת</w:t>
      </w:r>
      <w:r w:rsidRPr="00BA0C49">
        <w:rPr>
          <w:rFonts w:ascii="Tahoma" w:hAnsi="Tahoma" w:cs="Tahoma"/>
          <w:sz w:val="20"/>
          <w:szCs w:val="20"/>
          <w:rtl/>
        </w:rPr>
        <w:t xml:space="preserve"> </w:t>
      </w:r>
      <w:r w:rsidRPr="00BA0C49">
        <w:rPr>
          <w:rFonts w:ascii="Tahoma" w:hAnsi="Tahoma" w:cs="Tahoma" w:hint="cs"/>
          <w:sz w:val="20"/>
          <w:szCs w:val="20"/>
          <w:rtl/>
        </w:rPr>
        <w:t>דוד</w:t>
      </w:r>
      <w:r w:rsidRPr="00BA0C49">
        <w:rPr>
          <w:rFonts w:ascii="Tahoma" w:hAnsi="Tahoma" w:cs="Tahoma"/>
          <w:sz w:val="20"/>
          <w:szCs w:val="20"/>
          <w:rtl/>
        </w:rPr>
        <w:t xml:space="preserve"> </w:t>
      </w:r>
      <w:r w:rsidRPr="00BA0C49">
        <w:rPr>
          <w:rFonts w:ascii="Tahoma" w:hAnsi="Tahoma" w:cs="Tahoma" w:hint="cs"/>
          <w:sz w:val="20"/>
          <w:szCs w:val="20"/>
          <w:rtl/>
        </w:rPr>
        <w:t>לו</w:t>
      </w:r>
      <w:r w:rsidRPr="00BA0C49">
        <w:rPr>
          <w:rFonts w:ascii="Tahoma" w:hAnsi="Tahoma" w:cs="Tahoma"/>
          <w:sz w:val="20"/>
          <w:szCs w:val="20"/>
          <w:rtl/>
        </w:rPr>
        <w:t xml:space="preserve"> </w:t>
      </w:r>
      <w:r w:rsidRPr="00BA0C49">
        <w:rPr>
          <w:rFonts w:ascii="Tahoma" w:hAnsi="Tahoma" w:cs="Tahoma" w:hint="cs"/>
          <w:sz w:val="20"/>
          <w:szCs w:val="20"/>
          <w:rtl/>
        </w:rPr>
        <w:t>ששאלת</w:t>
      </w:r>
      <w:r w:rsidRPr="00BA0C49">
        <w:rPr>
          <w:rFonts w:ascii="Tahoma" w:hAnsi="Tahoma" w:cs="Tahoma"/>
          <w:sz w:val="20"/>
          <w:szCs w:val="20"/>
          <w:rtl/>
        </w:rPr>
        <w:t xml:space="preserve"> </w:t>
      </w:r>
      <w:r w:rsidRPr="00BA0C49">
        <w:rPr>
          <w:rFonts w:ascii="Tahoma" w:hAnsi="Tahoma" w:cs="Tahoma" w:hint="cs"/>
          <w:sz w:val="20"/>
          <w:szCs w:val="20"/>
          <w:rtl/>
        </w:rPr>
        <w:t>שאול</w:t>
      </w:r>
      <w:r w:rsidRPr="00BA0C49">
        <w:rPr>
          <w:rFonts w:ascii="Tahoma" w:hAnsi="Tahoma" w:cs="Tahoma"/>
          <w:sz w:val="20"/>
          <w:szCs w:val="20"/>
          <w:rtl/>
        </w:rPr>
        <w:t xml:space="preserve"> </w:t>
      </w:r>
      <w:r w:rsidRPr="00BA0C49">
        <w:rPr>
          <w:rFonts w:ascii="Tahoma" w:hAnsi="Tahoma" w:cs="Tahoma" w:hint="cs"/>
          <w:sz w:val="20"/>
          <w:szCs w:val="20"/>
          <w:rtl/>
        </w:rPr>
        <w:t>לא</w:t>
      </w:r>
      <w:r w:rsidRPr="00BA0C49">
        <w:rPr>
          <w:rFonts w:ascii="Tahoma" w:hAnsi="Tahoma" w:cs="Tahoma"/>
          <w:sz w:val="20"/>
          <w:szCs w:val="20"/>
          <w:rtl/>
        </w:rPr>
        <w:t xml:space="preserve"> </w:t>
      </w:r>
      <w:r w:rsidRPr="00BA0C49">
        <w:rPr>
          <w:rFonts w:ascii="Tahoma" w:hAnsi="Tahoma" w:cs="Tahoma" w:hint="cs"/>
          <w:sz w:val="20"/>
          <w:szCs w:val="20"/>
          <w:rtl/>
        </w:rPr>
        <w:t>היתה</w:t>
      </w:r>
      <w:r w:rsidRPr="00BA0C49">
        <w:rPr>
          <w:rFonts w:ascii="Tahoma" w:hAnsi="Tahoma" w:cs="Tahoma"/>
          <w:sz w:val="20"/>
          <w:szCs w:val="20"/>
          <w:rtl/>
        </w:rPr>
        <w:t xml:space="preserve"> </w:t>
      </w:r>
      <w:r w:rsidRPr="00BA0C49">
        <w:rPr>
          <w:rFonts w:ascii="Tahoma" w:hAnsi="Tahoma" w:cs="Tahoma" w:hint="cs"/>
          <w:sz w:val="20"/>
          <w:szCs w:val="20"/>
          <w:rtl/>
        </w:rPr>
        <w:t>רק</w:t>
      </w:r>
      <w:r w:rsidRPr="00BA0C49">
        <w:rPr>
          <w:rFonts w:ascii="Tahoma" w:hAnsi="Tahoma" w:cs="Tahoma"/>
          <w:sz w:val="20"/>
          <w:szCs w:val="20"/>
          <w:rtl/>
        </w:rPr>
        <w:t xml:space="preserve"> </w:t>
      </w:r>
      <w:r w:rsidRPr="00BA0C49">
        <w:rPr>
          <w:rFonts w:ascii="Tahoma" w:hAnsi="Tahoma" w:cs="Tahoma" w:hint="cs"/>
          <w:sz w:val="20"/>
          <w:szCs w:val="20"/>
          <w:rtl/>
        </w:rPr>
        <w:t>לדעת</w:t>
      </w:r>
      <w:r w:rsidRPr="00BA0C49">
        <w:rPr>
          <w:rFonts w:ascii="Tahoma" w:hAnsi="Tahoma" w:cs="Tahoma"/>
          <w:sz w:val="20"/>
          <w:szCs w:val="20"/>
          <w:rtl/>
        </w:rPr>
        <w:t xml:space="preserve"> </w:t>
      </w:r>
      <w:r w:rsidRPr="00BA0C49">
        <w:rPr>
          <w:rFonts w:ascii="Tahoma" w:hAnsi="Tahoma" w:cs="Tahoma" w:hint="cs"/>
          <w:sz w:val="20"/>
          <w:szCs w:val="20"/>
          <w:rtl/>
        </w:rPr>
        <w:t>מי</w:t>
      </w:r>
      <w:r w:rsidRPr="00BA0C49">
        <w:rPr>
          <w:rFonts w:ascii="Tahoma" w:hAnsi="Tahoma" w:cs="Tahoma"/>
          <w:sz w:val="20"/>
          <w:szCs w:val="20"/>
          <w:rtl/>
        </w:rPr>
        <w:t xml:space="preserve"> </w:t>
      </w:r>
      <w:r w:rsidRPr="00BA0C49">
        <w:rPr>
          <w:rFonts w:ascii="Tahoma" w:hAnsi="Tahoma" w:cs="Tahoma" w:hint="cs"/>
          <w:sz w:val="20"/>
          <w:szCs w:val="20"/>
          <w:rtl/>
        </w:rPr>
        <w:t>הוא</w:t>
      </w:r>
      <w:r w:rsidRPr="00BA0C49">
        <w:rPr>
          <w:rFonts w:ascii="Tahoma" w:hAnsi="Tahoma" w:cs="Tahoma"/>
          <w:sz w:val="20"/>
          <w:szCs w:val="20"/>
          <w:rtl/>
        </w:rPr>
        <w:t xml:space="preserve"> </w:t>
      </w:r>
      <w:r w:rsidRPr="00BA0C49">
        <w:rPr>
          <w:rFonts w:ascii="Tahoma" w:hAnsi="Tahoma" w:cs="Tahoma" w:hint="cs"/>
          <w:sz w:val="20"/>
          <w:szCs w:val="20"/>
          <w:rtl/>
        </w:rPr>
        <w:t>כדי</w:t>
      </w:r>
      <w:r w:rsidRPr="00BA0C49">
        <w:rPr>
          <w:rFonts w:ascii="Tahoma" w:hAnsi="Tahoma" w:cs="Tahoma"/>
          <w:sz w:val="20"/>
          <w:szCs w:val="20"/>
          <w:rtl/>
        </w:rPr>
        <w:t xml:space="preserve"> </w:t>
      </w:r>
      <w:r w:rsidRPr="00BA0C49">
        <w:rPr>
          <w:rFonts w:ascii="Tahoma" w:hAnsi="Tahoma" w:cs="Tahoma" w:hint="cs"/>
          <w:sz w:val="20"/>
          <w:szCs w:val="20"/>
          <w:rtl/>
        </w:rPr>
        <w:t>שיתבאר</w:t>
      </w:r>
      <w:r w:rsidRPr="00BA0C49">
        <w:rPr>
          <w:rFonts w:ascii="Tahoma" w:hAnsi="Tahoma" w:cs="Tahoma"/>
          <w:sz w:val="20"/>
          <w:szCs w:val="20"/>
          <w:rtl/>
        </w:rPr>
        <w:t xml:space="preserve"> </w:t>
      </w:r>
      <w:r w:rsidRPr="00BA0C49">
        <w:rPr>
          <w:rFonts w:ascii="Tahoma" w:hAnsi="Tahoma" w:cs="Tahoma" w:hint="cs"/>
          <w:sz w:val="20"/>
          <w:szCs w:val="20"/>
          <w:rtl/>
        </w:rPr>
        <w:t>לו</w:t>
      </w:r>
      <w:r w:rsidRPr="00BA0C49">
        <w:rPr>
          <w:rFonts w:ascii="Tahoma" w:hAnsi="Tahoma" w:cs="Tahoma"/>
          <w:sz w:val="20"/>
          <w:szCs w:val="20"/>
          <w:rtl/>
        </w:rPr>
        <w:t xml:space="preserve"> </w:t>
      </w:r>
      <w:r w:rsidRPr="00BA0C49">
        <w:rPr>
          <w:rFonts w:ascii="Tahoma" w:hAnsi="Tahoma" w:cs="Tahoma" w:hint="cs"/>
          <w:sz w:val="20"/>
          <w:szCs w:val="20"/>
          <w:rtl/>
        </w:rPr>
        <w:t>מאי</w:t>
      </w:r>
      <w:r w:rsidRPr="00BA0C49">
        <w:rPr>
          <w:rFonts w:ascii="Tahoma" w:hAnsi="Tahoma" w:cs="Tahoma"/>
          <w:sz w:val="20"/>
          <w:szCs w:val="20"/>
          <w:rtl/>
        </w:rPr>
        <w:t xml:space="preserve"> </w:t>
      </w:r>
      <w:r w:rsidRPr="00BA0C49">
        <w:rPr>
          <w:rFonts w:ascii="Tahoma" w:hAnsi="Tahoma" w:cs="Tahoma" w:hint="cs"/>
          <w:sz w:val="20"/>
          <w:szCs w:val="20"/>
          <w:rtl/>
        </w:rPr>
        <w:t>זו</w:t>
      </w:r>
      <w:r w:rsidRPr="00BA0C49">
        <w:rPr>
          <w:rFonts w:ascii="Tahoma" w:hAnsi="Tahoma" w:cs="Tahoma"/>
          <w:sz w:val="20"/>
          <w:szCs w:val="20"/>
          <w:rtl/>
        </w:rPr>
        <w:t xml:space="preserve"> </w:t>
      </w:r>
      <w:r w:rsidRPr="00BA0C49">
        <w:rPr>
          <w:rFonts w:ascii="Tahoma" w:hAnsi="Tahoma" w:cs="Tahoma" w:hint="cs"/>
          <w:sz w:val="20"/>
          <w:szCs w:val="20"/>
          <w:rtl/>
        </w:rPr>
        <w:t>משפחה</w:t>
      </w:r>
      <w:r w:rsidRPr="00BA0C49">
        <w:rPr>
          <w:rFonts w:ascii="Tahoma" w:hAnsi="Tahoma" w:cs="Tahoma"/>
          <w:sz w:val="20"/>
          <w:szCs w:val="20"/>
          <w:rtl/>
        </w:rPr>
        <w:t xml:space="preserve"> </w:t>
      </w:r>
      <w:r w:rsidRPr="00BA0C49">
        <w:rPr>
          <w:rFonts w:ascii="Tahoma" w:hAnsi="Tahoma" w:cs="Tahoma" w:hint="cs"/>
          <w:sz w:val="20"/>
          <w:szCs w:val="20"/>
          <w:rtl/>
        </w:rPr>
        <w:t>הוא</w:t>
      </w:r>
      <w:r w:rsidRPr="00BA0C49">
        <w:rPr>
          <w:rFonts w:ascii="Tahoma" w:hAnsi="Tahoma" w:cs="Tahoma"/>
          <w:sz w:val="20"/>
          <w:szCs w:val="20"/>
          <w:rtl/>
        </w:rPr>
        <w:t xml:space="preserve"> </w:t>
      </w:r>
      <w:r w:rsidRPr="00BA0C49">
        <w:rPr>
          <w:rFonts w:ascii="Tahoma" w:hAnsi="Tahoma" w:cs="Tahoma" w:hint="cs"/>
          <w:sz w:val="20"/>
          <w:szCs w:val="20"/>
          <w:rtl/>
        </w:rPr>
        <w:t>כי</w:t>
      </w:r>
      <w:r w:rsidRPr="00BA0C49">
        <w:rPr>
          <w:rFonts w:ascii="Tahoma" w:hAnsi="Tahoma" w:cs="Tahoma"/>
          <w:sz w:val="20"/>
          <w:szCs w:val="20"/>
          <w:rtl/>
        </w:rPr>
        <w:t xml:space="preserve"> </w:t>
      </w:r>
      <w:r w:rsidRPr="00BA0C49">
        <w:rPr>
          <w:rFonts w:ascii="Tahoma" w:hAnsi="Tahoma" w:cs="Tahoma" w:hint="cs"/>
          <w:sz w:val="20"/>
          <w:szCs w:val="20"/>
          <w:rtl/>
        </w:rPr>
        <w:t>כבר</w:t>
      </w:r>
      <w:r w:rsidRPr="00BA0C49">
        <w:rPr>
          <w:rFonts w:ascii="Tahoma" w:hAnsi="Tahoma" w:cs="Tahoma"/>
          <w:sz w:val="20"/>
          <w:szCs w:val="20"/>
          <w:rtl/>
        </w:rPr>
        <w:t xml:space="preserve"> </w:t>
      </w:r>
      <w:r w:rsidRPr="00BA0C49">
        <w:rPr>
          <w:rFonts w:ascii="Tahoma" w:hAnsi="Tahoma" w:cs="Tahoma" w:hint="cs"/>
          <w:sz w:val="20"/>
          <w:szCs w:val="20"/>
          <w:rtl/>
        </w:rPr>
        <w:t>הבטיחהו</w:t>
      </w:r>
      <w:r w:rsidRPr="00BA0C49">
        <w:rPr>
          <w:rFonts w:ascii="Tahoma" w:hAnsi="Tahoma" w:cs="Tahoma"/>
          <w:sz w:val="20"/>
          <w:szCs w:val="20"/>
          <w:rtl/>
        </w:rPr>
        <w:t xml:space="preserve"> </w:t>
      </w:r>
      <w:r w:rsidRPr="00BA0C49">
        <w:rPr>
          <w:rFonts w:ascii="Tahoma" w:hAnsi="Tahoma" w:cs="Tahoma" w:hint="cs"/>
          <w:sz w:val="20"/>
          <w:szCs w:val="20"/>
          <w:rtl/>
        </w:rPr>
        <w:t>שיתן</w:t>
      </w:r>
      <w:r w:rsidRPr="00BA0C49">
        <w:rPr>
          <w:rFonts w:ascii="Tahoma" w:hAnsi="Tahoma" w:cs="Tahoma"/>
          <w:sz w:val="20"/>
          <w:szCs w:val="20"/>
          <w:rtl/>
        </w:rPr>
        <w:t xml:space="preserve"> </w:t>
      </w:r>
      <w:r w:rsidRPr="00BA0C49">
        <w:rPr>
          <w:rFonts w:ascii="Tahoma" w:hAnsi="Tahoma" w:cs="Tahoma" w:hint="cs"/>
          <w:sz w:val="20"/>
          <w:szCs w:val="20"/>
          <w:rtl/>
        </w:rPr>
        <w:t>לו</w:t>
      </w:r>
      <w:r w:rsidRPr="00BA0C49">
        <w:rPr>
          <w:rFonts w:ascii="Tahoma" w:hAnsi="Tahoma" w:cs="Tahoma"/>
          <w:sz w:val="20"/>
          <w:szCs w:val="20"/>
          <w:rtl/>
        </w:rPr>
        <w:t xml:space="preserve"> </w:t>
      </w:r>
      <w:r w:rsidRPr="00BA0C49">
        <w:rPr>
          <w:rFonts w:ascii="Tahoma" w:hAnsi="Tahoma" w:cs="Tahoma" w:hint="cs"/>
          <w:sz w:val="20"/>
          <w:szCs w:val="20"/>
          <w:rtl/>
        </w:rPr>
        <w:t>בתו</w:t>
      </w:r>
      <w:r w:rsidRPr="00BA0C49">
        <w:rPr>
          <w:rFonts w:ascii="Tahoma" w:hAnsi="Tahoma" w:cs="Tahoma"/>
          <w:sz w:val="20"/>
          <w:szCs w:val="20"/>
          <w:rtl/>
        </w:rPr>
        <w:t xml:space="preserve"> </w:t>
      </w:r>
      <w:r w:rsidRPr="00BA0C49">
        <w:rPr>
          <w:rFonts w:ascii="Tahoma" w:hAnsi="Tahoma" w:cs="Tahoma" w:hint="cs"/>
          <w:sz w:val="20"/>
          <w:szCs w:val="20"/>
          <w:rtl/>
        </w:rPr>
        <w:t>לאשה</w:t>
      </w:r>
    </w:p>
    <w:p w:rsidR="009C4A8B" w:rsidRPr="00500035" w:rsidRDefault="009C4A8B" w:rsidP="009C4A8B">
      <w:pPr>
        <w:pStyle w:val="ListParagraph"/>
        <w:numPr>
          <w:ilvl w:val="0"/>
          <w:numId w:val="4"/>
        </w:numPr>
        <w:rPr>
          <w:rFonts w:ascii="Century Gothic" w:hAnsi="Century Gothic" w:cs="David"/>
          <w:color w:val="000000"/>
          <w:sz w:val="20"/>
          <w:szCs w:val="20"/>
        </w:rPr>
      </w:pPr>
      <w:r w:rsidRPr="00500035">
        <w:rPr>
          <w:rFonts w:ascii="Century Gothic" w:hAnsi="Century Gothic" w:cs="David"/>
          <w:color w:val="000000"/>
          <w:sz w:val="20"/>
          <w:szCs w:val="20"/>
        </w:rPr>
        <w:t>Rashi, I Shmuel 17:55</w:t>
      </w:r>
    </w:p>
    <w:p w:rsidR="00524B7E" w:rsidRPr="00BA0C49" w:rsidRDefault="009C4A8B" w:rsidP="009C4A8B">
      <w:pPr>
        <w:bidi/>
        <w:rPr>
          <w:rFonts w:cs="Mekorot-Rashi"/>
          <w:sz w:val="20"/>
          <w:szCs w:val="20"/>
          <w:rtl/>
        </w:rPr>
      </w:pPr>
      <w:r w:rsidRPr="00BA0C49">
        <w:rPr>
          <w:rFonts w:cs="Mekorot-Rashi"/>
          <w:rtl/>
        </w:rPr>
        <w:t>(</w:t>
      </w:r>
      <w:r w:rsidRPr="00BA0C49">
        <w:rPr>
          <w:rFonts w:cs="Mekorot-Rashi" w:hint="cs"/>
          <w:rtl/>
        </w:rPr>
        <w:t>נה</w:t>
      </w:r>
      <w:r w:rsidRPr="00BA0C49">
        <w:rPr>
          <w:rFonts w:cs="Mekorot-Rashi"/>
          <w:rtl/>
        </w:rPr>
        <w:t xml:space="preserve">) </w:t>
      </w:r>
      <w:r w:rsidRPr="00BA0C49">
        <w:rPr>
          <w:rFonts w:cs="Mekorot-Rashi" w:hint="cs"/>
          <w:rtl/>
        </w:rPr>
        <w:t>בן</w:t>
      </w:r>
      <w:r w:rsidRPr="00BA0C49">
        <w:rPr>
          <w:rFonts w:cs="Mekorot-Rashi"/>
          <w:rtl/>
        </w:rPr>
        <w:t xml:space="preserve"> </w:t>
      </w:r>
      <w:r w:rsidRPr="00BA0C49">
        <w:rPr>
          <w:rFonts w:cs="Mekorot-Rashi" w:hint="cs"/>
          <w:rtl/>
        </w:rPr>
        <w:t>מי</w:t>
      </w:r>
      <w:r w:rsidRPr="00BA0C49">
        <w:rPr>
          <w:rFonts w:cs="Mekorot-Rashi"/>
          <w:rtl/>
        </w:rPr>
        <w:t xml:space="preserve"> </w:t>
      </w:r>
      <w:r w:rsidRPr="00BA0C49">
        <w:rPr>
          <w:rFonts w:cs="Mekorot-Rashi" w:hint="cs"/>
          <w:rtl/>
        </w:rPr>
        <w:t>זה</w:t>
      </w:r>
      <w:r w:rsidRPr="00BA0C49">
        <w:rPr>
          <w:rFonts w:cs="Mekorot-Rashi"/>
          <w:rtl/>
        </w:rPr>
        <w:t xml:space="preserve"> </w:t>
      </w:r>
      <w:r w:rsidRPr="00BA0C49">
        <w:rPr>
          <w:rFonts w:cs="Mekorot-Rashi" w:hint="cs"/>
          <w:rtl/>
        </w:rPr>
        <w:t>הנער</w:t>
      </w:r>
      <w:r w:rsidRPr="00BA0C49">
        <w:rPr>
          <w:rFonts w:cs="Mekorot-Rashi"/>
          <w:rtl/>
        </w:rPr>
        <w:t xml:space="preserve"> </w:t>
      </w:r>
      <w:r w:rsidRPr="00BA0C49">
        <w:rPr>
          <w:rFonts w:cs="Mekorot-Rashi"/>
          <w:sz w:val="20"/>
          <w:szCs w:val="20"/>
          <w:rtl/>
        </w:rPr>
        <w:t xml:space="preserve">- </w:t>
      </w:r>
      <w:r w:rsidRPr="00BA0C49">
        <w:rPr>
          <w:rFonts w:cs="Mekorot-Rashi" w:hint="cs"/>
          <w:sz w:val="20"/>
          <w:szCs w:val="20"/>
          <w:rtl/>
        </w:rPr>
        <w:t>וכי</w:t>
      </w:r>
      <w:r w:rsidRPr="00BA0C49">
        <w:rPr>
          <w:rFonts w:cs="Mekorot-Rashi"/>
          <w:sz w:val="20"/>
          <w:szCs w:val="20"/>
          <w:rtl/>
        </w:rPr>
        <w:t xml:space="preserve"> </w:t>
      </w:r>
      <w:r w:rsidRPr="00BA0C49">
        <w:rPr>
          <w:rFonts w:cs="Mekorot-Rashi" w:hint="cs"/>
          <w:sz w:val="20"/>
          <w:szCs w:val="20"/>
          <w:rtl/>
        </w:rPr>
        <w:t>לא</w:t>
      </w:r>
      <w:r w:rsidRPr="00BA0C49">
        <w:rPr>
          <w:rFonts w:cs="Mekorot-Rashi"/>
          <w:sz w:val="20"/>
          <w:szCs w:val="20"/>
          <w:rtl/>
        </w:rPr>
        <w:t xml:space="preserve"> </w:t>
      </w:r>
      <w:r w:rsidRPr="00BA0C49">
        <w:rPr>
          <w:rFonts w:cs="Mekorot-Rashi" w:hint="cs"/>
          <w:sz w:val="20"/>
          <w:szCs w:val="20"/>
          <w:rtl/>
        </w:rPr>
        <w:t>היה</w:t>
      </w:r>
      <w:r w:rsidRPr="00BA0C49">
        <w:rPr>
          <w:rFonts w:cs="Mekorot-Rashi"/>
          <w:sz w:val="20"/>
          <w:szCs w:val="20"/>
          <w:rtl/>
        </w:rPr>
        <w:t xml:space="preserve"> </w:t>
      </w:r>
      <w:r w:rsidRPr="00BA0C49">
        <w:rPr>
          <w:rFonts w:cs="Mekorot-Rashi" w:hint="cs"/>
          <w:sz w:val="20"/>
          <w:szCs w:val="20"/>
          <w:rtl/>
        </w:rPr>
        <w:t>מכירו</w:t>
      </w:r>
      <w:r w:rsidRPr="00BA0C49">
        <w:rPr>
          <w:rFonts w:cs="Mekorot-Rashi"/>
          <w:sz w:val="20"/>
          <w:szCs w:val="20"/>
          <w:rtl/>
        </w:rPr>
        <w:t xml:space="preserve"> </w:t>
      </w:r>
      <w:r w:rsidRPr="00BA0C49">
        <w:rPr>
          <w:rFonts w:cs="Mekorot-Rashi" w:hint="cs"/>
          <w:sz w:val="20"/>
          <w:szCs w:val="20"/>
          <w:rtl/>
        </w:rPr>
        <w:t>והלא</w:t>
      </w:r>
      <w:r w:rsidRPr="00BA0C49">
        <w:rPr>
          <w:rFonts w:cs="Mekorot-Rashi"/>
          <w:sz w:val="20"/>
          <w:szCs w:val="20"/>
          <w:rtl/>
        </w:rPr>
        <w:t xml:space="preserve"> </w:t>
      </w:r>
      <w:r w:rsidRPr="00BA0C49">
        <w:rPr>
          <w:rFonts w:cs="Mekorot-Rashi" w:hint="cs"/>
          <w:sz w:val="20"/>
          <w:szCs w:val="20"/>
          <w:rtl/>
        </w:rPr>
        <w:t>כתיב</w:t>
      </w:r>
      <w:r w:rsidRPr="00BA0C49">
        <w:rPr>
          <w:rFonts w:cs="Mekorot-Rashi"/>
          <w:sz w:val="20"/>
          <w:szCs w:val="20"/>
          <w:rtl/>
        </w:rPr>
        <w:t xml:space="preserve"> </w:t>
      </w:r>
      <w:r w:rsidRPr="00BA0C49">
        <w:rPr>
          <w:rFonts w:cs="Mekorot-Rashi" w:hint="cs"/>
          <w:sz w:val="20"/>
          <w:szCs w:val="20"/>
          <w:rtl/>
        </w:rPr>
        <w:t>ויאהבהו</w:t>
      </w:r>
      <w:r w:rsidRPr="00BA0C49">
        <w:rPr>
          <w:rFonts w:cs="Mekorot-Rashi"/>
          <w:sz w:val="20"/>
          <w:szCs w:val="20"/>
          <w:rtl/>
        </w:rPr>
        <w:t xml:space="preserve"> </w:t>
      </w:r>
      <w:r w:rsidRPr="00BA0C49">
        <w:rPr>
          <w:rFonts w:cs="Mekorot-Rashi" w:hint="cs"/>
          <w:sz w:val="20"/>
          <w:szCs w:val="20"/>
          <w:rtl/>
        </w:rPr>
        <w:t>מאד</w:t>
      </w:r>
      <w:r w:rsidRPr="00BA0C49">
        <w:rPr>
          <w:rFonts w:cs="Mekorot-Rashi"/>
          <w:sz w:val="20"/>
          <w:szCs w:val="20"/>
          <w:rtl/>
        </w:rPr>
        <w:t xml:space="preserve"> </w:t>
      </w:r>
      <w:r w:rsidRPr="00BA0C49">
        <w:rPr>
          <w:rFonts w:cs="Mekorot-Rashi" w:hint="cs"/>
          <w:sz w:val="20"/>
          <w:szCs w:val="20"/>
          <w:rtl/>
        </w:rPr>
        <w:t>ויהי</w:t>
      </w:r>
      <w:r w:rsidRPr="00BA0C49">
        <w:rPr>
          <w:rFonts w:cs="Mekorot-Rashi"/>
          <w:sz w:val="20"/>
          <w:szCs w:val="20"/>
          <w:rtl/>
        </w:rPr>
        <w:t xml:space="preserve"> </w:t>
      </w:r>
      <w:r w:rsidRPr="00BA0C49">
        <w:rPr>
          <w:rFonts w:cs="Mekorot-Rashi" w:hint="cs"/>
          <w:sz w:val="20"/>
          <w:szCs w:val="20"/>
          <w:rtl/>
        </w:rPr>
        <w:t>לו</w:t>
      </w:r>
      <w:r w:rsidRPr="00BA0C49">
        <w:rPr>
          <w:rFonts w:cs="Mekorot-Rashi"/>
          <w:sz w:val="20"/>
          <w:szCs w:val="20"/>
          <w:rtl/>
        </w:rPr>
        <w:t xml:space="preserve"> </w:t>
      </w:r>
      <w:r w:rsidRPr="00BA0C49">
        <w:rPr>
          <w:rFonts w:cs="Mekorot-Rashi" w:hint="cs"/>
          <w:sz w:val="20"/>
          <w:szCs w:val="20"/>
          <w:rtl/>
        </w:rPr>
        <w:t>נושא</w:t>
      </w:r>
      <w:r w:rsidRPr="00BA0C49">
        <w:rPr>
          <w:rFonts w:cs="Mekorot-Rashi"/>
          <w:sz w:val="20"/>
          <w:szCs w:val="20"/>
          <w:rtl/>
        </w:rPr>
        <w:t xml:space="preserve"> </w:t>
      </w:r>
      <w:r w:rsidRPr="00BA0C49">
        <w:rPr>
          <w:rFonts w:cs="Mekorot-Rashi" w:hint="cs"/>
          <w:sz w:val="20"/>
          <w:szCs w:val="20"/>
          <w:rtl/>
        </w:rPr>
        <w:t>כליו</w:t>
      </w:r>
      <w:r w:rsidRPr="00BA0C49">
        <w:rPr>
          <w:rFonts w:cs="Mekorot-Rashi"/>
          <w:sz w:val="20"/>
          <w:szCs w:val="20"/>
          <w:rtl/>
        </w:rPr>
        <w:t xml:space="preserve"> (</w:t>
      </w:r>
      <w:r w:rsidRPr="00BA0C49">
        <w:rPr>
          <w:rFonts w:cs="Mekorot-Rashi" w:hint="cs"/>
          <w:sz w:val="20"/>
          <w:szCs w:val="20"/>
          <w:rtl/>
        </w:rPr>
        <w:t>לעיל</w:t>
      </w:r>
      <w:r w:rsidRPr="00BA0C49">
        <w:rPr>
          <w:rFonts w:cs="Mekorot-Rashi"/>
          <w:sz w:val="20"/>
          <w:szCs w:val="20"/>
          <w:rtl/>
        </w:rPr>
        <w:t xml:space="preserve"> /</w:t>
      </w:r>
      <w:r w:rsidRPr="00BA0C49">
        <w:rPr>
          <w:rFonts w:cs="Mekorot-Rashi" w:hint="cs"/>
          <w:sz w:val="20"/>
          <w:szCs w:val="20"/>
          <w:rtl/>
        </w:rPr>
        <w:t>שמואל</w:t>
      </w:r>
      <w:r w:rsidRPr="00BA0C49">
        <w:rPr>
          <w:rFonts w:cs="Mekorot-Rashi"/>
          <w:sz w:val="20"/>
          <w:szCs w:val="20"/>
          <w:rtl/>
        </w:rPr>
        <w:t xml:space="preserve"> </w:t>
      </w:r>
      <w:r w:rsidRPr="00BA0C49">
        <w:rPr>
          <w:rFonts w:cs="Mekorot-Rashi" w:hint="cs"/>
          <w:sz w:val="20"/>
          <w:szCs w:val="20"/>
          <w:rtl/>
        </w:rPr>
        <w:t>א</w:t>
      </w:r>
      <w:r w:rsidRPr="00BA0C49">
        <w:rPr>
          <w:rFonts w:cs="Mekorot-Rashi"/>
          <w:sz w:val="20"/>
          <w:szCs w:val="20"/>
          <w:rtl/>
        </w:rPr>
        <w:t xml:space="preserve">'/ </w:t>
      </w:r>
      <w:r w:rsidRPr="00BA0C49">
        <w:rPr>
          <w:rFonts w:cs="Mekorot-Rashi" w:hint="cs"/>
          <w:sz w:val="20"/>
          <w:szCs w:val="20"/>
          <w:rtl/>
        </w:rPr>
        <w:t>ט</w:t>
      </w:r>
      <w:r w:rsidRPr="00BA0C49">
        <w:rPr>
          <w:rFonts w:cs="Mekorot-Rashi"/>
          <w:sz w:val="20"/>
          <w:szCs w:val="20"/>
          <w:rtl/>
        </w:rPr>
        <w:t>"</w:t>
      </w:r>
      <w:r w:rsidRPr="00BA0C49">
        <w:rPr>
          <w:rFonts w:cs="Mekorot-Rashi" w:hint="cs"/>
          <w:sz w:val="20"/>
          <w:szCs w:val="20"/>
          <w:rtl/>
        </w:rPr>
        <w:t>ז</w:t>
      </w:r>
      <w:r w:rsidRPr="00BA0C49">
        <w:rPr>
          <w:rFonts w:cs="Mekorot-Rashi"/>
          <w:sz w:val="20"/>
          <w:szCs w:val="20"/>
          <w:rtl/>
        </w:rPr>
        <w:t xml:space="preserve"> </w:t>
      </w:r>
      <w:r w:rsidRPr="00BA0C49">
        <w:rPr>
          <w:rFonts w:cs="Mekorot-Rashi" w:hint="cs"/>
          <w:sz w:val="20"/>
          <w:szCs w:val="20"/>
          <w:rtl/>
        </w:rPr>
        <w:t>כ</w:t>
      </w:r>
      <w:r w:rsidRPr="00BA0C49">
        <w:rPr>
          <w:rFonts w:cs="Mekorot-Rashi"/>
          <w:sz w:val="20"/>
          <w:szCs w:val="20"/>
          <w:rtl/>
        </w:rPr>
        <w:t>"</w:t>
      </w:r>
      <w:r w:rsidRPr="00BA0C49">
        <w:rPr>
          <w:rFonts w:cs="Mekorot-Rashi" w:hint="cs"/>
          <w:sz w:val="20"/>
          <w:szCs w:val="20"/>
          <w:rtl/>
        </w:rPr>
        <w:t>א</w:t>
      </w:r>
      <w:r w:rsidRPr="00BA0C49">
        <w:rPr>
          <w:rFonts w:cs="Mekorot-Rashi"/>
          <w:sz w:val="20"/>
          <w:szCs w:val="20"/>
          <w:rtl/>
        </w:rPr>
        <w:t xml:space="preserve">) </w:t>
      </w:r>
      <w:r w:rsidRPr="00BA0C49">
        <w:rPr>
          <w:rFonts w:cs="Mekorot-Rashi" w:hint="cs"/>
          <w:sz w:val="20"/>
          <w:szCs w:val="20"/>
          <w:rtl/>
        </w:rPr>
        <w:t>אלא</w:t>
      </w:r>
      <w:r w:rsidRPr="00BA0C49">
        <w:rPr>
          <w:rFonts w:cs="Mekorot-Rashi"/>
          <w:sz w:val="20"/>
          <w:szCs w:val="20"/>
          <w:rtl/>
        </w:rPr>
        <w:t xml:space="preserve"> </w:t>
      </w:r>
      <w:r w:rsidRPr="00BA0C49">
        <w:rPr>
          <w:rFonts w:cs="Mekorot-Rashi" w:hint="cs"/>
          <w:sz w:val="20"/>
          <w:szCs w:val="20"/>
          <w:rtl/>
        </w:rPr>
        <w:t>ראהו</w:t>
      </w:r>
      <w:r w:rsidRPr="00BA0C49">
        <w:rPr>
          <w:rFonts w:cs="Mekorot-Rashi"/>
          <w:sz w:val="20"/>
          <w:szCs w:val="20"/>
          <w:rtl/>
        </w:rPr>
        <w:t xml:space="preserve"> </w:t>
      </w:r>
      <w:r w:rsidRPr="00BA0C49">
        <w:rPr>
          <w:rFonts w:cs="Mekorot-Rashi" w:hint="cs"/>
          <w:sz w:val="20"/>
          <w:szCs w:val="20"/>
          <w:rtl/>
        </w:rPr>
        <w:t>מתנהג</w:t>
      </w:r>
      <w:r w:rsidRPr="00BA0C49">
        <w:rPr>
          <w:rFonts w:cs="Mekorot-Rashi"/>
          <w:sz w:val="20"/>
          <w:szCs w:val="20"/>
          <w:rtl/>
        </w:rPr>
        <w:t xml:space="preserve"> </w:t>
      </w:r>
      <w:r w:rsidRPr="00BA0C49">
        <w:rPr>
          <w:rFonts w:cs="Mekorot-Rashi" w:hint="cs"/>
          <w:sz w:val="20"/>
          <w:szCs w:val="20"/>
          <w:rtl/>
        </w:rPr>
        <w:t>בטכסיסי</w:t>
      </w:r>
      <w:r w:rsidRPr="00BA0C49">
        <w:rPr>
          <w:rFonts w:cs="Mekorot-Rashi"/>
          <w:sz w:val="20"/>
          <w:szCs w:val="20"/>
          <w:rtl/>
        </w:rPr>
        <w:t xml:space="preserve"> </w:t>
      </w:r>
      <w:r w:rsidRPr="00BA0C49">
        <w:rPr>
          <w:rFonts w:cs="Mekorot-Rashi" w:hint="cs"/>
          <w:sz w:val="20"/>
          <w:szCs w:val="20"/>
          <w:rtl/>
        </w:rPr>
        <w:t>מלכות</w:t>
      </w:r>
      <w:r w:rsidRPr="00BA0C49">
        <w:rPr>
          <w:rFonts w:cs="Mekorot-Rashi"/>
          <w:sz w:val="20"/>
          <w:szCs w:val="20"/>
          <w:rtl/>
        </w:rPr>
        <w:t xml:space="preserve"> </w:t>
      </w:r>
      <w:r w:rsidRPr="00BA0C49">
        <w:rPr>
          <w:rFonts w:cs="Mekorot-Rashi" w:hint="cs"/>
          <w:sz w:val="20"/>
          <w:szCs w:val="20"/>
          <w:rtl/>
        </w:rPr>
        <w:t>אמר</w:t>
      </w:r>
      <w:r w:rsidRPr="00BA0C49">
        <w:rPr>
          <w:rFonts w:cs="Mekorot-Rashi"/>
          <w:sz w:val="20"/>
          <w:szCs w:val="20"/>
          <w:rtl/>
        </w:rPr>
        <w:t xml:space="preserve"> </w:t>
      </w:r>
      <w:r w:rsidRPr="00BA0C49">
        <w:rPr>
          <w:rFonts w:cs="Mekorot-Rashi" w:hint="cs"/>
          <w:sz w:val="20"/>
          <w:szCs w:val="20"/>
          <w:rtl/>
        </w:rPr>
        <w:t>שאול</w:t>
      </w:r>
      <w:r w:rsidRPr="00BA0C49">
        <w:rPr>
          <w:rFonts w:cs="Mekorot-Rashi"/>
          <w:sz w:val="20"/>
          <w:szCs w:val="20"/>
          <w:rtl/>
        </w:rPr>
        <w:t xml:space="preserve"> </w:t>
      </w:r>
      <w:r w:rsidRPr="00BA0C49">
        <w:rPr>
          <w:rFonts w:cs="Mekorot-Rashi" w:hint="cs"/>
          <w:sz w:val="20"/>
          <w:szCs w:val="20"/>
          <w:rtl/>
        </w:rPr>
        <w:t>אם</w:t>
      </w:r>
      <w:r w:rsidRPr="00BA0C49">
        <w:rPr>
          <w:rFonts w:cs="Mekorot-Rashi"/>
          <w:sz w:val="20"/>
          <w:szCs w:val="20"/>
          <w:rtl/>
        </w:rPr>
        <w:t xml:space="preserve"> </w:t>
      </w:r>
      <w:r w:rsidRPr="00BA0C49">
        <w:rPr>
          <w:rFonts w:cs="Mekorot-Rashi" w:hint="cs"/>
          <w:sz w:val="20"/>
          <w:szCs w:val="20"/>
          <w:rtl/>
        </w:rPr>
        <w:t>בא</w:t>
      </w:r>
      <w:r w:rsidRPr="00BA0C49">
        <w:rPr>
          <w:rFonts w:cs="Mekorot-Rashi"/>
          <w:sz w:val="20"/>
          <w:szCs w:val="20"/>
          <w:rtl/>
        </w:rPr>
        <w:t xml:space="preserve"> </w:t>
      </w:r>
      <w:r w:rsidRPr="00BA0C49">
        <w:rPr>
          <w:rFonts w:cs="Mekorot-Rashi" w:hint="cs"/>
          <w:sz w:val="20"/>
          <w:szCs w:val="20"/>
          <w:rtl/>
        </w:rPr>
        <w:t>ממשפחת</w:t>
      </w:r>
      <w:r w:rsidRPr="00BA0C49">
        <w:rPr>
          <w:rFonts w:cs="Mekorot-Rashi"/>
          <w:sz w:val="20"/>
          <w:szCs w:val="20"/>
          <w:rtl/>
        </w:rPr>
        <w:t xml:space="preserve"> </w:t>
      </w:r>
      <w:r w:rsidRPr="00BA0C49">
        <w:rPr>
          <w:rFonts w:cs="Mekorot-Rashi" w:hint="cs"/>
          <w:sz w:val="20"/>
          <w:szCs w:val="20"/>
          <w:rtl/>
        </w:rPr>
        <w:t>פרץ</w:t>
      </w:r>
      <w:r w:rsidRPr="00BA0C49">
        <w:rPr>
          <w:rFonts w:cs="Mekorot-Rashi"/>
          <w:sz w:val="20"/>
          <w:szCs w:val="20"/>
          <w:rtl/>
        </w:rPr>
        <w:t xml:space="preserve"> </w:t>
      </w:r>
      <w:r w:rsidRPr="00BA0C49">
        <w:rPr>
          <w:rFonts w:cs="Mekorot-Rashi" w:hint="cs"/>
          <w:sz w:val="20"/>
          <w:szCs w:val="20"/>
          <w:rtl/>
        </w:rPr>
        <w:t>מלך</w:t>
      </w:r>
      <w:r w:rsidRPr="00BA0C49">
        <w:rPr>
          <w:rFonts w:cs="Mekorot-Rashi"/>
          <w:sz w:val="20"/>
          <w:szCs w:val="20"/>
          <w:rtl/>
        </w:rPr>
        <w:t xml:space="preserve"> </w:t>
      </w:r>
      <w:r w:rsidRPr="00BA0C49">
        <w:rPr>
          <w:rFonts w:cs="Mekorot-Rashi" w:hint="cs"/>
          <w:sz w:val="20"/>
          <w:szCs w:val="20"/>
          <w:rtl/>
        </w:rPr>
        <w:t>יהיה</w:t>
      </w:r>
      <w:r w:rsidRPr="00BA0C49">
        <w:rPr>
          <w:rFonts w:cs="Mekorot-Rashi"/>
          <w:sz w:val="20"/>
          <w:szCs w:val="20"/>
          <w:rtl/>
        </w:rPr>
        <w:t xml:space="preserve"> </w:t>
      </w:r>
      <w:r w:rsidRPr="00BA0C49">
        <w:rPr>
          <w:rFonts w:cs="Mekorot-Rashi" w:hint="cs"/>
          <w:sz w:val="20"/>
          <w:szCs w:val="20"/>
          <w:rtl/>
        </w:rPr>
        <w:t>שהמלך</w:t>
      </w:r>
      <w:r w:rsidRPr="00BA0C49">
        <w:rPr>
          <w:rFonts w:cs="Mekorot-Rashi"/>
          <w:sz w:val="20"/>
          <w:szCs w:val="20"/>
          <w:rtl/>
        </w:rPr>
        <w:t xml:space="preserve"> </w:t>
      </w:r>
      <w:r w:rsidRPr="00BA0C49">
        <w:rPr>
          <w:rFonts w:cs="Mekorot-Rashi" w:hint="cs"/>
          <w:sz w:val="20"/>
          <w:szCs w:val="20"/>
          <w:rtl/>
        </w:rPr>
        <w:t>פורץ</w:t>
      </w:r>
      <w:r w:rsidRPr="00BA0C49">
        <w:rPr>
          <w:rFonts w:cs="Mekorot-Rashi"/>
          <w:sz w:val="20"/>
          <w:szCs w:val="20"/>
          <w:rtl/>
        </w:rPr>
        <w:t xml:space="preserve"> </w:t>
      </w:r>
      <w:r w:rsidRPr="00BA0C49">
        <w:rPr>
          <w:rFonts w:cs="Mekorot-Rashi" w:hint="cs"/>
          <w:sz w:val="20"/>
          <w:szCs w:val="20"/>
          <w:rtl/>
        </w:rPr>
        <w:t>גדר</w:t>
      </w:r>
      <w:r w:rsidRPr="00BA0C49">
        <w:rPr>
          <w:rFonts w:cs="Mekorot-Rashi"/>
          <w:sz w:val="20"/>
          <w:szCs w:val="20"/>
          <w:rtl/>
        </w:rPr>
        <w:t xml:space="preserve"> </w:t>
      </w:r>
      <w:r w:rsidRPr="00BA0C49">
        <w:rPr>
          <w:rFonts w:cs="Mekorot-Rashi" w:hint="cs"/>
          <w:sz w:val="20"/>
          <w:szCs w:val="20"/>
          <w:rtl/>
        </w:rPr>
        <w:t>לעשות</w:t>
      </w:r>
      <w:r w:rsidRPr="00BA0C49">
        <w:rPr>
          <w:rFonts w:cs="Mekorot-Rashi"/>
          <w:sz w:val="20"/>
          <w:szCs w:val="20"/>
          <w:rtl/>
        </w:rPr>
        <w:t xml:space="preserve"> </w:t>
      </w:r>
      <w:r w:rsidRPr="00BA0C49">
        <w:rPr>
          <w:rFonts w:cs="Mekorot-Rashi" w:hint="cs"/>
          <w:sz w:val="20"/>
          <w:szCs w:val="20"/>
          <w:rtl/>
        </w:rPr>
        <w:t>לו</w:t>
      </w:r>
      <w:r w:rsidRPr="00BA0C49">
        <w:rPr>
          <w:rFonts w:cs="Mekorot-Rashi"/>
          <w:sz w:val="20"/>
          <w:szCs w:val="20"/>
          <w:rtl/>
        </w:rPr>
        <w:t xml:space="preserve"> </w:t>
      </w:r>
      <w:r w:rsidRPr="00BA0C49">
        <w:rPr>
          <w:rFonts w:cs="Mekorot-Rashi" w:hint="cs"/>
          <w:sz w:val="20"/>
          <w:szCs w:val="20"/>
          <w:rtl/>
        </w:rPr>
        <w:t>דרך</w:t>
      </w:r>
      <w:r w:rsidRPr="00BA0C49">
        <w:rPr>
          <w:rFonts w:cs="Mekorot-Rashi"/>
          <w:sz w:val="20"/>
          <w:szCs w:val="20"/>
          <w:rtl/>
        </w:rPr>
        <w:t xml:space="preserve"> </w:t>
      </w:r>
      <w:r w:rsidRPr="00BA0C49">
        <w:rPr>
          <w:rFonts w:cs="Mekorot-Rashi" w:hint="cs"/>
          <w:sz w:val="20"/>
          <w:szCs w:val="20"/>
          <w:rtl/>
        </w:rPr>
        <w:t>ואין</w:t>
      </w:r>
      <w:r w:rsidRPr="00BA0C49">
        <w:rPr>
          <w:rFonts w:cs="Mekorot-Rashi"/>
          <w:sz w:val="20"/>
          <w:szCs w:val="20"/>
          <w:rtl/>
        </w:rPr>
        <w:t xml:space="preserve"> </w:t>
      </w:r>
      <w:r w:rsidRPr="00BA0C49">
        <w:rPr>
          <w:rFonts w:cs="Mekorot-Rashi" w:hint="cs"/>
          <w:sz w:val="20"/>
          <w:szCs w:val="20"/>
          <w:rtl/>
        </w:rPr>
        <w:t>ממחין</w:t>
      </w:r>
      <w:r w:rsidRPr="00BA0C49">
        <w:rPr>
          <w:rFonts w:cs="Mekorot-Rashi"/>
          <w:sz w:val="20"/>
          <w:szCs w:val="20"/>
          <w:rtl/>
        </w:rPr>
        <w:t xml:space="preserve"> </w:t>
      </w:r>
      <w:r w:rsidRPr="00BA0C49">
        <w:rPr>
          <w:rFonts w:cs="Mekorot-Rashi" w:hint="cs"/>
          <w:sz w:val="20"/>
          <w:szCs w:val="20"/>
          <w:rtl/>
        </w:rPr>
        <w:t>בידו</w:t>
      </w:r>
      <w:r w:rsidRPr="00BA0C49">
        <w:rPr>
          <w:rFonts w:cs="Mekorot-Rashi"/>
          <w:sz w:val="20"/>
          <w:szCs w:val="20"/>
          <w:rtl/>
        </w:rPr>
        <w:t xml:space="preserve"> </w:t>
      </w:r>
      <w:r w:rsidRPr="00BA0C49">
        <w:rPr>
          <w:rFonts w:cs="Mekorot-Rashi" w:hint="cs"/>
          <w:sz w:val="20"/>
          <w:szCs w:val="20"/>
          <w:rtl/>
        </w:rPr>
        <w:t>ואם</w:t>
      </w:r>
      <w:r w:rsidRPr="00BA0C49">
        <w:rPr>
          <w:rFonts w:cs="Mekorot-Rashi"/>
          <w:sz w:val="20"/>
          <w:szCs w:val="20"/>
          <w:rtl/>
        </w:rPr>
        <w:t xml:space="preserve"> </w:t>
      </w:r>
      <w:r w:rsidRPr="00BA0C49">
        <w:rPr>
          <w:rFonts w:cs="Mekorot-Rashi" w:hint="cs"/>
          <w:sz w:val="20"/>
          <w:szCs w:val="20"/>
          <w:rtl/>
        </w:rPr>
        <w:t>ממשפחת</w:t>
      </w:r>
      <w:r w:rsidRPr="00BA0C49">
        <w:rPr>
          <w:rFonts w:cs="Mekorot-Rashi"/>
          <w:sz w:val="20"/>
          <w:szCs w:val="20"/>
          <w:rtl/>
        </w:rPr>
        <w:t xml:space="preserve"> </w:t>
      </w:r>
      <w:r w:rsidRPr="00BA0C49">
        <w:rPr>
          <w:rFonts w:cs="Mekorot-Rashi" w:hint="cs"/>
          <w:sz w:val="20"/>
          <w:szCs w:val="20"/>
          <w:rtl/>
        </w:rPr>
        <w:t>זרח</w:t>
      </w:r>
      <w:r w:rsidRPr="00BA0C49">
        <w:rPr>
          <w:rFonts w:cs="Mekorot-Rashi"/>
          <w:sz w:val="20"/>
          <w:szCs w:val="20"/>
          <w:rtl/>
        </w:rPr>
        <w:t xml:space="preserve"> </w:t>
      </w:r>
      <w:r w:rsidRPr="00BA0C49">
        <w:rPr>
          <w:rFonts w:cs="Mekorot-Rashi" w:hint="cs"/>
          <w:sz w:val="20"/>
          <w:szCs w:val="20"/>
          <w:rtl/>
        </w:rPr>
        <w:t>בא</w:t>
      </w:r>
      <w:r w:rsidRPr="00BA0C49">
        <w:rPr>
          <w:rFonts w:cs="Mekorot-Rashi"/>
          <w:sz w:val="20"/>
          <w:szCs w:val="20"/>
          <w:rtl/>
        </w:rPr>
        <w:t xml:space="preserve"> </w:t>
      </w:r>
      <w:r w:rsidRPr="00BA0C49">
        <w:rPr>
          <w:rFonts w:cs="Mekorot-Rashi" w:hint="cs"/>
          <w:sz w:val="20"/>
          <w:szCs w:val="20"/>
          <w:rtl/>
        </w:rPr>
        <w:t>חשוב</w:t>
      </w:r>
      <w:r w:rsidRPr="00BA0C49">
        <w:rPr>
          <w:rFonts w:cs="Mekorot-Rashi"/>
          <w:sz w:val="20"/>
          <w:szCs w:val="20"/>
          <w:rtl/>
        </w:rPr>
        <w:t xml:space="preserve"> </w:t>
      </w:r>
      <w:r w:rsidRPr="00BA0C49">
        <w:rPr>
          <w:rFonts w:cs="Mekorot-Rashi" w:hint="cs"/>
          <w:sz w:val="20"/>
          <w:szCs w:val="20"/>
          <w:rtl/>
        </w:rPr>
        <w:t>יהיה</w:t>
      </w:r>
      <w:r w:rsidRPr="00BA0C49">
        <w:rPr>
          <w:rFonts w:cs="Mekorot-Rashi"/>
          <w:sz w:val="20"/>
          <w:szCs w:val="20"/>
          <w:rtl/>
        </w:rPr>
        <w:t xml:space="preserve"> </w:t>
      </w:r>
      <w:r w:rsidRPr="00BA0C49">
        <w:rPr>
          <w:rFonts w:cs="Mekorot-Rashi" w:hint="cs"/>
          <w:sz w:val="20"/>
          <w:szCs w:val="20"/>
          <w:rtl/>
        </w:rPr>
        <w:t>אמר</w:t>
      </w:r>
      <w:r w:rsidRPr="00BA0C49">
        <w:rPr>
          <w:rFonts w:cs="Mekorot-Rashi"/>
          <w:sz w:val="20"/>
          <w:szCs w:val="20"/>
          <w:rtl/>
        </w:rPr>
        <w:t xml:space="preserve"> </w:t>
      </w:r>
      <w:r w:rsidRPr="00BA0C49">
        <w:rPr>
          <w:rFonts w:cs="Mekorot-Rashi" w:hint="cs"/>
          <w:sz w:val="20"/>
          <w:szCs w:val="20"/>
          <w:rtl/>
        </w:rPr>
        <w:t>לו</w:t>
      </w:r>
      <w:r w:rsidRPr="00BA0C49">
        <w:rPr>
          <w:rFonts w:cs="Mekorot-Rashi"/>
          <w:sz w:val="20"/>
          <w:szCs w:val="20"/>
          <w:rtl/>
        </w:rPr>
        <w:t xml:space="preserve"> </w:t>
      </w:r>
      <w:r w:rsidRPr="00BA0C49">
        <w:rPr>
          <w:rFonts w:cs="Mekorot-Rashi" w:hint="cs"/>
          <w:sz w:val="20"/>
          <w:szCs w:val="20"/>
          <w:rtl/>
        </w:rPr>
        <w:t>דואג</w:t>
      </w:r>
      <w:r w:rsidRPr="00BA0C49">
        <w:rPr>
          <w:rFonts w:cs="Mekorot-Rashi"/>
          <w:sz w:val="20"/>
          <w:szCs w:val="20"/>
          <w:rtl/>
        </w:rPr>
        <w:t xml:space="preserve"> </w:t>
      </w:r>
      <w:r w:rsidRPr="00BA0C49">
        <w:rPr>
          <w:rFonts w:cs="Mekorot-Rashi" w:hint="cs"/>
          <w:sz w:val="20"/>
          <w:szCs w:val="20"/>
          <w:rtl/>
        </w:rPr>
        <w:t>עד</w:t>
      </w:r>
      <w:r w:rsidRPr="00BA0C49">
        <w:rPr>
          <w:rFonts w:cs="Mekorot-Rashi"/>
          <w:sz w:val="20"/>
          <w:szCs w:val="20"/>
          <w:rtl/>
        </w:rPr>
        <w:t xml:space="preserve"> </w:t>
      </w:r>
      <w:r w:rsidRPr="00BA0C49">
        <w:rPr>
          <w:rFonts w:cs="Mekorot-Rashi" w:hint="cs"/>
          <w:sz w:val="20"/>
          <w:szCs w:val="20"/>
          <w:rtl/>
        </w:rPr>
        <w:t>שאתה</w:t>
      </w:r>
      <w:r w:rsidRPr="00BA0C49">
        <w:rPr>
          <w:rFonts w:cs="Mekorot-Rashi"/>
          <w:sz w:val="20"/>
          <w:szCs w:val="20"/>
          <w:rtl/>
        </w:rPr>
        <w:t xml:space="preserve"> </w:t>
      </w:r>
      <w:r w:rsidRPr="00BA0C49">
        <w:rPr>
          <w:rFonts w:cs="Mekorot-Rashi" w:hint="cs"/>
          <w:sz w:val="20"/>
          <w:szCs w:val="20"/>
          <w:rtl/>
        </w:rPr>
        <w:t>שואל</w:t>
      </w:r>
      <w:r w:rsidRPr="00BA0C49">
        <w:rPr>
          <w:rFonts w:cs="Mekorot-Rashi"/>
          <w:sz w:val="20"/>
          <w:szCs w:val="20"/>
          <w:rtl/>
        </w:rPr>
        <w:t xml:space="preserve"> </w:t>
      </w:r>
      <w:r w:rsidRPr="00BA0C49">
        <w:rPr>
          <w:rFonts w:cs="Mekorot-Rashi" w:hint="cs"/>
          <w:sz w:val="20"/>
          <w:szCs w:val="20"/>
          <w:rtl/>
        </w:rPr>
        <w:t>אם</w:t>
      </w:r>
      <w:r w:rsidRPr="00BA0C49">
        <w:rPr>
          <w:rFonts w:cs="Mekorot-Rashi"/>
          <w:sz w:val="20"/>
          <w:szCs w:val="20"/>
          <w:rtl/>
        </w:rPr>
        <w:t xml:space="preserve"> </w:t>
      </w:r>
      <w:r w:rsidRPr="00BA0C49">
        <w:rPr>
          <w:rFonts w:cs="Mekorot-Rashi" w:hint="cs"/>
          <w:sz w:val="20"/>
          <w:szCs w:val="20"/>
          <w:rtl/>
        </w:rPr>
        <w:t>בא</w:t>
      </w:r>
      <w:r w:rsidRPr="00BA0C49">
        <w:rPr>
          <w:rFonts w:cs="Mekorot-Rashi"/>
          <w:sz w:val="20"/>
          <w:szCs w:val="20"/>
          <w:rtl/>
        </w:rPr>
        <w:t xml:space="preserve"> </w:t>
      </w:r>
      <w:r w:rsidRPr="00BA0C49">
        <w:rPr>
          <w:rFonts w:cs="Mekorot-Rashi" w:hint="cs"/>
          <w:sz w:val="20"/>
          <w:szCs w:val="20"/>
          <w:rtl/>
        </w:rPr>
        <w:t>ממשפחה</w:t>
      </w:r>
      <w:r w:rsidRPr="00BA0C49">
        <w:rPr>
          <w:rFonts w:cs="Mekorot-Rashi"/>
          <w:sz w:val="20"/>
          <w:szCs w:val="20"/>
          <w:rtl/>
        </w:rPr>
        <w:t xml:space="preserve"> </w:t>
      </w:r>
      <w:r w:rsidRPr="00BA0C49">
        <w:rPr>
          <w:rFonts w:cs="Mekorot-Rashi" w:hint="cs"/>
          <w:sz w:val="20"/>
          <w:szCs w:val="20"/>
          <w:rtl/>
        </w:rPr>
        <w:t>שיהא</w:t>
      </w:r>
      <w:r w:rsidRPr="00BA0C49">
        <w:rPr>
          <w:rFonts w:cs="Mekorot-Rashi"/>
          <w:sz w:val="20"/>
          <w:szCs w:val="20"/>
          <w:rtl/>
        </w:rPr>
        <w:t xml:space="preserve"> </w:t>
      </w:r>
      <w:r w:rsidRPr="00BA0C49">
        <w:rPr>
          <w:rFonts w:cs="Mekorot-Rashi" w:hint="cs"/>
          <w:sz w:val="20"/>
          <w:szCs w:val="20"/>
          <w:rtl/>
        </w:rPr>
        <w:t>הוא</w:t>
      </w:r>
      <w:r w:rsidRPr="00BA0C49">
        <w:rPr>
          <w:rFonts w:cs="Mekorot-Rashi"/>
          <w:sz w:val="20"/>
          <w:szCs w:val="20"/>
          <w:rtl/>
        </w:rPr>
        <w:t xml:space="preserve"> </w:t>
      </w:r>
      <w:r w:rsidRPr="00BA0C49">
        <w:rPr>
          <w:rFonts w:cs="Mekorot-Rashi" w:hint="cs"/>
          <w:sz w:val="20"/>
          <w:szCs w:val="20"/>
          <w:rtl/>
        </w:rPr>
        <w:t>הגון</w:t>
      </w:r>
      <w:r w:rsidRPr="00BA0C49">
        <w:rPr>
          <w:rFonts w:cs="Mekorot-Rashi"/>
          <w:sz w:val="20"/>
          <w:szCs w:val="20"/>
          <w:rtl/>
        </w:rPr>
        <w:t xml:space="preserve"> </w:t>
      </w:r>
      <w:r w:rsidRPr="00BA0C49">
        <w:rPr>
          <w:rFonts w:cs="Mekorot-Rashi" w:hint="cs"/>
          <w:sz w:val="20"/>
          <w:szCs w:val="20"/>
          <w:rtl/>
        </w:rPr>
        <w:t>למלכות</w:t>
      </w:r>
      <w:r w:rsidRPr="00BA0C49">
        <w:rPr>
          <w:rFonts w:cs="Mekorot-Rashi"/>
          <w:sz w:val="20"/>
          <w:szCs w:val="20"/>
          <w:rtl/>
        </w:rPr>
        <w:t xml:space="preserve"> </w:t>
      </w:r>
      <w:r w:rsidRPr="00BA0C49">
        <w:rPr>
          <w:rFonts w:cs="Mekorot-Rashi" w:hint="cs"/>
          <w:sz w:val="20"/>
          <w:szCs w:val="20"/>
          <w:rtl/>
        </w:rPr>
        <w:t>אם</w:t>
      </w:r>
      <w:r w:rsidRPr="00BA0C49">
        <w:rPr>
          <w:rFonts w:cs="Mekorot-Rashi"/>
          <w:sz w:val="20"/>
          <w:szCs w:val="20"/>
          <w:rtl/>
        </w:rPr>
        <w:t xml:space="preserve"> </w:t>
      </w:r>
      <w:r w:rsidRPr="00BA0C49">
        <w:rPr>
          <w:rFonts w:cs="Mekorot-Rashi" w:hint="cs"/>
          <w:sz w:val="20"/>
          <w:szCs w:val="20"/>
          <w:rtl/>
        </w:rPr>
        <w:t>לאו</w:t>
      </w:r>
      <w:r w:rsidRPr="00BA0C49">
        <w:rPr>
          <w:rFonts w:cs="Mekorot-Rashi"/>
          <w:sz w:val="20"/>
          <w:szCs w:val="20"/>
          <w:rtl/>
        </w:rPr>
        <w:t xml:space="preserve"> </w:t>
      </w:r>
      <w:r w:rsidRPr="00BA0C49">
        <w:rPr>
          <w:rFonts w:cs="Mekorot-Rashi" w:hint="cs"/>
          <w:sz w:val="20"/>
          <w:szCs w:val="20"/>
          <w:rtl/>
        </w:rPr>
        <w:t>שאל</w:t>
      </w:r>
      <w:r w:rsidRPr="00BA0C49">
        <w:rPr>
          <w:rFonts w:cs="Mekorot-Rashi"/>
          <w:sz w:val="20"/>
          <w:szCs w:val="20"/>
          <w:rtl/>
        </w:rPr>
        <w:t xml:space="preserve"> </w:t>
      </w:r>
      <w:r w:rsidRPr="00BA0C49">
        <w:rPr>
          <w:rFonts w:cs="Mekorot-Rashi" w:hint="cs"/>
          <w:sz w:val="20"/>
          <w:szCs w:val="20"/>
          <w:rtl/>
        </w:rPr>
        <w:t>אם</w:t>
      </w:r>
      <w:r w:rsidRPr="00BA0C49">
        <w:rPr>
          <w:rFonts w:cs="Mekorot-Rashi"/>
          <w:sz w:val="20"/>
          <w:szCs w:val="20"/>
          <w:rtl/>
        </w:rPr>
        <w:t xml:space="preserve"> </w:t>
      </w:r>
      <w:r w:rsidRPr="00BA0C49">
        <w:rPr>
          <w:rFonts w:cs="Mekorot-Rashi" w:hint="cs"/>
          <w:sz w:val="20"/>
          <w:szCs w:val="20"/>
          <w:rtl/>
        </w:rPr>
        <w:t>ראוי</w:t>
      </w:r>
      <w:r w:rsidRPr="00BA0C49">
        <w:rPr>
          <w:rFonts w:cs="Mekorot-Rashi"/>
          <w:sz w:val="20"/>
          <w:szCs w:val="20"/>
          <w:rtl/>
        </w:rPr>
        <w:t xml:space="preserve"> </w:t>
      </w:r>
      <w:r w:rsidRPr="00BA0C49">
        <w:rPr>
          <w:rFonts w:cs="Mekorot-Rashi" w:hint="cs"/>
          <w:sz w:val="20"/>
          <w:szCs w:val="20"/>
          <w:rtl/>
        </w:rPr>
        <w:t>לבא</w:t>
      </w:r>
      <w:r w:rsidRPr="00BA0C49">
        <w:rPr>
          <w:rFonts w:cs="Mekorot-Rashi"/>
          <w:sz w:val="20"/>
          <w:szCs w:val="20"/>
          <w:rtl/>
        </w:rPr>
        <w:t xml:space="preserve"> </w:t>
      </w:r>
      <w:r w:rsidRPr="00BA0C49">
        <w:rPr>
          <w:rFonts w:cs="Mekorot-Rashi" w:hint="cs"/>
          <w:sz w:val="20"/>
          <w:szCs w:val="20"/>
          <w:rtl/>
        </w:rPr>
        <w:t>בקהל</w:t>
      </w:r>
      <w:r w:rsidRPr="00BA0C49">
        <w:rPr>
          <w:rFonts w:cs="Mekorot-Rashi"/>
          <w:sz w:val="20"/>
          <w:szCs w:val="20"/>
          <w:rtl/>
        </w:rPr>
        <w:t xml:space="preserve"> </w:t>
      </w:r>
      <w:r w:rsidRPr="00BA0C49">
        <w:rPr>
          <w:rFonts w:cs="Mekorot-Rashi" w:hint="cs"/>
          <w:sz w:val="20"/>
          <w:szCs w:val="20"/>
          <w:rtl/>
        </w:rPr>
        <w:t>אם</w:t>
      </w:r>
      <w:r w:rsidRPr="00BA0C49">
        <w:rPr>
          <w:rFonts w:cs="Mekorot-Rashi"/>
          <w:sz w:val="20"/>
          <w:szCs w:val="20"/>
          <w:rtl/>
        </w:rPr>
        <w:t xml:space="preserve"> </w:t>
      </w:r>
      <w:r w:rsidRPr="00BA0C49">
        <w:rPr>
          <w:rFonts w:cs="Mekorot-Rashi" w:hint="cs"/>
          <w:sz w:val="20"/>
          <w:szCs w:val="20"/>
          <w:rtl/>
        </w:rPr>
        <w:t>לאו</w:t>
      </w:r>
      <w:r w:rsidRPr="00BA0C49">
        <w:rPr>
          <w:rFonts w:cs="Mekorot-Rashi"/>
          <w:sz w:val="20"/>
          <w:szCs w:val="20"/>
          <w:rtl/>
        </w:rPr>
        <w:t xml:space="preserve"> </w:t>
      </w:r>
      <w:r w:rsidRPr="00BA0C49">
        <w:rPr>
          <w:rFonts w:cs="Mekorot-Rashi" w:hint="cs"/>
          <w:sz w:val="20"/>
          <w:szCs w:val="20"/>
          <w:rtl/>
        </w:rPr>
        <w:t>שהרי</w:t>
      </w:r>
      <w:r w:rsidRPr="00BA0C49">
        <w:rPr>
          <w:rFonts w:cs="Mekorot-Rashi"/>
          <w:sz w:val="20"/>
          <w:szCs w:val="20"/>
          <w:rtl/>
        </w:rPr>
        <w:t xml:space="preserve"> </w:t>
      </w:r>
      <w:r w:rsidRPr="00BA0C49">
        <w:rPr>
          <w:rFonts w:cs="Mekorot-Rashi" w:hint="cs"/>
          <w:sz w:val="20"/>
          <w:szCs w:val="20"/>
          <w:rtl/>
        </w:rPr>
        <w:t>מרות</w:t>
      </w:r>
      <w:r w:rsidRPr="00BA0C49">
        <w:rPr>
          <w:rFonts w:cs="Mekorot-Rashi"/>
          <w:sz w:val="20"/>
          <w:szCs w:val="20"/>
          <w:rtl/>
        </w:rPr>
        <w:t xml:space="preserve"> </w:t>
      </w:r>
      <w:r w:rsidRPr="00BA0C49">
        <w:rPr>
          <w:rFonts w:cs="Mekorot-Rashi" w:hint="cs"/>
          <w:sz w:val="20"/>
          <w:szCs w:val="20"/>
          <w:rtl/>
        </w:rPr>
        <w:t>המואביה</w:t>
      </w:r>
      <w:r w:rsidRPr="00BA0C49">
        <w:rPr>
          <w:rFonts w:cs="Mekorot-Rashi"/>
          <w:sz w:val="20"/>
          <w:szCs w:val="20"/>
          <w:rtl/>
        </w:rPr>
        <w:t xml:space="preserve"> </w:t>
      </w:r>
      <w:r w:rsidRPr="00BA0C49">
        <w:rPr>
          <w:rFonts w:cs="Mekorot-Rashi" w:hint="cs"/>
          <w:sz w:val="20"/>
          <w:szCs w:val="20"/>
          <w:rtl/>
        </w:rPr>
        <w:t>בא</w:t>
      </w:r>
      <w:r w:rsidRPr="00BA0C49">
        <w:rPr>
          <w:rFonts w:cs="Mekorot-Rashi"/>
          <w:sz w:val="20"/>
          <w:szCs w:val="20"/>
          <w:rtl/>
        </w:rPr>
        <w:t xml:space="preserve"> </w:t>
      </w:r>
      <w:r w:rsidRPr="00BA0C49">
        <w:rPr>
          <w:rFonts w:cs="Mekorot-Rashi" w:hint="cs"/>
          <w:sz w:val="20"/>
          <w:szCs w:val="20"/>
          <w:rtl/>
        </w:rPr>
        <w:t>אמר</w:t>
      </w:r>
      <w:r w:rsidRPr="00BA0C49">
        <w:rPr>
          <w:rFonts w:cs="Mekorot-Rashi"/>
          <w:sz w:val="20"/>
          <w:szCs w:val="20"/>
          <w:rtl/>
        </w:rPr>
        <w:t xml:space="preserve"> </w:t>
      </w:r>
      <w:r w:rsidRPr="00BA0C49">
        <w:rPr>
          <w:rFonts w:cs="Mekorot-Rashi" w:hint="cs"/>
          <w:sz w:val="20"/>
          <w:szCs w:val="20"/>
          <w:rtl/>
        </w:rPr>
        <w:t>לו</w:t>
      </w:r>
      <w:r w:rsidRPr="00BA0C49">
        <w:rPr>
          <w:rFonts w:cs="Mekorot-Rashi"/>
          <w:sz w:val="20"/>
          <w:szCs w:val="20"/>
          <w:rtl/>
        </w:rPr>
        <w:t xml:space="preserve"> </w:t>
      </w:r>
      <w:r w:rsidRPr="00BA0C49">
        <w:rPr>
          <w:rFonts w:cs="Mekorot-Rashi" w:hint="cs"/>
          <w:sz w:val="20"/>
          <w:szCs w:val="20"/>
          <w:rtl/>
        </w:rPr>
        <w:t>אבנר</w:t>
      </w:r>
      <w:r w:rsidRPr="00BA0C49">
        <w:rPr>
          <w:rFonts w:cs="Mekorot-Rashi"/>
          <w:sz w:val="20"/>
          <w:szCs w:val="20"/>
          <w:rtl/>
        </w:rPr>
        <w:t xml:space="preserve"> </w:t>
      </w:r>
      <w:r w:rsidRPr="00BA0C49">
        <w:rPr>
          <w:rFonts w:cs="Mekorot-Rashi" w:hint="cs"/>
          <w:sz w:val="20"/>
          <w:szCs w:val="20"/>
          <w:rtl/>
        </w:rPr>
        <w:t>שנינו</w:t>
      </w:r>
      <w:r w:rsidRPr="00BA0C49">
        <w:rPr>
          <w:rFonts w:cs="Mekorot-Rashi"/>
          <w:sz w:val="20"/>
          <w:szCs w:val="20"/>
          <w:rtl/>
        </w:rPr>
        <w:t xml:space="preserve"> </w:t>
      </w:r>
      <w:r w:rsidRPr="00BA0C49">
        <w:rPr>
          <w:rFonts w:cs="Mekorot-Rashi" w:hint="cs"/>
          <w:sz w:val="20"/>
          <w:szCs w:val="20"/>
          <w:rtl/>
        </w:rPr>
        <w:t>עמוני</w:t>
      </w:r>
      <w:r w:rsidRPr="00BA0C49">
        <w:rPr>
          <w:rFonts w:cs="Mekorot-Rashi"/>
          <w:sz w:val="20"/>
          <w:szCs w:val="20"/>
          <w:rtl/>
        </w:rPr>
        <w:t xml:space="preserve"> </w:t>
      </w:r>
      <w:r w:rsidRPr="00BA0C49">
        <w:rPr>
          <w:rFonts w:cs="Mekorot-Rashi" w:hint="cs"/>
          <w:sz w:val="20"/>
          <w:szCs w:val="20"/>
          <w:rtl/>
        </w:rPr>
        <w:t>ולא</w:t>
      </w:r>
      <w:r w:rsidRPr="00BA0C49">
        <w:rPr>
          <w:rFonts w:cs="Mekorot-Rashi"/>
          <w:sz w:val="20"/>
          <w:szCs w:val="20"/>
          <w:rtl/>
        </w:rPr>
        <w:t xml:space="preserve"> </w:t>
      </w:r>
      <w:r w:rsidRPr="00BA0C49">
        <w:rPr>
          <w:rFonts w:cs="Mekorot-Rashi" w:hint="cs"/>
          <w:sz w:val="20"/>
          <w:szCs w:val="20"/>
          <w:rtl/>
        </w:rPr>
        <w:t>עמונית</w:t>
      </w:r>
      <w:r w:rsidRPr="00BA0C49">
        <w:rPr>
          <w:rFonts w:cs="Mekorot-Rashi"/>
          <w:sz w:val="20"/>
          <w:szCs w:val="20"/>
          <w:rtl/>
        </w:rPr>
        <w:t xml:space="preserve"> </w:t>
      </w:r>
      <w:r w:rsidRPr="00BA0C49">
        <w:rPr>
          <w:rFonts w:cs="Mekorot-Rashi" w:hint="cs"/>
          <w:sz w:val="20"/>
          <w:szCs w:val="20"/>
          <w:rtl/>
        </w:rPr>
        <w:t>אמר</w:t>
      </w:r>
      <w:r w:rsidRPr="00BA0C49">
        <w:rPr>
          <w:rFonts w:cs="Mekorot-Rashi"/>
          <w:sz w:val="20"/>
          <w:szCs w:val="20"/>
          <w:rtl/>
        </w:rPr>
        <w:t xml:space="preserve"> </w:t>
      </w:r>
      <w:r w:rsidRPr="00BA0C49">
        <w:rPr>
          <w:rFonts w:cs="Mekorot-Rashi" w:hint="cs"/>
          <w:sz w:val="20"/>
          <w:szCs w:val="20"/>
          <w:rtl/>
        </w:rPr>
        <w:t>לו</w:t>
      </w:r>
      <w:r w:rsidRPr="00BA0C49">
        <w:rPr>
          <w:rFonts w:cs="Mekorot-Rashi"/>
          <w:sz w:val="20"/>
          <w:szCs w:val="20"/>
          <w:rtl/>
        </w:rPr>
        <w:t xml:space="preserve"> </w:t>
      </w:r>
      <w:r w:rsidRPr="00BA0C49">
        <w:rPr>
          <w:rFonts w:cs="Mekorot-Rashi" w:hint="cs"/>
          <w:sz w:val="20"/>
          <w:szCs w:val="20"/>
          <w:rtl/>
        </w:rPr>
        <w:t>דואג</w:t>
      </w:r>
      <w:r w:rsidRPr="00BA0C49">
        <w:rPr>
          <w:rFonts w:cs="Mekorot-Rashi"/>
          <w:sz w:val="20"/>
          <w:szCs w:val="20"/>
          <w:rtl/>
        </w:rPr>
        <w:t xml:space="preserve"> </w:t>
      </w:r>
      <w:r w:rsidRPr="00BA0C49">
        <w:rPr>
          <w:rFonts w:cs="Mekorot-Rashi" w:hint="cs"/>
          <w:sz w:val="20"/>
          <w:szCs w:val="20"/>
          <w:rtl/>
        </w:rPr>
        <w:t>אם</w:t>
      </w:r>
      <w:r w:rsidRPr="00BA0C49">
        <w:rPr>
          <w:rFonts w:cs="Mekorot-Rashi"/>
          <w:sz w:val="20"/>
          <w:szCs w:val="20"/>
          <w:rtl/>
        </w:rPr>
        <w:t xml:space="preserve"> </w:t>
      </w:r>
      <w:r w:rsidRPr="00BA0C49">
        <w:rPr>
          <w:rFonts w:cs="Mekorot-Rashi" w:hint="cs"/>
          <w:sz w:val="20"/>
          <w:szCs w:val="20"/>
          <w:rtl/>
        </w:rPr>
        <w:t>כן</w:t>
      </w:r>
      <w:r w:rsidRPr="00BA0C49">
        <w:rPr>
          <w:rFonts w:cs="Mekorot-Rashi"/>
          <w:sz w:val="20"/>
          <w:szCs w:val="20"/>
          <w:rtl/>
        </w:rPr>
        <w:t xml:space="preserve"> </w:t>
      </w:r>
      <w:r w:rsidRPr="00BA0C49">
        <w:rPr>
          <w:rFonts w:cs="Mekorot-Rashi" w:hint="cs"/>
          <w:sz w:val="20"/>
          <w:szCs w:val="20"/>
          <w:rtl/>
        </w:rPr>
        <w:t>ממזר</w:t>
      </w:r>
      <w:r w:rsidRPr="00BA0C49">
        <w:rPr>
          <w:rFonts w:cs="Mekorot-Rashi"/>
          <w:sz w:val="20"/>
          <w:szCs w:val="20"/>
          <w:rtl/>
        </w:rPr>
        <w:t xml:space="preserve"> </w:t>
      </w:r>
      <w:r w:rsidRPr="00BA0C49">
        <w:rPr>
          <w:rFonts w:cs="Mekorot-Rashi" w:hint="cs"/>
          <w:sz w:val="20"/>
          <w:szCs w:val="20"/>
          <w:rtl/>
        </w:rPr>
        <w:t>ולא</w:t>
      </w:r>
      <w:r w:rsidRPr="00BA0C49">
        <w:rPr>
          <w:rFonts w:cs="Mekorot-Rashi"/>
          <w:sz w:val="20"/>
          <w:szCs w:val="20"/>
          <w:rtl/>
        </w:rPr>
        <w:t xml:space="preserve"> </w:t>
      </w:r>
      <w:r w:rsidRPr="00BA0C49">
        <w:rPr>
          <w:rFonts w:cs="Mekorot-Rashi" w:hint="cs"/>
          <w:sz w:val="20"/>
          <w:szCs w:val="20"/>
          <w:rtl/>
        </w:rPr>
        <w:t>ממזרת</w:t>
      </w:r>
      <w:r w:rsidRPr="00BA0C49">
        <w:rPr>
          <w:rFonts w:cs="Mekorot-Rashi"/>
          <w:sz w:val="20"/>
          <w:szCs w:val="20"/>
          <w:rtl/>
        </w:rPr>
        <w:t xml:space="preserve"> </w:t>
      </w:r>
      <w:r w:rsidRPr="00BA0C49">
        <w:rPr>
          <w:rFonts w:cs="Mekorot-Rashi" w:hint="cs"/>
          <w:sz w:val="20"/>
          <w:szCs w:val="20"/>
          <w:rtl/>
        </w:rPr>
        <w:t>אמר</w:t>
      </w:r>
      <w:r w:rsidRPr="00BA0C49">
        <w:rPr>
          <w:rFonts w:cs="Mekorot-Rashi"/>
          <w:sz w:val="20"/>
          <w:szCs w:val="20"/>
          <w:rtl/>
        </w:rPr>
        <w:t xml:space="preserve"> </w:t>
      </w:r>
      <w:r w:rsidRPr="00BA0C49">
        <w:rPr>
          <w:rFonts w:cs="Mekorot-Rashi" w:hint="cs"/>
          <w:sz w:val="20"/>
          <w:szCs w:val="20"/>
          <w:rtl/>
        </w:rPr>
        <w:t>לו</w:t>
      </w:r>
      <w:r w:rsidRPr="00BA0C49">
        <w:rPr>
          <w:rFonts w:cs="Mekorot-Rashi"/>
          <w:sz w:val="20"/>
          <w:szCs w:val="20"/>
          <w:rtl/>
        </w:rPr>
        <w:t xml:space="preserve"> </w:t>
      </w:r>
      <w:r w:rsidRPr="00BA0C49">
        <w:rPr>
          <w:rFonts w:cs="Mekorot-Rashi" w:hint="cs"/>
          <w:sz w:val="20"/>
          <w:szCs w:val="20"/>
          <w:rtl/>
        </w:rPr>
        <w:t>כאן</w:t>
      </w:r>
      <w:r w:rsidRPr="00BA0C49">
        <w:rPr>
          <w:rFonts w:cs="Mekorot-Rashi"/>
          <w:sz w:val="20"/>
          <w:szCs w:val="20"/>
          <w:rtl/>
        </w:rPr>
        <w:t xml:space="preserve"> </w:t>
      </w:r>
      <w:r w:rsidRPr="00BA0C49">
        <w:rPr>
          <w:rFonts w:cs="Mekorot-Rashi" w:hint="cs"/>
          <w:sz w:val="20"/>
          <w:szCs w:val="20"/>
          <w:rtl/>
        </w:rPr>
        <w:t>נאמר</w:t>
      </w:r>
      <w:r w:rsidRPr="00BA0C49">
        <w:rPr>
          <w:rFonts w:cs="Mekorot-Rashi"/>
          <w:sz w:val="20"/>
          <w:szCs w:val="20"/>
          <w:rtl/>
        </w:rPr>
        <w:t xml:space="preserve"> </w:t>
      </w:r>
      <w:r w:rsidRPr="00BA0C49">
        <w:rPr>
          <w:rFonts w:cs="Mekorot-Rashi" w:hint="cs"/>
          <w:sz w:val="20"/>
          <w:szCs w:val="20"/>
          <w:rtl/>
        </w:rPr>
        <w:t>על</w:t>
      </w:r>
      <w:r w:rsidRPr="00BA0C49">
        <w:rPr>
          <w:rFonts w:cs="Mekorot-Rashi"/>
          <w:sz w:val="20"/>
          <w:szCs w:val="20"/>
          <w:rtl/>
        </w:rPr>
        <w:t xml:space="preserve"> </w:t>
      </w:r>
      <w:r w:rsidRPr="00BA0C49">
        <w:rPr>
          <w:rFonts w:cs="Mekorot-Rashi" w:hint="cs"/>
          <w:sz w:val="20"/>
          <w:szCs w:val="20"/>
          <w:rtl/>
        </w:rPr>
        <w:t>דבר</w:t>
      </w:r>
      <w:r w:rsidRPr="00BA0C49">
        <w:rPr>
          <w:rFonts w:cs="Mekorot-Rashi"/>
          <w:sz w:val="20"/>
          <w:szCs w:val="20"/>
          <w:rtl/>
        </w:rPr>
        <w:t xml:space="preserve"> </w:t>
      </w:r>
      <w:r w:rsidRPr="00BA0C49">
        <w:rPr>
          <w:rFonts w:cs="Mekorot-Rashi" w:hint="cs"/>
          <w:sz w:val="20"/>
          <w:szCs w:val="20"/>
          <w:rtl/>
        </w:rPr>
        <w:t>אשר</w:t>
      </w:r>
      <w:r w:rsidRPr="00BA0C49">
        <w:rPr>
          <w:rFonts w:cs="Mekorot-Rashi"/>
          <w:sz w:val="20"/>
          <w:szCs w:val="20"/>
          <w:rtl/>
        </w:rPr>
        <w:t xml:space="preserve"> </w:t>
      </w:r>
      <w:r w:rsidRPr="00BA0C49">
        <w:rPr>
          <w:rFonts w:cs="Mekorot-Rashi" w:hint="cs"/>
          <w:sz w:val="20"/>
          <w:szCs w:val="20"/>
          <w:rtl/>
        </w:rPr>
        <w:t>לא</w:t>
      </w:r>
      <w:r w:rsidRPr="00BA0C49">
        <w:rPr>
          <w:rFonts w:cs="Mekorot-Rashi"/>
          <w:sz w:val="20"/>
          <w:szCs w:val="20"/>
          <w:rtl/>
        </w:rPr>
        <w:t xml:space="preserve"> </w:t>
      </w:r>
      <w:r w:rsidRPr="00BA0C49">
        <w:rPr>
          <w:rFonts w:cs="Mekorot-Rashi" w:hint="cs"/>
          <w:sz w:val="20"/>
          <w:szCs w:val="20"/>
          <w:rtl/>
        </w:rPr>
        <w:t>קדמו</w:t>
      </w:r>
      <w:r w:rsidRPr="00BA0C49">
        <w:rPr>
          <w:rFonts w:cs="Mekorot-Rashi"/>
          <w:sz w:val="20"/>
          <w:szCs w:val="20"/>
          <w:rtl/>
        </w:rPr>
        <w:t xml:space="preserve"> </w:t>
      </w:r>
      <w:r w:rsidRPr="00BA0C49">
        <w:rPr>
          <w:rFonts w:cs="Mekorot-Rashi" w:hint="cs"/>
          <w:sz w:val="20"/>
          <w:szCs w:val="20"/>
          <w:rtl/>
        </w:rPr>
        <w:t>אתכם</w:t>
      </w:r>
      <w:r w:rsidRPr="00BA0C49">
        <w:rPr>
          <w:rFonts w:cs="Mekorot-Rashi"/>
          <w:sz w:val="20"/>
          <w:szCs w:val="20"/>
          <w:rtl/>
        </w:rPr>
        <w:t xml:space="preserve"> </w:t>
      </w:r>
      <w:r w:rsidRPr="00BA0C49">
        <w:rPr>
          <w:rFonts w:cs="Mekorot-Rashi" w:hint="cs"/>
          <w:sz w:val="20"/>
          <w:szCs w:val="20"/>
          <w:rtl/>
        </w:rPr>
        <w:t>בלחם</w:t>
      </w:r>
      <w:r w:rsidRPr="00BA0C49">
        <w:rPr>
          <w:rFonts w:cs="Mekorot-Rashi"/>
          <w:sz w:val="20"/>
          <w:szCs w:val="20"/>
          <w:rtl/>
        </w:rPr>
        <w:t xml:space="preserve"> </w:t>
      </w:r>
      <w:r w:rsidRPr="00BA0C49">
        <w:rPr>
          <w:rFonts w:cs="Mekorot-Rashi" w:hint="cs"/>
          <w:sz w:val="20"/>
          <w:szCs w:val="20"/>
          <w:rtl/>
        </w:rPr>
        <w:t>ובמים</w:t>
      </w:r>
      <w:r w:rsidRPr="00BA0C49">
        <w:rPr>
          <w:rFonts w:cs="Mekorot-Rashi"/>
          <w:sz w:val="20"/>
          <w:szCs w:val="20"/>
          <w:rtl/>
        </w:rPr>
        <w:t xml:space="preserve"> (</w:t>
      </w:r>
      <w:r w:rsidRPr="00BA0C49">
        <w:rPr>
          <w:rFonts w:cs="Mekorot-Rashi" w:hint="cs"/>
          <w:sz w:val="20"/>
          <w:szCs w:val="20"/>
          <w:rtl/>
        </w:rPr>
        <w:t>דברים</w:t>
      </w:r>
      <w:r w:rsidRPr="00BA0C49">
        <w:rPr>
          <w:rFonts w:cs="Mekorot-Rashi"/>
          <w:sz w:val="20"/>
          <w:szCs w:val="20"/>
          <w:rtl/>
        </w:rPr>
        <w:t xml:space="preserve"> </w:t>
      </w:r>
      <w:r w:rsidRPr="00BA0C49">
        <w:rPr>
          <w:rFonts w:cs="Mekorot-Rashi" w:hint="cs"/>
          <w:sz w:val="20"/>
          <w:szCs w:val="20"/>
          <w:rtl/>
        </w:rPr>
        <w:t>כ</w:t>
      </w:r>
      <w:r w:rsidRPr="00BA0C49">
        <w:rPr>
          <w:rFonts w:cs="Mekorot-Rashi"/>
          <w:sz w:val="20"/>
          <w:szCs w:val="20"/>
          <w:rtl/>
        </w:rPr>
        <w:t>"</w:t>
      </w:r>
      <w:r w:rsidRPr="00BA0C49">
        <w:rPr>
          <w:rFonts w:cs="Mekorot-Rashi" w:hint="cs"/>
          <w:sz w:val="20"/>
          <w:szCs w:val="20"/>
          <w:rtl/>
        </w:rPr>
        <w:t>ג</w:t>
      </w:r>
      <w:r w:rsidRPr="00BA0C49">
        <w:rPr>
          <w:rFonts w:cs="Mekorot-Rashi"/>
          <w:sz w:val="20"/>
          <w:szCs w:val="20"/>
          <w:rtl/>
        </w:rPr>
        <w:t xml:space="preserve"> </w:t>
      </w:r>
      <w:r w:rsidRPr="00BA0C49">
        <w:rPr>
          <w:rFonts w:cs="Mekorot-Rashi" w:hint="cs"/>
          <w:sz w:val="20"/>
          <w:szCs w:val="20"/>
          <w:rtl/>
        </w:rPr>
        <w:t>ה</w:t>
      </w:r>
      <w:r w:rsidRPr="00BA0C49">
        <w:rPr>
          <w:rFonts w:cs="Mekorot-Rashi"/>
          <w:sz w:val="20"/>
          <w:szCs w:val="20"/>
          <w:rtl/>
        </w:rPr>
        <w:t xml:space="preserve">') </w:t>
      </w:r>
      <w:r w:rsidRPr="00BA0C49">
        <w:rPr>
          <w:rFonts w:cs="Mekorot-Rashi" w:hint="cs"/>
          <w:sz w:val="20"/>
          <w:szCs w:val="20"/>
          <w:rtl/>
        </w:rPr>
        <w:t>ואין</w:t>
      </w:r>
      <w:r w:rsidRPr="00BA0C49">
        <w:rPr>
          <w:rFonts w:cs="Mekorot-Rashi"/>
          <w:sz w:val="20"/>
          <w:szCs w:val="20"/>
          <w:rtl/>
        </w:rPr>
        <w:t xml:space="preserve"> </w:t>
      </w:r>
      <w:r w:rsidRPr="00BA0C49">
        <w:rPr>
          <w:rFonts w:cs="Mekorot-Rashi" w:hint="cs"/>
          <w:sz w:val="20"/>
          <w:szCs w:val="20"/>
          <w:rtl/>
        </w:rPr>
        <w:t>דרך</w:t>
      </w:r>
      <w:r w:rsidRPr="00BA0C49">
        <w:rPr>
          <w:rFonts w:cs="Mekorot-Rashi"/>
          <w:sz w:val="20"/>
          <w:szCs w:val="20"/>
          <w:rtl/>
        </w:rPr>
        <w:t xml:space="preserve"> </w:t>
      </w:r>
      <w:r w:rsidRPr="00BA0C49">
        <w:rPr>
          <w:rFonts w:cs="Mekorot-Rashi" w:hint="cs"/>
          <w:sz w:val="20"/>
          <w:szCs w:val="20"/>
          <w:rtl/>
        </w:rPr>
        <w:t>אשה</w:t>
      </w:r>
      <w:r w:rsidRPr="00BA0C49">
        <w:rPr>
          <w:rFonts w:cs="Mekorot-Rashi"/>
          <w:sz w:val="20"/>
          <w:szCs w:val="20"/>
          <w:rtl/>
        </w:rPr>
        <w:t xml:space="preserve"> </w:t>
      </w:r>
      <w:r w:rsidRPr="00BA0C49">
        <w:rPr>
          <w:rFonts w:cs="Mekorot-Rashi" w:hint="cs"/>
          <w:sz w:val="20"/>
          <w:szCs w:val="20"/>
          <w:rtl/>
        </w:rPr>
        <w:t>בכך</w:t>
      </w:r>
      <w:r w:rsidRPr="00BA0C49">
        <w:rPr>
          <w:rFonts w:cs="Mekorot-Rashi"/>
          <w:sz w:val="20"/>
          <w:szCs w:val="20"/>
          <w:rtl/>
        </w:rPr>
        <w:t xml:space="preserve"> </w:t>
      </w:r>
      <w:r w:rsidRPr="00BA0C49">
        <w:rPr>
          <w:rFonts w:cs="Mekorot-Rashi" w:hint="cs"/>
          <w:sz w:val="20"/>
          <w:szCs w:val="20"/>
          <w:rtl/>
        </w:rPr>
        <w:t>א</w:t>
      </w:r>
      <w:r w:rsidRPr="00BA0C49">
        <w:rPr>
          <w:rFonts w:cs="Mekorot-Rashi"/>
          <w:sz w:val="20"/>
          <w:szCs w:val="20"/>
          <w:rtl/>
        </w:rPr>
        <w:t>"</w:t>
      </w:r>
      <w:r w:rsidRPr="00BA0C49">
        <w:rPr>
          <w:rFonts w:cs="Mekorot-Rashi" w:hint="cs"/>
          <w:sz w:val="20"/>
          <w:szCs w:val="20"/>
          <w:rtl/>
        </w:rPr>
        <w:t>ל</w:t>
      </w:r>
      <w:r w:rsidRPr="00BA0C49">
        <w:rPr>
          <w:rFonts w:cs="Mekorot-Rashi"/>
          <w:sz w:val="20"/>
          <w:szCs w:val="20"/>
          <w:rtl/>
        </w:rPr>
        <w:t xml:space="preserve"> </w:t>
      </w:r>
      <w:r w:rsidRPr="00BA0C49">
        <w:rPr>
          <w:rFonts w:cs="Mekorot-Rashi" w:hint="cs"/>
          <w:sz w:val="20"/>
          <w:szCs w:val="20"/>
          <w:rtl/>
        </w:rPr>
        <w:t>היה</w:t>
      </w:r>
      <w:r w:rsidRPr="00BA0C49">
        <w:rPr>
          <w:rFonts w:cs="Mekorot-Rashi"/>
          <w:sz w:val="20"/>
          <w:szCs w:val="20"/>
          <w:rtl/>
        </w:rPr>
        <w:t xml:space="preserve"> </w:t>
      </w:r>
      <w:r w:rsidRPr="00BA0C49">
        <w:rPr>
          <w:rFonts w:cs="Mekorot-Rashi" w:hint="cs"/>
          <w:sz w:val="20"/>
          <w:szCs w:val="20"/>
          <w:rtl/>
        </w:rPr>
        <w:t>להם</w:t>
      </w:r>
      <w:r w:rsidRPr="00BA0C49">
        <w:rPr>
          <w:rFonts w:cs="Mekorot-Rashi"/>
          <w:sz w:val="20"/>
          <w:szCs w:val="20"/>
          <w:rtl/>
        </w:rPr>
        <w:t xml:space="preserve"> </w:t>
      </w:r>
      <w:r w:rsidRPr="00BA0C49">
        <w:rPr>
          <w:rFonts w:cs="Mekorot-Rashi" w:hint="cs"/>
          <w:sz w:val="20"/>
          <w:szCs w:val="20"/>
          <w:rtl/>
        </w:rPr>
        <w:t>לקדם</w:t>
      </w:r>
      <w:r w:rsidRPr="00BA0C49">
        <w:rPr>
          <w:rFonts w:cs="Mekorot-Rashi"/>
          <w:sz w:val="20"/>
          <w:szCs w:val="20"/>
          <w:rtl/>
        </w:rPr>
        <w:t xml:space="preserve"> </w:t>
      </w:r>
      <w:r w:rsidRPr="00BA0C49">
        <w:rPr>
          <w:rFonts w:cs="Mekorot-Rashi" w:hint="cs"/>
          <w:sz w:val="20"/>
          <w:szCs w:val="20"/>
          <w:rtl/>
        </w:rPr>
        <w:t>אנשים</w:t>
      </w:r>
      <w:r w:rsidRPr="00BA0C49">
        <w:rPr>
          <w:rFonts w:cs="Mekorot-Rashi"/>
          <w:sz w:val="20"/>
          <w:szCs w:val="20"/>
          <w:rtl/>
        </w:rPr>
        <w:t xml:space="preserve"> </w:t>
      </w:r>
      <w:r w:rsidRPr="00BA0C49">
        <w:rPr>
          <w:rFonts w:cs="Mekorot-Rashi" w:hint="cs"/>
          <w:sz w:val="20"/>
          <w:szCs w:val="20"/>
          <w:rtl/>
        </w:rPr>
        <w:t>לקראת</w:t>
      </w:r>
      <w:r w:rsidRPr="00BA0C49">
        <w:rPr>
          <w:rFonts w:cs="Mekorot-Rashi"/>
          <w:sz w:val="20"/>
          <w:szCs w:val="20"/>
          <w:rtl/>
        </w:rPr>
        <w:t xml:space="preserve"> </w:t>
      </w:r>
      <w:r w:rsidRPr="00BA0C49">
        <w:rPr>
          <w:rFonts w:cs="Mekorot-Rashi" w:hint="cs"/>
          <w:sz w:val="20"/>
          <w:szCs w:val="20"/>
          <w:rtl/>
        </w:rPr>
        <w:t>אנשים</w:t>
      </w:r>
      <w:r w:rsidRPr="00BA0C49">
        <w:rPr>
          <w:rFonts w:cs="Mekorot-Rashi"/>
          <w:sz w:val="20"/>
          <w:szCs w:val="20"/>
          <w:rtl/>
        </w:rPr>
        <w:t xml:space="preserve"> </w:t>
      </w:r>
      <w:r w:rsidRPr="00BA0C49">
        <w:rPr>
          <w:rFonts w:cs="Mekorot-Rashi" w:hint="cs"/>
          <w:sz w:val="20"/>
          <w:szCs w:val="20"/>
          <w:rtl/>
        </w:rPr>
        <w:t>ונשים</w:t>
      </w:r>
      <w:r w:rsidRPr="00BA0C49">
        <w:rPr>
          <w:rFonts w:cs="Mekorot-Rashi"/>
          <w:sz w:val="20"/>
          <w:szCs w:val="20"/>
          <w:rtl/>
        </w:rPr>
        <w:t xml:space="preserve"> </w:t>
      </w:r>
      <w:r w:rsidRPr="00BA0C49">
        <w:rPr>
          <w:rFonts w:cs="Mekorot-Rashi" w:hint="cs"/>
          <w:sz w:val="20"/>
          <w:szCs w:val="20"/>
          <w:rtl/>
        </w:rPr>
        <w:t>לקראת</w:t>
      </w:r>
      <w:r w:rsidRPr="00BA0C49">
        <w:rPr>
          <w:rFonts w:cs="Mekorot-Rashi"/>
          <w:sz w:val="20"/>
          <w:szCs w:val="20"/>
          <w:rtl/>
        </w:rPr>
        <w:t xml:space="preserve"> </w:t>
      </w:r>
      <w:r w:rsidRPr="00BA0C49">
        <w:rPr>
          <w:rFonts w:cs="Mekorot-Rashi" w:hint="cs"/>
          <w:sz w:val="20"/>
          <w:szCs w:val="20"/>
          <w:rtl/>
        </w:rPr>
        <w:t>נשים</w:t>
      </w:r>
      <w:r w:rsidRPr="00BA0C49">
        <w:rPr>
          <w:rFonts w:cs="Mekorot-Rashi"/>
          <w:sz w:val="20"/>
          <w:szCs w:val="20"/>
          <w:rtl/>
        </w:rPr>
        <w:t xml:space="preserve"> </w:t>
      </w:r>
      <w:r w:rsidRPr="00BA0C49">
        <w:rPr>
          <w:rFonts w:cs="Mekorot-Rashi" w:hint="cs"/>
          <w:sz w:val="20"/>
          <w:szCs w:val="20"/>
          <w:rtl/>
        </w:rPr>
        <w:t>נשתתק</w:t>
      </w:r>
      <w:r w:rsidRPr="00BA0C49">
        <w:rPr>
          <w:rFonts w:cs="Mekorot-Rashi"/>
          <w:sz w:val="20"/>
          <w:szCs w:val="20"/>
          <w:rtl/>
        </w:rPr>
        <w:t xml:space="preserve"> </w:t>
      </w:r>
      <w:r w:rsidRPr="00BA0C49">
        <w:rPr>
          <w:rFonts w:cs="Mekorot-Rashi" w:hint="cs"/>
          <w:sz w:val="20"/>
          <w:szCs w:val="20"/>
          <w:rtl/>
        </w:rPr>
        <w:t>אבנר</w:t>
      </w:r>
      <w:r w:rsidRPr="00BA0C49">
        <w:rPr>
          <w:rFonts w:cs="Mekorot-Rashi"/>
          <w:sz w:val="20"/>
          <w:szCs w:val="20"/>
          <w:rtl/>
        </w:rPr>
        <w:t xml:space="preserve">, </w:t>
      </w:r>
      <w:r w:rsidRPr="00BA0C49">
        <w:rPr>
          <w:rFonts w:cs="Mekorot-Rashi" w:hint="cs"/>
          <w:sz w:val="20"/>
          <w:szCs w:val="20"/>
          <w:rtl/>
        </w:rPr>
        <w:t>אמר</w:t>
      </w:r>
      <w:r w:rsidRPr="00BA0C49">
        <w:rPr>
          <w:rFonts w:cs="Mekorot-Rashi"/>
          <w:sz w:val="20"/>
          <w:szCs w:val="20"/>
          <w:rtl/>
        </w:rPr>
        <w:t xml:space="preserve"> </w:t>
      </w:r>
      <w:r w:rsidRPr="00BA0C49">
        <w:rPr>
          <w:rFonts w:cs="Mekorot-Rashi" w:hint="cs"/>
          <w:sz w:val="20"/>
          <w:szCs w:val="20"/>
          <w:rtl/>
        </w:rPr>
        <w:t>לו</w:t>
      </w:r>
      <w:r w:rsidRPr="00BA0C49">
        <w:rPr>
          <w:rFonts w:cs="Mekorot-Rashi"/>
          <w:sz w:val="20"/>
          <w:szCs w:val="20"/>
          <w:rtl/>
        </w:rPr>
        <w:t xml:space="preserve"> </w:t>
      </w:r>
      <w:r w:rsidRPr="00BA0C49">
        <w:rPr>
          <w:rFonts w:cs="Mekorot-Rashi" w:hint="cs"/>
          <w:sz w:val="20"/>
          <w:szCs w:val="20"/>
          <w:rtl/>
        </w:rPr>
        <w:t>שאול</w:t>
      </w:r>
      <w:r w:rsidRPr="00BA0C49">
        <w:rPr>
          <w:rFonts w:cs="Mekorot-Rashi"/>
          <w:sz w:val="20"/>
          <w:szCs w:val="20"/>
          <w:rtl/>
        </w:rPr>
        <w:t>:</w:t>
      </w:r>
    </w:p>
    <w:p w:rsidR="00524B7E" w:rsidRPr="00BA0C49" w:rsidRDefault="00524B7E" w:rsidP="00524B7E">
      <w:pPr>
        <w:rPr>
          <w:sz w:val="20"/>
          <w:szCs w:val="20"/>
          <w:rtl/>
        </w:rPr>
      </w:pPr>
      <w:r w:rsidRPr="00BA0C49">
        <w:rPr>
          <w:sz w:val="20"/>
          <w:szCs w:val="20"/>
          <w:rtl/>
        </w:rPr>
        <w:br w:type="page"/>
      </w:r>
    </w:p>
    <w:p w:rsidR="009C4A8B" w:rsidRDefault="00C25E2C" w:rsidP="009C4A8B">
      <w:pPr>
        <w:bidi/>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1272668</wp:posOffset>
                </wp:positionH>
                <wp:positionV relativeFrom="paragraph">
                  <wp:posOffset>491354</wp:posOffset>
                </wp:positionV>
                <wp:extent cx="3536065" cy="70605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536065" cy="706055"/>
                        </a:xfrm>
                        <a:prstGeom prst="rect">
                          <a:avLst/>
                        </a:prstGeom>
                        <a:noFill/>
                        <a:ln w="6350">
                          <a:noFill/>
                        </a:ln>
                      </wps:spPr>
                      <wps:txbx>
                        <w:txbxContent>
                          <w:p w:rsidR="00C25E2C" w:rsidRPr="00C25E2C" w:rsidRDefault="00C25E2C" w:rsidP="00C25E2C">
                            <w:pPr>
                              <w:jc w:val="center"/>
                              <w:rPr>
                                <w:rFonts w:ascii="Rockwell Condensed" w:hAnsi="Rockwell Condensed"/>
                                <w:sz w:val="56"/>
                                <w:szCs w:val="56"/>
                              </w:rPr>
                            </w:pPr>
                            <w:r w:rsidRPr="00C25E2C">
                              <w:rPr>
                                <w:rFonts w:ascii="Rockwell Condensed" w:hAnsi="Rockwell Condensed"/>
                                <w:sz w:val="56"/>
                                <w:szCs w:val="56"/>
                              </w:rPr>
                              <w:t>Understanding History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100.2pt;margin-top:38.7pt;width:278.45pt;height:55.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" filled="f" stroked="f" strokeweight=".5pt">
                <v:textbox>
                  <w:txbxContent>
                    <w:p w:rsidR="00C25E2C" w:rsidRPr="00C25E2C" w:rsidRDefault="00C25E2C" w:rsidP="00C25E2C">
                      <w:pPr>
                        <w:jc w:val="center"/>
                        <w:rPr>
                          <w:rFonts w:ascii="Rockwell Condensed" w:hAnsi="Rockwell Condensed"/>
                          <w:sz w:val="56"/>
                          <w:szCs w:val="56"/>
                        </w:rPr>
                      </w:pPr>
                      <w:r w:rsidRPr="00C25E2C">
                        <w:rPr>
                          <w:rFonts w:ascii="Rockwell Condensed" w:hAnsi="Rockwell Condensed"/>
                          <w:sz w:val="56"/>
                          <w:szCs w:val="56"/>
                        </w:rPr>
                        <w:t>Understanding History in</w:t>
                      </w:r>
                    </w:p>
                  </w:txbxContent>
                </v:textbox>
              </v:shape>
            </w:pict>
          </mc:Fallback>
        </mc:AlternateContent>
      </w:r>
      <w:r w:rsidR="006134F2">
        <w:rPr>
          <w:noProof/>
        </w:rPr>
        <w:drawing>
          <wp:inline distT="0" distB="0" distL="0" distR="0">
            <wp:extent cx="5943600" cy="2313885"/>
            <wp:effectExtent l="0" t="0" r="0" b="0"/>
            <wp:docPr id="11" name="Picture 11" descr="Image result for retrosp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trosp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313885"/>
                    </a:xfrm>
                    <a:prstGeom prst="rect">
                      <a:avLst/>
                    </a:prstGeom>
                    <a:noFill/>
                    <a:ln>
                      <a:noFill/>
                    </a:ln>
                  </pic:spPr>
                </pic:pic>
              </a:graphicData>
            </a:graphic>
          </wp:inline>
        </w:drawing>
      </w:r>
    </w:p>
    <w:p w:rsidR="009C4A8B" w:rsidRDefault="009C4A8B" w:rsidP="00DA51E0">
      <w:pPr>
        <w:pStyle w:val="Heading1"/>
      </w:pPr>
      <w:r>
        <w:t>Was David really the underdog?</w:t>
      </w:r>
    </w:p>
    <w:p w:rsidR="009C4A8B" w:rsidRDefault="00DA51E0" w:rsidP="009C4A8B">
      <w:r>
        <w:t xml:space="preserve">“David and Goliath” - </w:t>
      </w:r>
      <w:r w:rsidR="006134F2">
        <w:t>Malcolm Gladwell</w:t>
      </w:r>
    </w:p>
    <w:p w:rsidR="006134F2" w:rsidRDefault="006134F2" w:rsidP="006134F2">
      <w:pPr>
        <w:jc w:val="center"/>
      </w:pPr>
      <w:r>
        <w:rPr>
          <w:noProof/>
        </w:rPr>
        <w:drawing>
          <wp:inline distT="0" distB="0" distL="0" distR="0">
            <wp:extent cx="1324652" cy="1921397"/>
            <wp:effectExtent l="0" t="0" r="8890" b="3175"/>
            <wp:docPr id="10" name="Picture 10" descr="Image result for david and goliath glad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vid and goliath gladwel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6880" cy="1924629"/>
                    </a:xfrm>
                    <a:prstGeom prst="rect">
                      <a:avLst/>
                    </a:prstGeom>
                    <a:noFill/>
                    <a:ln>
                      <a:noFill/>
                    </a:ln>
                  </pic:spPr>
                </pic:pic>
              </a:graphicData>
            </a:graphic>
          </wp:inline>
        </w:drawing>
      </w:r>
      <w:bookmarkStart w:id="57" w:name="_GoBack"/>
      <w:r w:rsidRPr="004655B3">
        <w:rPr>
          <w:noProof/>
        </w:rPr>
        <w:drawing>
          <wp:inline distT="0" distB="0" distL="0" distR="0" wp14:anchorId="7BA5E731" wp14:editId="26A34E9E">
            <wp:extent cx="2351987" cy="13959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2032" cy="1407849"/>
                    </a:xfrm>
                    <a:prstGeom prst="rect">
                      <a:avLst/>
                    </a:prstGeom>
                    <a:noFill/>
                    <a:ln>
                      <a:noFill/>
                    </a:ln>
                  </pic:spPr>
                </pic:pic>
              </a:graphicData>
            </a:graphic>
          </wp:inline>
        </w:drawing>
      </w:r>
      <w:bookmarkEnd w:id="57"/>
    </w:p>
    <w:p w:rsidR="00DA51E0" w:rsidRDefault="006134F2" w:rsidP="00DA51E0">
      <w:pPr>
        <w:ind w:left="360"/>
        <w:jc w:val="center"/>
      </w:pPr>
      <w:r w:rsidRPr="004655B3">
        <w:rPr>
          <w:noProof/>
        </w:rPr>
        <w:drawing>
          <wp:anchor distT="0" distB="0" distL="114300" distR="114300" simplePos="0" relativeHeight="251660288" behindDoc="1" locked="0" layoutInCell="1" allowOverlap="1">
            <wp:simplePos x="0" y="0"/>
            <wp:positionH relativeFrom="column">
              <wp:posOffset>1509966</wp:posOffset>
            </wp:positionH>
            <wp:positionV relativeFrom="paragraph">
              <wp:posOffset>-89197</wp:posOffset>
            </wp:positionV>
            <wp:extent cx="2505300" cy="3244677"/>
            <wp:effectExtent l="0" t="0" r="0" b="0"/>
            <wp:wrapTight wrapText="bothSides">
              <wp:wrapPolygon edited="0">
                <wp:start x="0" y="0"/>
                <wp:lineTo x="0" y="21435"/>
                <wp:lineTo x="21354" y="21435"/>
                <wp:lineTo x="2135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5300" cy="32446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51E0" w:rsidRDefault="00DA51E0" w:rsidP="00DA51E0">
      <w:pPr>
        <w:jc w:val="center"/>
      </w:pPr>
    </w:p>
    <w:p w:rsidR="006134F2" w:rsidRDefault="006134F2" w:rsidP="00DA51E0">
      <w:pPr>
        <w:jc w:val="center"/>
      </w:pPr>
    </w:p>
    <w:p w:rsidR="006134F2" w:rsidRDefault="006134F2" w:rsidP="00DA51E0">
      <w:pPr>
        <w:jc w:val="center"/>
      </w:pPr>
    </w:p>
    <w:p w:rsidR="006134F2" w:rsidRDefault="006134F2" w:rsidP="00DA51E0">
      <w:pPr>
        <w:jc w:val="center"/>
      </w:pPr>
    </w:p>
    <w:p w:rsidR="006134F2" w:rsidRDefault="006134F2" w:rsidP="00DA51E0">
      <w:pPr>
        <w:jc w:val="center"/>
      </w:pPr>
    </w:p>
    <w:p w:rsidR="006134F2" w:rsidRDefault="006134F2" w:rsidP="00DA51E0">
      <w:pPr>
        <w:jc w:val="center"/>
      </w:pPr>
    </w:p>
    <w:p w:rsidR="006134F2" w:rsidRDefault="006134F2" w:rsidP="00DA51E0">
      <w:pPr>
        <w:jc w:val="center"/>
      </w:pPr>
    </w:p>
    <w:p w:rsidR="006134F2" w:rsidRDefault="006134F2" w:rsidP="00DA51E0">
      <w:pPr>
        <w:jc w:val="center"/>
      </w:pPr>
    </w:p>
    <w:p w:rsidR="009C4A8B" w:rsidRDefault="006134F2" w:rsidP="00DA51E0">
      <w:pPr>
        <w:pStyle w:val="Heading1"/>
      </w:pPr>
      <w:r>
        <w:lastRenderedPageBreak/>
        <w:t>Listening to the Text</w:t>
      </w:r>
    </w:p>
    <w:p w:rsidR="009C4A8B" w:rsidRDefault="00DA51E0" w:rsidP="00DA51E0">
      <w:pPr>
        <w:pStyle w:val="Heading3"/>
      </w:pPr>
      <w:r>
        <w:t>Tone</w:t>
      </w:r>
    </w:p>
    <w:p w:rsidR="00DA51E0" w:rsidRPr="00DA51E0" w:rsidRDefault="00DA51E0" w:rsidP="00DA51E0">
      <w:pPr>
        <w:pStyle w:val="ListParagraph"/>
        <w:numPr>
          <w:ilvl w:val="0"/>
          <w:numId w:val="5"/>
        </w:numPr>
        <w:rPr>
          <w:rFonts w:ascii="Century Gothic" w:hAnsi="Century Gothic"/>
          <w:sz w:val="20"/>
          <w:szCs w:val="20"/>
        </w:rPr>
      </w:pPr>
      <w:r w:rsidRPr="00DA51E0">
        <w:rPr>
          <w:rFonts w:ascii="Century Gothic" w:hAnsi="Century Gothic"/>
          <w:sz w:val="20"/>
          <w:szCs w:val="20"/>
        </w:rPr>
        <w:t>I Shmuel 17:45</w:t>
      </w:r>
    </w:p>
    <w:p w:rsidR="009C4A8B" w:rsidRDefault="009C4A8B" w:rsidP="00C92B1B">
      <w:pPr>
        <w:bidi/>
        <w:jc w:val="center"/>
        <w:rPr>
          <w:rFonts w:ascii="David" w:hAnsi="David" w:cs="David"/>
          <w:color w:val="000000"/>
        </w:rPr>
      </w:pPr>
      <w:r>
        <w:rPr>
          <w:rFonts w:ascii="David" w:hAnsi="David" w:cs="David"/>
          <w:b/>
          <w:bCs/>
          <w:color w:val="000000"/>
          <w:sz w:val="28"/>
          <w:szCs w:val="28"/>
          <w:rtl/>
        </w:rPr>
        <w:t>א יז,מה</w:t>
      </w:r>
      <w:r>
        <w:rPr>
          <w:rFonts w:ascii="David" w:hAnsi="David" w:cs="David"/>
          <w:color w:val="000000"/>
          <w:rtl/>
        </w:rPr>
        <w:t xml:space="preserve"> וַיֹּאמֶר דָּוִד, אֶל-הַפְּלִשְׁתִּי, אַתָּה בָּא אֵלַי, בְּחֶרֶב וּבַחֲנִית וּבְכִידוֹן; וְאָנֹכִי בָא-אֵלֶיךָ, בְּשֵׁם ה’ צְבָאוֹת, אלקי מַעַרְכוֹת יִשְׂרָאֵל, אֲשֶׁר חֵרַפְתָּ.</w:t>
      </w:r>
    </w:p>
    <w:p w:rsidR="00DA51E0" w:rsidRPr="00DA51E0" w:rsidRDefault="00DA51E0" w:rsidP="00DA51E0">
      <w:pPr>
        <w:pStyle w:val="ListParagraph"/>
        <w:numPr>
          <w:ilvl w:val="0"/>
          <w:numId w:val="5"/>
        </w:numPr>
        <w:rPr>
          <w:rFonts w:ascii="Century Gothic" w:hAnsi="Century Gothic"/>
          <w:sz w:val="20"/>
          <w:szCs w:val="20"/>
        </w:rPr>
      </w:pPr>
      <w:r w:rsidRPr="00DA51E0">
        <w:rPr>
          <w:rFonts w:ascii="Century Gothic" w:hAnsi="Century Gothic"/>
          <w:sz w:val="20"/>
          <w:szCs w:val="20"/>
        </w:rPr>
        <w:t>I Shmuel 17:50</w:t>
      </w:r>
    </w:p>
    <w:p w:rsidR="009C4A8B" w:rsidRDefault="009C4A8B" w:rsidP="00C92B1B">
      <w:pPr>
        <w:bidi/>
        <w:jc w:val="center"/>
        <w:rPr>
          <w:rFonts w:ascii="David" w:hAnsi="David" w:cs="David"/>
          <w:color w:val="000000"/>
        </w:rPr>
      </w:pPr>
      <w:r>
        <w:rPr>
          <w:rFonts w:ascii="David" w:hAnsi="David" w:cs="David"/>
          <w:b/>
          <w:bCs/>
          <w:color w:val="000000"/>
          <w:sz w:val="28"/>
          <w:szCs w:val="28"/>
          <w:rtl/>
        </w:rPr>
        <w:t>א יז,נ</w:t>
      </w:r>
      <w:r>
        <w:rPr>
          <w:rFonts w:ascii="David" w:hAnsi="David" w:cs="David"/>
          <w:color w:val="000000"/>
          <w:rtl/>
        </w:rPr>
        <w:t xml:space="preserve"> וַיֶּחֱזַק דָּוִד מִן-הַפְּלִשְׁתִּי בַּקֶּלַע וּבָאֶבֶן, וַיַּךְ אֶת-הַפְּלִשְׁתִּי וַיְמִתֵהוּ; וְחֶרֶב, אֵין בְּיַד-דָּוִד.</w:t>
      </w:r>
    </w:p>
    <w:p w:rsidR="009C4A8B" w:rsidRDefault="00DA51E0" w:rsidP="00DA51E0">
      <w:pPr>
        <w:pStyle w:val="Heading3"/>
      </w:pPr>
      <w:r>
        <w:t>T</w:t>
      </w:r>
      <w:r w:rsidR="009C4A8B">
        <w:t>he Mefarshim</w:t>
      </w:r>
    </w:p>
    <w:p w:rsidR="00DA51E0" w:rsidRPr="00DA51E0" w:rsidRDefault="00DA51E0" w:rsidP="00DA51E0">
      <w:pPr>
        <w:pStyle w:val="ListParagraph"/>
        <w:numPr>
          <w:ilvl w:val="0"/>
          <w:numId w:val="5"/>
        </w:numPr>
        <w:rPr>
          <w:rFonts w:ascii="Century Gothic" w:hAnsi="Century Gothic"/>
          <w:sz w:val="20"/>
          <w:szCs w:val="20"/>
        </w:rPr>
      </w:pPr>
      <w:r w:rsidRPr="00DA51E0">
        <w:rPr>
          <w:rFonts w:ascii="Century Gothic" w:hAnsi="Century Gothic"/>
          <w:sz w:val="20"/>
          <w:szCs w:val="20"/>
        </w:rPr>
        <w:t>Metzudos David, I Shmuel 17:50</w:t>
      </w:r>
    </w:p>
    <w:p w:rsidR="009C4A8B" w:rsidRPr="00C92B1B" w:rsidRDefault="00DA51E0" w:rsidP="009C4A8B">
      <w:pPr>
        <w:bidi/>
        <w:rPr>
          <w:rFonts w:ascii="Tahoma" w:hAnsi="Tahoma" w:cs="Tahoma"/>
          <w:color w:val="000000"/>
          <w:sz w:val="20"/>
          <w:szCs w:val="20"/>
        </w:rPr>
      </w:pPr>
      <w:r w:rsidRPr="00C92B1B">
        <w:rPr>
          <w:rFonts w:ascii="Tahoma" w:hAnsi="Tahoma" w:cs="Tahoma"/>
          <w:color w:val="000000"/>
          <w:sz w:val="20"/>
          <w:szCs w:val="20"/>
          <w:rtl/>
        </w:rPr>
        <w:t xml:space="preserve"> </w:t>
      </w:r>
      <w:r w:rsidR="009C4A8B" w:rsidRPr="00C92B1B">
        <w:rPr>
          <w:rFonts w:ascii="Tahoma" w:hAnsi="Tahoma" w:cs="Tahoma"/>
          <w:color w:val="000000"/>
          <w:sz w:val="20"/>
          <w:szCs w:val="20"/>
          <w:rtl/>
        </w:rPr>
        <w:t xml:space="preserve">(נ) </w:t>
      </w:r>
      <w:r w:rsidR="009C4A8B" w:rsidRPr="00C92B1B">
        <w:rPr>
          <w:rFonts w:ascii="Tahoma" w:hAnsi="Tahoma" w:cs="Tahoma"/>
          <w:b/>
          <w:bCs/>
          <w:color w:val="000000"/>
          <w:sz w:val="20"/>
          <w:szCs w:val="20"/>
          <w:rtl/>
        </w:rPr>
        <w:t xml:space="preserve">ויחזק </w:t>
      </w:r>
      <w:r w:rsidR="009C4A8B" w:rsidRPr="00C92B1B">
        <w:rPr>
          <w:rFonts w:ascii="Tahoma" w:hAnsi="Tahoma" w:cs="Tahoma"/>
          <w:color w:val="000000"/>
          <w:sz w:val="20"/>
          <w:szCs w:val="20"/>
          <w:rtl/>
        </w:rPr>
        <w:t>- נתגבר על הפלשתי המזוין ולא היה בידו כ"א הקלע והאבן:</w:t>
      </w:r>
    </w:p>
    <w:p w:rsidR="00DA51E0" w:rsidRPr="00C92B1B" w:rsidRDefault="00DA51E0" w:rsidP="00C92B1B">
      <w:pPr>
        <w:pStyle w:val="ListParagraph"/>
        <w:numPr>
          <w:ilvl w:val="0"/>
          <w:numId w:val="5"/>
        </w:numPr>
        <w:rPr>
          <w:rFonts w:ascii="Narkisim" w:hAnsi="Narkisim" w:cs="Narkisim"/>
          <w:sz w:val="20"/>
          <w:szCs w:val="20"/>
        </w:rPr>
      </w:pPr>
      <w:r w:rsidRPr="00DA51E0">
        <w:rPr>
          <w:rFonts w:ascii="Century Gothic" w:hAnsi="Century Gothic"/>
          <w:sz w:val="20"/>
          <w:szCs w:val="20"/>
        </w:rPr>
        <w:t>Ralbag, I Shmuel 17:40</w:t>
      </w:r>
    </w:p>
    <w:p w:rsidR="009C4A8B" w:rsidRPr="00C92B1B" w:rsidRDefault="009C4A8B" w:rsidP="00C92B1B">
      <w:pPr>
        <w:bidi/>
        <w:jc w:val="both"/>
        <w:rPr>
          <w:rFonts w:ascii="Narkisim" w:hAnsi="Narkisim" w:cs="Narkisim"/>
        </w:rPr>
      </w:pPr>
      <w:r w:rsidRPr="00C92B1B">
        <w:rPr>
          <w:rFonts w:ascii="Narkisim" w:hAnsi="Narkisim" w:cs="Narkisim"/>
          <w:rtl/>
        </w:rPr>
        <w:t>וכבר התפרסם בזה הפרסום מעוצם נפלאות השם שנצח נער אחד בלא חרב וחנית איש גבור כגלי' היה כגובה ארזים גבהו עם עוצם כלי מלחמתו:</w:t>
      </w:r>
    </w:p>
    <w:p w:rsidR="009C4A8B" w:rsidRPr="00DA51E0" w:rsidRDefault="009C4A8B" w:rsidP="00DA51E0">
      <w:pPr>
        <w:pStyle w:val="ListParagraph"/>
        <w:numPr>
          <w:ilvl w:val="0"/>
          <w:numId w:val="5"/>
        </w:numPr>
        <w:rPr>
          <w:rFonts w:ascii="Century Gothic" w:hAnsi="Century Gothic"/>
          <w:sz w:val="20"/>
          <w:szCs w:val="20"/>
        </w:rPr>
      </w:pPr>
      <w:r w:rsidRPr="00DA51E0">
        <w:rPr>
          <w:rFonts w:ascii="Century Gothic" w:hAnsi="Century Gothic"/>
          <w:sz w:val="20"/>
          <w:szCs w:val="20"/>
        </w:rPr>
        <w:t>Malbim</w:t>
      </w:r>
      <w:r w:rsidR="00DA51E0" w:rsidRPr="00DA51E0">
        <w:rPr>
          <w:rFonts w:ascii="Century Gothic" w:hAnsi="Century Gothic"/>
          <w:sz w:val="20"/>
          <w:szCs w:val="20"/>
        </w:rPr>
        <w:t xml:space="preserve">, I Shmuel </w:t>
      </w:r>
      <w:r w:rsidRPr="00DA51E0">
        <w:rPr>
          <w:rFonts w:ascii="Century Gothic" w:hAnsi="Century Gothic"/>
          <w:sz w:val="20"/>
          <w:szCs w:val="20"/>
        </w:rPr>
        <w:t>17:49</w:t>
      </w:r>
    </w:p>
    <w:p w:rsidR="009C4A8B" w:rsidRPr="00C92B1B" w:rsidRDefault="009C4A8B" w:rsidP="009C4A8B">
      <w:pPr>
        <w:bidi/>
        <w:rPr>
          <w:rFonts w:ascii="Tahoma" w:hAnsi="Tahoma" w:cs="Tahoma"/>
          <w:color w:val="000000"/>
          <w:sz w:val="20"/>
          <w:szCs w:val="20"/>
        </w:rPr>
      </w:pPr>
      <w:r w:rsidRPr="00C92B1B">
        <w:rPr>
          <w:rFonts w:ascii="Tahoma" w:hAnsi="Tahoma" w:cs="Tahoma" w:hint="cs"/>
          <w:b/>
          <w:bCs/>
          <w:color w:val="000000"/>
          <w:sz w:val="20"/>
          <w:szCs w:val="20"/>
          <w:rtl/>
        </w:rPr>
        <w:t>וישלח</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ונלוה</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אליו</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השגחת</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ה</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אם</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במה</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שקלע</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למטרה</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בפעם</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הראשון</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אם</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במה</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שכיון</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אל</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מצחו</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ואם</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היה</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נופל</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מסבת</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ההכאה</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היה</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נופל</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לאחוריו</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אבל</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האבן</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נטבע</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במצחו</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ונפל</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מחמת</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החולשה</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לכן</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נפל</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על</w:t>
      </w:r>
      <w:r w:rsidRPr="00C92B1B">
        <w:rPr>
          <w:rFonts w:ascii="Tahoma" w:hAnsi="Tahoma" w:cs="Tahoma"/>
          <w:color w:val="000000"/>
          <w:sz w:val="20"/>
          <w:szCs w:val="20"/>
          <w:rtl/>
        </w:rPr>
        <w:t xml:space="preserve"> </w:t>
      </w:r>
      <w:r w:rsidRPr="00C92B1B">
        <w:rPr>
          <w:rFonts w:ascii="Tahoma" w:hAnsi="Tahoma" w:cs="Tahoma" w:hint="cs"/>
          <w:color w:val="000000"/>
          <w:sz w:val="20"/>
          <w:szCs w:val="20"/>
          <w:rtl/>
        </w:rPr>
        <w:t>פניו</w:t>
      </w:r>
      <w:r w:rsidRPr="00C92B1B">
        <w:rPr>
          <w:rFonts w:ascii="Tahoma" w:hAnsi="Tahoma" w:cs="Tahoma"/>
          <w:color w:val="000000"/>
          <w:sz w:val="20"/>
          <w:szCs w:val="20"/>
          <w:rtl/>
        </w:rPr>
        <w:t>:</w:t>
      </w:r>
    </w:p>
    <w:p w:rsidR="009C4A8B" w:rsidRPr="00DA51E0" w:rsidRDefault="009C4A8B" w:rsidP="00DA51E0">
      <w:pPr>
        <w:pStyle w:val="ListParagraph"/>
        <w:numPr>
          <w:ilvl w:val="0"/>
          <w:numId w:val="5"/>
        </w:numPr>
        <w:rPr>
          <w:rFonts w:ascii="Century Gothic" w:hAnsi="Century Gothic"/>
          <w:sz w:val="20"/>
          <w:szCs w:val="20"/>
        </w:rPr>
      </w:pPr>
      <w:r w:rsidRPr="00DA51E0">
        <w:rPr>
          <w:rFonts w:ascii="Century Gothic" w:hAnsi="Century Gothic"/>
          <w:sz w:val="20"/>
          <w:szCs w:val="20"/>
        </w:rPr>
        <w:t>Radak</w:t>
      </w:r>
      <w:r w:rsidR="00DA51E0" w:rsidRPr="00DA51E0">
        <w:rPr>
          <w:rFonts w:ascii="Century Gothic" w:hAnsi="Century Gothic"/>
          <w:sz w:val="20"/>
          <w:szCs w:val="20"/>
        </w:rPr>
        <w:t>, I Shmuel</w:t>
      </w:r>
      <w:r w:rsidRPr="00DA51E0">
        <w:rPr>
          <w:rFonts w:ascii="Century Gothic" w:hAnsi="Century Gothic"/>
          <w:sz w:val="20"/>
          <w:szCs w:val="20"/>
        </w:rPr>
        <w:t xml:space="preserve"> 13:19</w:t>
      </w:r>
    </w:p>
    <w:p w:rsidR="009C4A8B" w:rsidRPr="00C92B1B" w:rsidRDefault="009C4A8B" w:rsidP="009C4A8B">
      <w:pPr>
        <w:bidi/>
        <w:rPr>
          <w:rFonts w:ascii="Narkisim" w:hAnsi="Narkisim" w:cs="Narkisim"/>
          <w:color w:val="000000"/>
        </w:rPr>
      </w:pPr>
      <w:r w:rsidRPr="00C92B1B">
        <w:rPr>
          <w:rFonts w:ascii="Narkisim" w:hAnsi="Narkisim" w:cs="Narkisim"/>
          <w:color w:val="000000"/>
          <w:rtl/>
        </w:rPr>
        <w:t xml:space="preserve">(יט) וחרש לא ימצא - יש לתמוה איך לא היו חרשי ברזל בישראל רבים ויש לפרש לפי שפלשתים משלו בישראל שנים רבות כי אף בימי שמשון מושיע ישראל אמרו הלא ידעת כי מושלים בנו פלשתים ואעפ"י שבימי שמואל נכנעו פלשתים ושבו הערים אשר לקחו פלשתים מישראל לישראל אעפ"י כן מעת אשר זקן שמואל תחת ממשלתם היו והיו להם נציבים בארץ ישראל אף בימי שמואל כמו שכתוב ובעת משלם והיתה ידם תקיפה עליהם הורידו פלשתים כל חרשי ברזל מן העברים לארץ פלשתים ולא השאירו בארץ ישראל חרש ברזל אף לתקן כלי אומנות וכלי חרישה כי אמרו פלשתים פן יעשו העברים חרב או חנית וימרדו בנו מנהג כל ישראל בימים ההם לרדת ארץ פלשתים לתקן כלי אומנות וכלי חרישה ואפשר כי היו בארץ ישראל חרבות ורמחים וחניתות מאותם אשר נעשו קודם הזמן ההוא אבל מעטים היו ובמלחמה הזאת לא נמצא חרב וחנית ביד השש מאות אשר נשארו עם שאול וביד האלף אשר עם יהונתן כמו שאמר אשר את שאול ואת יהונתן </w:t>
      </w:r>
      <w:r w:rsidRPr="00C92B1B">
        <w:rPr>
          <w:rFonts w:ascii="Narkisim" w:hAnsi="Narkisim" w:cs="Narkisim"/>
          <w:b/>
          <w:bCs/>
          <w:color w:val="000000"/>
          <w:rtl/>
        </w:rPr>
        <w:t>ובלתי כלי זיין לא יתכן להם אבל היו בידם קשתות ומקלי יד וקלעים ורוב הגבורים ואנשי חיל באותו הזמן בחצים ובאבנים היתה מלחמתם כמו שנאמר בספור גבורי דוד מימינים ומשמאילים באבנים ובקשת ונאמר במלחמת מואב ויסובו הקלעים ויכוה ונאמר בדוד וקלעו בידו ואעפ"י כן חסרון גדול היה אצלם כשלא היו נמצאים אצלם חרבות וחניתות והיה הספור הנה כי לא נמצא חרב וחנית ביד כל העם כי אם ביד שאול ויהונתן להודיע כי לא בחרב וחנית יושיע ה' ולה' לבדו התשועה</w:t>
      </w:r>
      <w:r w:rsidRPr="00C92B1B">
        <w:rPr>
          <w:rFonts w:ascii="Narkisim" w:hAnsi="Narkisim" w:cs="Narkisim"/>
          <w:color w:val="000000"/>
          <w:rtl/>
        </w:rPr>
        <w:t xml:space="preserve"> כי ישראל היו בלא חרב וחנית ולא היו אלא אלף ושש מאות איש ופלשתים היו שלשים אלף רכב וששת אלפים פרשים עם כחול הים והיתה תשועה גדולה ביום ההוא עד כי נסו פלשתים מפני ישראל והכום ישראל מכה גדולה:</w:t>
      </w:r>
    </w:p>
    <w:p w:rsidR="009C4A8B" w:rsidRPr="008A43D1" w:rsidRDefault="00DA51E0" w:rsidP="00DA51E0">
      <w:pPr>
        <w:pStyle w:val="Heading3"/>
      </w:pPr>
      <w:r>
        <w:t>Attitude to Understanding What Happened</w:t>
      </w:r>
    </w:p>
    <w:p w:rsidR="009C4A8B" w:rsidRPr="00DA51E0" w:rsidRDefault="00DA51E0" w:rsidP="00DA51E0">
      <w:pPr>
        <w:pStyle w:val="ListParagraph"/>
        <w:numPr>
          <w:ilvl w:val="0"/>
          <w:numId w:val="5"/>
        </w:numPr>
        <w:rPr>
          <w:rFonts w:ascii="Century Gothic" w:hAnsi="Century Gothic"/>
          <w:sz w:val="20"/>
          <w:szCs w:val="20"/>
        </w:rPr>
      </w:pPr>
      <w:r w:rsidRPr="00DA51E0">
        <w:rPr>
          <w:rFonts w:ascii="Century Gothic" w:hAnsi="Century Gothic"/>
          <w:sz w:val="20"/>
          <w:szCs w:val="20"/>
        </w:rPr>
        <w:t>Radak, I Shmuel 17:49</w:t>
      </w:r>
    </w:p>
    <w:p w:rsidR="009C4A8B" w:rsidRPr="00C92B1B" w:rsidRDefault="009C4A8B" w:rsidP="009C4A8B">
      <w:pPr>
        <w:bidi/>
        <w:rPr>
          <w:rFonts w:ascii="Narkisim" w:hAnsi="Narkisim" w:cs="Narkisim"/>
        </w:rPr>
      </w:pPr>
      <w:r w:rsidRPr="00C92B1B">
        <w:rPr>
          <w:rFonts w:ascii="Narkisim" w:hAnsi="Narkisim" w:cs="Narkisim"/>
          <w:u w:val="single"/>
          <w:rtl/>
        </w:rPr>
        <w:t>יש שואלין</w:t>
      </w:r>
      <w:r w:rsidRPr="00C92B1B">
        <w:rPr>
          <w:rFonts w:ascii="Narkisim" w:hAnsi="Narkisim" w:cs="Narkisim"/>
          <w:rtl/>
        </w:rPr>
        <w:t xml:space="preserve"> היאך טבעה האבן במצחו והלא קובע נחשת שהיה על ראשו מכסה מצחו ואי אפשר שלא היה על מצחו מגן שהרי על כל גופו היה לו דבר מגין, </w:t>
      </w:r>
      <w:r w:rsidRPr="00C92B1B">
        <w:rPr>
          <w:rFonts w:ascii="Narkisim" w:hAnsi="Narkisim" w:cs="Narkisim"/>
          <w:u w:val="single"/>
          <w:rtl/>
        </w:rPr>
        <w:t>ואומרים</w:t>
      </w:r>
      <w:r w:rsidRPr="00C92B1B">
        <w:rPr>
          <w:rFonts w:ascii="Narkisim" w:hAnsi="Narkisim" w:cs="Narkisim"/>
          <w:rtl/>
        </w:rPr>
        <w:t xml:space="preserve"> כי כאשר אמר ואתנ' את בשרך לעוף השמים הביט כלפי מעלה בזכרו עוף השמים ונשמט מה שהיה על מצחו לאחור ואז קלע דוד והכהו על מצחו </w:t>
      </w:r>
      <w:r w:rsidRPr="00C92B1B">
        <w:rPr>
          <w:rFonts w:ascii="Narkisim" w:hAnsi="Narkisim" w:cs="Narkisim"/>
          <w:u w:val="single"/>
          <w:rtl/>
        </w:rPr>
        <w:t>וזהו דרך דר</w:t>
      </w:r>
      <w:r w:rsidRPr="00C92B1B">
        <w:rPr>
          <w:rFonts w:ascii="Narkisim" w:hAnsi="Narkisim" w:cs="Narkisim"/>
          <w:rtl/>
        </w:rPr>
        <w:t xml:space="preserve">ש ואחרי אשר היתה מלחמת דוד עם הפלשתי סבה מאת ה' והכתוב או' שהכה את הפלשתי אל מצחו </w:t>
      </w:r>
      <w:r w:rsidRPr="00C92B1B">
        <w:rPr>
          <w:rFonts w:ascii="Narkisim" w:hAnsi="Narkisim" w:cs="Narkisim"/>
          <w:u w:val="single"/>
          <w:rtl/>
        </w:rPr>
        <w:t>אין לשאול</w:t>
      </w:r>
      <w:r w:rsidRPr="00C92B1B">
        <w:rPr>
          <w:rFonts w:ascii="Narkisim" w:hAnsi="Narkisim" w:cs="Narkisim"/>
          <w:rtl/>
        </w:rPr>
        <w:t xml:space="preserve"> איך היה כי לא יבצר מהאל סבה ואפשר כי האבן עברה המגן אשר על מצחו וטבעה במצחו וכן אמר בדרש כיון שהשליך דוד את האבן בברזל שעל מצחו נטבעה במצחו </w:t>
      </w:r>
      <w:r w:rsidRPr="00C92B1B">
        <w:rPr>
          <w:rFonts w:ascii="Narkisim" w:hAnsi="Narkisim" w:cs="Narkisim"/>
          <w:u w:val="single"/>
          <w:rtl/>
        </w:rPr>
        <w:t>וזה אחד מן הדברי' שהשליט הקדוש ברוך הוא את הרך בקשה</w:t>
      </w:r>
    </w:p>
    <w:p w:rsidR="00DA51E0" w:rsidRDefault="006134F2" w:rsidP="00DA51E0">
      <w:pPr>
        <w:pStyle w:val="Heading1"/>
      </w:pPr>
      <w:r>
        <w:lastRenderedPageBreak/>
        <w:t>S</w:t>
      </w:r>
      <w:r w:rsidR="00DA51E0">
        <w:t>word of the Enemy</w:t>
      </w:r>
    </w:p>
    <w:p w:rsidR="00C92B1B" w:rsidRPr="00C92B1B" w:rsidRDefault="00C92B1B" w:rsidP="00C92B1B">
      <w:r>
        <w:rPr>
          <w:noProof/>
        </w:rPr>
        <w:drawing>
          <wp:inline distT="0" distB="0" distL="0" distR="0">
            <wp:extent cx="5943600" cy="1233474"/>
            <wp:effectExtent l="0" t="0" r="0" b="5080"/>
            <wp:docPr id="14" name="Picture 14" descr="Image result for sword of goli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word of goliat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233474"/>
                    </a:xfrm>
                    <a:prstGeom prst="rect">
                      <a:avLst/>
                    </a:prstGeom>
                    <a:noFill/>
                    <a:ln>
                      <a:noFill/>
                    </a:ln>
                  </pic:spPr>
                </pic:pic>
              </a:graphicData>
            </a:graphic>
          </wp:inline>
        </w:drawing>
      </w:r>
    </w:p>
    <w:p w:rsidR="00DA51E0" w:rsidRPr="00C92B1B" w:rsidRDefault="00DA51E0" w:rsidP="00C92B1B">
      <w:pPr>
        <w:pStyle w:val="ListParagraph"/>
        <w:numPr>
          <w:ilvl w:val="0"/>
          <w:numId w:val="5"/>
        </w:numPr>
        <w:rPr>
          <w:rFonts w:ascii="Century Gothic" w:hAnsi="Century Gothic"/>
          <w:sz w:val="20"/>
          <w:szCs w:val="20"/>
        </w:rPr>
      </w:pPr>
      <w:r w:rsidRPr="00C92B1B">
        <w:rPr>
          <w:rFonts w:ascii="Century Gothic" w:hAnsi="Century Gothic"/>
          <w:sz w:val="20"/>
          <w:szCs w:val="20"/>
        </w:rPr>
        <w:t>I Shmuel 21:9-10</w:t>
      </w:r>
    </w:p>
    <w:tbl>
      <w:tblPr>
        <w:tblW w:w="5000" w:type="pct"/>
        <w:tblCellSpacing w:w="20" w:type="dxa"/>
        <w:tblCellMar>
          <w:top w:w="40" w:type="dxa"/>
          <w:left w:w="40" w:type="dxa"/>
          <w:bottom w:w="40" w:type="dxa"/>
          <w:right w:w="40" w:type="dxa"/>
        </w:tblCellMar>
        <w:tblLook w:val="04A0" w:firstRow="1" w:lastRow="0" w:firstColumn="1" w:lastColumn="0" w:noHBand="0" w:noVBand="1"/>
      </w:tblPr>
      <w:tblGrid>
        <w:gridCol w:w="3902"/>
        <w:gridCol w:w="5458"/>
      </w:tblGrid>
      <w:tr w:rsidR="006134F2" w:rsidRPr="006134F2" w:rsidTr="006134F2">
        <w:trPr>
          <w:tblCellSpacing w:w="20" w:type="dxa"/>
        </w:trPr>
        <w:tc>
          <w:tcPr>
            <w:tcW w:w="0" w:type="auto"/>
            <w:hideMark/>
          </w:tcPr>
          <w:p w:rsidR="006134F2" w:rsidRPr="006134F2" w:rsidRDefault="006134F2" w:rsidP="006134F2">
            <w:pPr>
              <w:bidi/>
              <w:spacing w:after="0" w:line="240" w:lineRule="auto"/>
              <w:rPr>
                <w:rFonts w:ascii="David" w:eastAsia="Times New Roman" w:hAnsi="David" w:cs="David"/>
                <w:color w:val="000000"/>
              </w:rPr>
            </w:pPr>
            <w:r w:rsidRPr="006134F2">
              <w:rPr>
                <w:rFonts w:ascii="David" w:eastAsia="Times New Roman" w:hAnsi="David" w:cs="David"/>
                <w:b/>
                <w:bCs/>
                <w:color w:val="000000"/>
                <w:rtl/>
              </w:rPr>
              <w:t>ט</w:t>
            </w:r>
            <w:r w:rsidRPr="006134F2">
              <w:rPr>
                <w:rFonts w:ascii="David" w:eastAsia="Times New Roman" w:hAnsi="David" w:cs="David"/>
                <w:color w:val="000000"/>
                <w:rtl/>
              </w:rPr>
              <w:t xml:space="preserve">  וַיֹּאמֶר דָּוִד לַאֲחִימֶלֶךְ, וְאִין יֶשׁ-פֹּה תַחַת-יָדְךָ חֲנִית אוֹ-חָרֶב:  כִּי גַם-חַרְבִּי וְגַם-כֵּלַי לֹא-לָקַחְתִּי בְיָדִי, כִּי-הָיָה דְבַר-הַמֶּלֶךְ נָחוּץ.  {ס} </w:t>
            </w:r>
          </w:p>
        </w:tc>
        <w:tc>
          <w:tcPr>
            <w:tcW w:w="0" w:type="auto"/>
            <w:hideMark/>
          </w:tcPr>
          <w:p w:rsidR="006134F2" w:rsidRPr="006134F2" w:rsidRDefault="006134F2" w:rsidP="006134F2">
            <w:pPr>
              <w:spacing w:after="0" w:line="240" w:lineRule="auto"/>
              <w:rPr>
                <w:rFonts w:ascii="David" w:eastAsia="Times New Roman" w:hAnsi="David" w:cs="David"/>
                <w:color w:val="000000"/>
                <w:rtl/>
              </w:rPr>
            </w:pPr>
            <w:r w:rsidRPr="006134F2">
              <w:rPr>
                <w:rFonts w:ascii="David" w:eastAsia="Times New Roman" w:hAnsi="David" w:cs="David"/>
                <w:b/>
                <w:bCs/>
                <w:color w:val="000000"/>
              </w:rPr>
              <w:t>9</w:t>
            </w:r>
            <w:r w:rsidRPr="006134F2">
              <w:rPr>
                <w:rFonts w:ascii="David" w:eastAsia="Times New Roman" w:hAnsi="David" w:cs="David"/>
                <w:color w:val="000000"/>
              </w:rPr>
              <w:t xml:space="preserve"> And David said unto Ahimelech: 'And is there peradventure here under thy hand spear or sword? for I have neither brought my sword nor my weapons with me, because the king's business required haste.' </w:t>
            </w:r>
            <w:r w:rsidRPr="006134F2">
              <w:rPr>
                <w:rFonts w:ascii="David" w:eastAsia="Times New Roman" w:hAnsi="David" w:cs="David"/>
                <w:b/>
                <w:bCs/>
                <w:color w:val="000000"/>
              </w:rPr>
              <w:t>{S}</w:t>
            </w:r>
            <w:r w:rsidRPr="006134F2">
              <w:rPr>
                <w:rFonts w:ascii="David" w:eastAsia="Times New Roman" w:hAnsi="David" w:cs="David"/>
                <w:color w:val="000000"/>
              </w:rPr>
              <w:t xml:space="preserve"> </w:t>
            </w:r>
          </w:p>
        </w:tc>
      </w:tr>
      <w:tr w:rsidR="006134F2" w:rsidRPr="006134F2" w:rsidTr="006134F2">
        <w:trPr>
          <w:tblCellSpacing w:w="20" w:type="dxa"/>
        </w:trPr>
        <w:tc>
          <w:tcPr>
            <w:tcW w:w="0" w:type="auto"/>
            <w:hideMark/>
          </w:tcPr>
          <w:p w:rsidR="006134F2" w:rsidRPr="006134F2" w:rsidRDefault="006134F2" w:rsidP="006134F2">
            <w:pPr>
              <w:bidi/>
              <w:spacing w:after="0" w:line="240" w:lineRule="auto"/>
              <w:rPr>
                <w:rFonts w:ascii="David" w:eastAsia="Times New Roman" w:hAnsi="David" w:cs="David"/>
                <w:color w:val="000000"/>
              </w:rPr>
            </w:pPr>
            <w:r w:rsidRPr="006134F2">
              <w:rPr>
                <w:rFonts w:ascii="David" w:eastAsia="Times New Roman" w:hAnsi="David" w:cs="David"/>
                <w:b/>
                <w:bCs/>
                <w:color w:val="000000"/>
                <w:rtl/>
              </w:rPr>
              <w:t>י</w:t>
            </w:r>
            <w:r w:rsidRPr="006134F2">
              <w:rPr>
                <w:rFonts w:ascii="David" w:eastAsia="Times New Roman" w:hAnsi="David" w:cs="David"/>
                <w:color w:val="000000"/>
                <w:rtl/>
              </w:rPr>
              <w:t xml:space="preserve">  וַיֹּאמֶר הַכֹּהֵן, חֶרֶב גָּלְיָת הַפְּלִשְׁתִּי אֲשֶׁר-הִכִּיתָ בְּעֵמֶק הָאֵלָה הִנֵּה-הִיא לוּטָה בַשִּׂמְלָה אַחֲרֵי הָאֵפוֹד--אִם-אֹתָהּ תִּקַּח-לְךָ קָח, כִּי אֵין אַחֶרֶת זוּלָתָהּ בָּזֶה;  {ס}  וַיֹּאמֶר דָּוִד אֵין כָּמוֹהָ, תְּנֶנָּה לִּי. </w:t>
            </w:r>
          </w:p>
        </w:tc>
        <w:tc>
          <w:tcPr>
            <w:tcW w:w="0" w:type="auto"/>
            <w:hideMark/>
          </w:tcPr>
          <w:p w:rsidR="006134F2" w:rsidRPr="006134F2" w:rsidRDefault="006134F2" w:rsidP="006134F2">
            <w:pPr>
              <w:spacing w:after="0" w:line="240" w:lineRule="auto"/>
              <w:rPr>
                <w:rFonts w:ascii="David" w:eastAsia="Times New Roman" w:hAnsi="David" w:cs="David"/>
                <w:color w:val="000000"/>
                <w:rtl/>
              </w:rPr>
            </w:pPr>
            <w:r w:rsidRPr="006134F2">
              <w:rPr>
                <w:rFonts w:ascii="David" w:eastAsia="Times New Roman" w:hAnsi="David" w:cs="David"/>
                <w:b/>
                <w:bCs/>
                <w:color w:val="000000"/>
              </w:rPr>
              <w:t>10</w:t>
            </w:r>
            <w:r w:rsidRPr="006134F2">
              <w:rPr>
                <w:rFonts w:ascii="David" w:eastAsia="Times New Roman" w:hAnsi="David" w:cs="David"/>
                <w:color w:val="000000"/>
              </w:rPr>
              <w:t xml:space="preserve"> And the priest said: 'The sword of Goliath the Philistine, whom thou slewest in the vale of Elah, behold, it is here wrapped in a cloth behind the ephod; if thou wilt take that, take it; for there is no other save that here.' </w:t>
            </w:r>
            <w:r w:rsidRPr="006134F2">
              <w:rPr>
                <w:rFonts w:ascii="David" w:eastAsia="Times New Roman" w:hAnsi="David" w:cs="David"/>
                <w:b/>
                <w:bCs/>
                <w:color w:val="000000"/>
              </w:rPr>
              <w:t>{S}</w:t>
            </w:r>
            <w:r w:rsidRPr="006134F2">
              <w:rPr>
                <w:rFonts w:ascii="David" w:eastAsia="Times New Roman" w:hAnsi="David" w:cs="David"/>
                <w:color w:val="000000"/>
              </w:rPr>
              <w:t xml:space="preserve"> And David said: 'There is none like that; give it me.' </w:t>
            </w:r>
          </w:p>
        </w:tc>
      </w:tr>
    </w:tbl>
    <w:p w:rsidR="006134F2" w:rsidRPr="00C92B1B" w:rsidRDefault="006134F2" w:rsidP="00C92B1B">
      <w:pPr>
        <w:pStyle w:val="ListParagraph"/>
        <w:rPr>
          <w:rFonts w:ascii="Century Gothic" w:hAnsi="Century Gothic"/>
          <w:sz w:val="20"/>
          <w:szCs w:val="20"/>
        </w:rPr>
      </w:pPr>
    </w:p>
    <w:p w:rsidR="00DA51E0" w:rsidRPr="00C92B1B" w:rsidRDefault="006134F2" w:rsidP="00C92B1B">
      <w:pPr>
        <w:pStyle w:val="ListParagraph"/>
        <w:numPr>
          <w:ilvl w:val="0"/>
          <w:numId w:val="5"/>
        </w:numPr>
        <w:rPr>
          <w:rFonts w:ascii="Century Gothic" w:hAnsi="Century Gothic"/>
          <w:sz w:val="20"/>
          <w:szCs w:val="20"/>
        </w:rPr>
      </w:pPr>
      <w:r w:rsidRPr="00C92B1B">
        <w:rPr>
          <w:rFonts w:ascii="Century Gothic" w:hAnsi="Century Gothic"/>
          <w:sz w:val="20"/>
          <w:szCs w:val="20"/>
        </w:rPr>
        <w:t>Sefer Oz Melech – Yigal Ariel</w:t>
      </w:r>
    </w:p>
    <w:p w:rsidR="00C92B1B" w:rsidRDefault="006134F2" w:rsidP="00DA51E0">
      <w:r w:rsidRPr="006134F2">
        <w:rPr>
          <w:noProof/>
        </w:rPr>
        <w:drawing>
          <wp:inline distT="0" distB="0" distL="0" distR="0">
            <wp:extent cx="5943600" cy="243325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433255"/>
                    </a:xfrm>
                    <a:prstGeom prst="rect">
                      <a:avLst/>
                    </a:prstGeom>
                    <a:noFill/>
                    <a:ln>
                      <a:noFill/>
                    </a:ln>
                  </pic:spPr>
                </pic:pic>
              </a:graphicData>
            </a:graphic>
          </wp:inline>
        </w:drawing>
      </w:r>
    </w:p>
    <w:p w:rsidR="00C92B1B" w:rsidRDefault="00C92B1B" w:rsidP="00C92B1B">
      <w:r>
        <w:br w:type="page"/>
      </w:r>
    </w:p>
    <w:p w:rsidR="00C92B1B" w:rsidRDefault="00C44BA7" w:rsidP="00C92B1B">
      <w:pPr>
        <w:pStyle w:val="Heading1"/>
      </w:pPr>
      <w:r>
        <w:rPr>
          <w:noProof/>
        </w:rPr>
        <w:lastRenderedPageBreak/>
        <w:drawing>
          <wp:anchor distT="0" distB="0" distL="114300" distR="114300" simplePos="0" relativeHeight="251661312" behindDoc="1" locked="0" layoutInCell="1" allowOverlap="1">
            <wp:simplePos x="0" y="0"/>
            <wp:positionH relativeFrom="column">
              <wp:posOffset>3618230</wp:posOffset>
            </wp:positionH>
            <wp:positionV relativeFrom="page">
              <wp:posOffset>201930</wp:posOffset>
            </wp:positionV>
            <wp:extent cx="2983865" cy="1684020"/>
            <wp:effectExtent l="0" t="0" r="6985" b="0"/>
            <wp:wrapTight wrapText="bothSides">
              <wp:wrapPolygon edited="0">
                <wp:start x="0" y="0"/>
                <wp:lineTo x="0" y="21258"/>
                <wp:lineTo x="21513" y="21258"/>
                <wp:lineTo x="21513" y="0"/>
                <wp:lineTo x="0" y="0"/>
              </wp:wrapPolygon>
            </wp:wrapTight>
            <wp:docPr id="15" name="Picture 15" descr="Image result for david hamelechs fee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david hamelechs feelings"/>
                    <pic:cNvPicPr>
                      <a:picLocks noChangeAspect="1" noChangeArrowheads="1"/>
                    </pic:cNvPicPr>
                  </pic:nvPicPr>
                  <pic:blipFill rotWithShape="1">
                    <a:blip r:embed="rId20">
                      <a:extLst>
                        <a:ext uri="{28A0092B-C50C-407E-A947-70E740481C1C}">
                          <a14:useLocalDpi xmlns:a14="http://schemas.microsoft.com/office/drawing/2010/main" val="0"/>
                        </a:ext>
                      </a:extLst>
                    </a:blip>
                    <a:srcRect t="11840" b="10867"/>
                    <a:stretch/>
                  </pic:blipFill>
                  <pic:spPr bwMode="auto">
                    <a:xfrm>
                      <a:off x="0" y="0"/>
                      <a:ext cx="2983865" cy="168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2B1B">
        <w:rPr>
          <w:rFonts w:hint="cs"/>
        </w:rPr>
        <w:t>D</w:t>
      </w:r>
      <w:r w:rsidR="00C92B1B">
        <w:t>avid’s Feelings</w:t>
      </w:r>
    </w:p>
    <w:p w:rsidR="00C44BA7" w:rsidRPr="00C44BA7" w:rsidRDefault="00C44BA7" w:rsidP="00C44BA7"/>
    <w:p w:rsidR="00C92B1B" w:rsidRPr="00C92B1B" w:rsidRDefault="00C92B1B" w:rsidP="00C92B1B">
      <w:pPr>
        <w:pStyle w:val="ListParagraph"/>
        <w:numPr>
          <w:ilvl w:val="0"/>
          <w:numId w:val="5"/>
        </w:numPr>
        <w:rPr>
          <w:rFonts w:ascii="Century Gothic" w:hAnsi="Century Gothic"/>
          <w:sz w:val="20"/>
          <w:szCs w:val="20"/>
        </w:rPr>
      </w:pPr>
      <w:r w:rsidRPr="00C92B1B">
        <w:rPr>
          <w:rFonts w:ascii="Century Gothic" w:hAnsi="Century Gothic"/>
          <w:sz w:val="20"/>
          <w:szCs w:val="20"/>
        </w:rPr>
        <w:t>Tehillim 2</w:t>
      </w:r>
      <w:r>
        <w:rPr>
          <w:rFonts w:ascii="Century Gothic" w:hAnsi="Century Gothic"/>
          <w:sz w:val="20"/>
          <w:szCs w:val="20"/>
        </w:rPr>
        <w:t>2</w:t>
      </w:r>
    </w:p>
    <w:tbl>
      <w:tblPr>
        <w:tblStyle w:val="PlainTable1"/>
        <w:tblpPr w:leftFromText="180" w:rightFromText="180" w:vertAnchor="text" w:horzAnchor="margin" w:tblpXSpec="center" w:tblpY="295"/>
        <w:tblW w:w="6158" w:type="pct"/>
        <w:tblLook w:val="04A0" w:firstRow="1" w:lastRow="0" w:firstColumn="1" w:lastColumn="0" w:noHBand="0" w:noVBand="1"/>
      </w:tblPr>
      <w:tblGrid>
        <w:gridCol w:w="4495"/>
        <w:gridCol w:w="7020"/>
      </w:tblGrid>
      <w:tr w:rsidR="00C92B1B" w:rsidRPr="00C92B1B" w:rsidTr="00C44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bookmarkStart w:id="58" w:name="1"/>
            <w:bookmarkEnd w:id="58"/>
            <w:r w:rsidRPr="00C92B1B">
              <w:rPr>
                <w:rFonts w:ascii="Narkisim" w:hAnsi="Narkisim" w:cs="Narkisim"/>
                <w:b w:val="0"/>
                <w:bCs w:val="0"/>
                <w:color w:val="000000"/>
                <w:sz w:val="20"/>
                <w:szCs w:val="20"/>
                <w:rtl/>
              </w:rPr>
              <w:t xml:space="preserve">א  לַמְנַצֵּחַ, עַל-אַיֶּלֶת הַשַּׁחַר;    מִזְמוֹר לְדָוִד. </w:t>
            </w:r>
          </w:p>
        </w:tc>
        <w:tc>
          <w:tcPr>
            <w:tcW w:w="3048" w:type="pct"/>
            <w:hideMark/>
          </w:tcPr>
          <w:p w:rsidR="00C92B1B" w:rsidRPr="00C92B1B" w:rsidRDefault="00C92B1B" w:rsidP="00C92B1B">
            <w:pPr>
              <w:cnfStyle w:val="100000000000" w:firstRow="1" w:lastRow="0" w:firstColumn="0" w:lastColumn="0" w:oddVBand="0" w:evenVBand="0" w:oddHBand="0"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val="0"/>
                <w:bCs w:val="0"/>
                <w:color w:val="000000"/>
                <w:sz w:val="20"/>
                <w:szCs w:val="20"/>
              </w:rPr>
              <w:t>1</w:t>
            </w:r>
            <w:r w:rsidRPr="00C92B1B">
              <w:rPr>
                <w:rFonts w:ascii="Bodoni MT Condensed" w:hAnsi="Bodoni MT Condensed" w:cs="David"/>
                <w:color w:val="000000"/>
                <w:sz w:val="20"/>
                <w:szCs w:val="20"/>
              </w:rPr>
              <w:t xml:space="preserve"> For the Leader; upon Aijeleth ha-Shahar. A Psalm of David.</w:t>
            </w:r>
          </w:p>
        </w:tc>
      </w:tr>
      <w:tr w:rsidR="00C92B1B" w:rsidRPr="00C92B1B" w:rsidTr="00C44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 xml:space="preserve">ב  אֵלִי אֵלִי, לָמָה עֲזַבְתָּנִי;    רָחוֹק מִישׁוּעָתִי, דִּבְרֵי שַׁאֲגָתִי. </w:t>
            </w:r>
          </w:p>
        </w:tc>
        <w:tc>
          <w:tcPr>
            <w:tcW w:w="3048" w:type="pct"/>
            <w:hideMark/>
          </w:tcPr>
          <w:p w:rsidR="00C92B1B" w:rsidRPr="00C92B1B" w:rsidRDefault="00C92B1B" w:rsidP="00C92B1B">
            <w:pPr>
              <w:cnfStyle w:val="000000100000" w:firstRow="0" w:lastRow="0" w:firstColumn="0" w:lastColumn="0" w:oddVBand="0" w:evenVBand="0" w:oddHBand="1"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2</w:t>
            </w:r>
            <w:r w:rsidRPr="00C92B1B">
              <w:rPr>
                <w:rFonts w:ascii="Bodoni MT Condensed" w:hAnsi="Bodoni MT Condensed" w:cs="David"/>
                <w:color w:val="000000"/>
                <w:sz w:val="20"/>
                <w:szCs w:val="20"/>
              </w:rPr>
              <w:t xml:space="preserve"> My God, my God, why hast Thou forsaken me, and art far from my help at the words of my cry?</w:t>
            </w:r>
          </w:p>
        </w:tc>
      </w:tr>
      <w:tr w:rsidR="00C92B1B" w:rsidRPr="00C92B1B" w:rsidTr="00C44BA7">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ג  </w:t>
            </w:r>
            <w:r>
              <w:rPr>
                <w:rFonts w:ascii="Narkisim" w:hAnsi="Narkisim" w:cs="Narkisim"/>
                <w:b w:val="0"/>
                <w:bCs w:val="0"/>
                <w:color w:val="000000"/>
                <w:sz w:val="20"/>
                <w:szCs w:val="20"/>
                <w:rtl/>
              </w:rPr>
              <w:t>אלקי</w:t>
            </w:r>
            <w:r w:rsidRPr="00C92B1B">
              <w:rPr>
                <w:rFonts w:ascii="Narkisim" w:hAnsi="Narkisim" w:cs="Narkisim"/>
                <w:b w:val="0"/>
                <w:bCs w:val="0"/>
                <w:color w:val="000000"/>
                <w:sz w:val="20"/>
                <w:szCs w:val="20"/>
                <w:rtl/>
              </w:rPr>
              <w:t xml:space="preserve">--אֶקְרָא יוֹמָם, וְלֹא תַעֲנֶה;    וְלַיְלָה, וְלֹא-דֻמִיָּה לִי. </w:t>
            </w:r>
          </w:p>
        </w:tc>
        <w:tc>
          <w:tcPr>
            <w:tcW w:w="3048" w:type="pct"/>
            <w:hideMark/>
          </w:tcPr>
          <w:p w:rsidR="00C92B1B" w:rsidRPr="00C92B1B" w:rsidRDefault="00C92B1B" w:rsidP="00C92B1B">
            <w:pPr>
              <w:cnfStyle w:val="000000000000" w:firstRow="0" w:lastRow="0" w:firstColumn="0" w:lastColumn="0" w:oddVBand="0" w:evenVBand="0" w:oddHBand="0"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3</w:t>
            </w:r>
            <w:r w:rsidRPr="00C92B1B">
              <w:rPr>
                <w:rFonts w:ascii="Bodoni MT Condensed" w:hAnsi="Bodoni MT Condensed" w:cs="David"/>
                <w:color w:val="000000"/>
                <w:sz w:val="20"/>
                <w:szCs w:val="20"/>
              </w:rPr>
              <w:t xml:space="preserve"> O my God, I call by day, but Thou answerest not; and at night, and there is no surcease for me.</w:t>
            </w:r>
          </w:p>
        </w:tc>
      </w:tr>
      <w:tr w:rsidR="00C92B1B" w:rsidRPr="00C92B1B" w:rsidTr="00C44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 xml:space="preserve">ד  וְאַתָּה קָדוֹשׁ--    יוֹשֵׁב, תְּהִלּוֹת יִשְׂרָאֵל. </w:t>
            </w:r>
          </w:p>
        </w:tc>
        <w:tc>
          <w:tcPr>
            <w:tcW w:w="3048" w:type="pct"/>
            <w:hideMark/>
          </w:tcPr>
          <w:p w:rsidR="00C92B1B" w:rsidRPr="00C92B1B" w:rsidRDefault="00C92B1B" w:rsidP="00C92B1B">
            <w:pPr>
              <w:cnfStyle w:val="000000100000" w:firstRow="0" w:lastRow="0" w:firstColumn="0" w:lastColumn="0" w:oddVBand="0" w:evenVBand="0" w:oddHBand="1"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4</w:t>
            </w:r>
            <w:r w:rsidRPr="00C92B1B">
              <w:rPr>
                <w:rFonts w:ascii="Bodoni MT Condensed" w:hAnsi="Bodoni MT Condensed" w:cs="David"/>
                <w:color w:val="000000"/>
                <w:sz w:val="20"/>
                <w:szCs w:val="20"/>
              </w:rPr>
              <w:t xml:space="preserve"> Yet Thou art holy, O Thou that art enthroned upon the praises of Israel.</w:t>
            </w:r>
          </w:p>
        </w:tc>
      </w:tr>
      <w:tr w:rsidR="00C92B1B" w:rsidRPr="00C92B1B" w:rsidTr="00C44BA7">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 xml:space="preserve">ה  בְּךָ, בָּטְחוּ אֲבֹתֵינוּ;    בָּטְחוּ, וַתְּפַלְּטֵמוֹ. </w:t>
            </w:r>
          </w:p>
        </w:tc>
        <w:tc>
          <w:tcPr>
            <w:tcW w:w="3048" w:type="pct"/>
            <w:hideMark/>
          </w:tcPr>
          <w:p w:rsidR="00C92B1B" w:rsidRPr="00C92B1B" w:rsidRDefault="00C92B1B" w:rsidP="00C92B1B">
            <w:pPr>
              <w:cnfStyle w:val="000000000000" w:firstRow="0" w:lastRow="0" w:firstColumn="0" w:lastColumn="0" w:oddVBand="0" w:evenVBand="0" w:oddHBand="0"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5</w:t>
            </w:r>
            <w:r w:rsidRPr="00C92B1B">
              <w:rPr>
                <w:rFonts w:ascii="Bodoni MT Condensed" w:hAnsi="Bodoni MT Condensed" w:cs="David"/>
                <w:color w:val="000000"/>
                <w:sz w:val="20"/>
                <w:szCs w:val="20"/>
              </w:rPr>
              <w:t xml:space="preserve"> In Thee did our fathers trust; they trusted, and Thou didst deliver them.</w:t>
            </w:r>
          </w:p>
        </w:tc>
      </w:tr>
      <w:tr w:rsidR="00C92B1B" w:rsidRPr="00C92B1B" w:rsidTr="00C44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 xml:space="preserve">ו  אֵלֶיךָ זָעֲקוּ וְנִמְלָטוּ;    בְּךָ בָטְחוּ וְלֹא-בוֹשׁוּ. </w:t>
            </w:r>
          </w:p>
        </w:tc>
        <w:tc>
          <w:tcPr>
            <w:tcW w:w="3048" w:type="pct"/>
            <w:hideMark/>
          </w:tcPr>
          <w:p w:rsidR="00C92B1B" w:rsidRPr="00C92B1B" w:rsidRDefault="00C92B1B" w:rsidP="00C92B1B">
            <w:pPr>
              <w:cnfStyle w:val="000000100000" w:firstRow="0" w:lastRow="0" w:firstColumn="0" w:lastColumn="0" w:oddVBand="0" w:evenVBand="0" w:oddHBand="1"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6</w:t>
            </w:r>
            <w:r w:rsidRPr="00C92B1B">
              <w:rPr>
                <w:rFonts w:ascii="Bodoni MT Condensed" w:hAnsi="Bodoni MT Condensed" w:cs="David"/>
                <w:color w:val="000000"/>
                <w:sz w:val="20"/>
                <w:szCs w:val="20"/>
              </w:rPr>
              <w:t xml:space="preserve"> Unto Thee they cried, and escaped; in Thee did they trust, and were not ashamed.</w:t>
            </w:r>
          </w:p>
        </w:tc>
      </w:tr>
      <w:tr w:rsidR="00C92B1B" w:rsidRPr="00C92B1B" w:rsidTr="00C44BA7">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 xml:space="preserve">ז  וְאָנֹכִי תוֹלַעַת וְלֹא-אִישׁ;    חֶרְפַּת אָדָם, וּבְזוּי עָם. </w:t>
            </w:r>
          </w:p>
        </w:tc>
        <w:tc>
          <w:tcPr>
            <w:tcW w:w="3048" w:type="pct"/>
            <w:hideMark/>
          </w:tcPr>
          <w:p w:rsidR="00C92B1B" w:rsidRPr="00C92B1B" w:rsidRDefault="00C92B1B" w:rsidP="00C92B1B">
            <w:pPr>
              <w:cnfStyle w:val="000000000000" w:firstRow="0" w:lastRow="0" w:firstColumn="0" w:lastColumn="0" w:oddVBand="0" w:evenVBand="0" w:oddHBand="0"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7</w:t>
            </w:r>
            <w:r w:rsidRPr="00C92B1B">
              <w:rPr>
                <w:rFonts w:ascii="Bodoni MT Condensed" w:hAnsi="Bodoni MT Condensed" w:cs="David"/>
                <w:color w:val="000000"/>
                <w:sz w:val="20"/>
                <w:szCs w:val="20"/>
              </w:rPr>
              <w:t xml:space="preserve"> But I am a worm, and no man; a reproach of men, and despised of the people.</w:t>
            </w:r>
          </w:p>
        </w:tc>
      </w:tr>
      <w:tr w:rsidR="00C92B1B" w:rsidRPr="00C92B1B" w:rsidTr="00C44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 xml:space="preserve">ח  כָּל-רֹאַי, יַלְעִגוּ לִי;    יַפְטִירוּ בְשָׂפָה, יָנִיעוּ רֹאשׁ. </w:t>
            </w:r>
          </w:p>
        </w:tc>
        <w:tc>
          <w:tcPr>
            <w:tcW w:w="3048" w:type="pct"/>
            <w:hideMark/>
          </w:tcPr>
          <w:p w:rsidR="00C92B1B" w:rsidRPr="00C92B1B" w:rsidRDefault="00C92B1B" w:rsidP="00C92B1B">
            <w:pPr>
              <w:cnfStyle w:val="000000100000" w:firstRow="0" w:lastRow="0" w:firstColumn="0" w:lastColumn="0" w:oddVBand="0" w:evenVBand="0" w:oddHBand="1"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8</w:t>
            </w:r>
            <w:r w:rsidRPr="00C92B1B">
              <w:rPr>
                <w:rFonts w:ascii="Bodoni MT Condensed" w:hAnsi="Bodoni MT Condensed" w:cs="David"/>
                <w:color w:val="000000"/>
                <w:sz w:val="20"/>
                <w:szCs w:val="20"/>
              </w:rPr>
              <w:t xml:space="preserve"> All they that see me laugh me to scorn; they shoot out the lip, they shake the head:</w:t>
            </w:r>
          </w:p>
        </w:tc>
      </w:tr>
      <w:tr w:rsidR="00C92B1B" w:rsidRPr="00C92B1B" w:rsidTr="00C44BA7">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ט  גֹּל אֶל-</w:t>
            </w:r>
            <w:r>
              <w:rPr>
                <w:rFonts w:ascii="Narkisim" w:hAnsi="Narkisim" w:cs="Narkisim"/>
                <w:b w:val="0"/>
                <w:bCs w:val="0"/>
                <w:color w:val="000000"/>
                <w:sz w:val="20"/>
                <w:szCs w:val="20"/>
                <w:rtl/>
              </w:rPr>
              <w:t>ה’</w:t>
            </w:r>
            <w:r w:rsidRPr="00C92B1B">
              <w:rPr>
                <w:rFonts w:ascii="Narkisim" w:hAnsi="Narkisim" w:cs="Narkisim"/>
                <w:b w:val="0"/>
                <w:bCs w:val="0"/>
                <w:color w:val="000000"/>
                <w:sz w:val="20"/>
                <w:szCs w:val="20"/>
                <w:rtl/>
              </w:rPr>
              <w:t xml:space="preserve"> יְפַלְּטֵהוּ;    יַצִּילֵהוּ, כִּי חָפֵץ בּוֹ. </w:t>
            </w:r>
          </w:p>
        </w:tc>
        <w:tc>
          <w:tcPr>
            <w:tcW w:w="3048" w:type="pct"/>
            <w:hideMark/>
          </w:tcPr>
          <w:p w:rsidR="00C92B1B" w:rsidRPr="00C92B1B" w:rsidRDefault="00C92B1B" w:rsidP="00C92B1B">
            <w:pPr>
              <w:cnfStyle w:val="000000000000" w:firstRow="0" w:lastRow="0" w:firstColumn="0" w:lastColumn="0" w:oddVBand="0" w:evenVBand="0" w:oddHBand="0"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9</w:t>
            </w:r>
            <w:r w:rsidRPr="00C92B1B">
              <w:rPr>
                <w:rFonts w:ascii="Bodoni MT Condensed" w:hAnsi="Bodoni MT Condensed" w:cs="David"/>
                <w:color w:val="000000"/>
                <w:sz w:val="20"/>
                <w:szCs w:val="20"/>
              </w:rPr>
              <w:t xml:space="preserve"> 'Let him commit himself unto the LORD! let Him rescue him; let Him deliver him, seeing He delighteth in him.'</w:t>
            </w:r>
          </w:p>
        </w:tc>
      </w:tr>
      <w:tr w:rsidR="00C92B1B" w:rsidRPr="00C92B1B" w:rsidTr="00C44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 xml:space="preserve">י  כִּי-אַתָּה גֹחִי מִבָּטֶן;    מַבְטִיחִי, עַל-שְׁדֵי אִמִּי. </w:t>
            </w:r>
          </w:p>
        </w:tc>
        <w:tc>
          <w:tcPr>
            <w:tcW w:w="3048" w:type="pct"/>
            <w:hideMark/>
          </w:tcPr>
          <w:p w:rsidR="00C92B1B" w:rsidRPr="00C92B1B" w:rsidRDefault="00C92B1B" w:rsidP="00C92B1B">
            <w:pPr>
              <w:cnfStyle w:val="000000100000" w:firstRow="0" w:lastRow="0" w:firstColumn="0" w:lastColumn="0" w:oddVBand="0" w:evenVBand="0" w:oddHBand="1"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10</w:t>
            </w:r>
            <w:r w:rsidRPr="00C92B1B">
              <w:rPr>
                <w:rFonts w:ascii="Bodoni MT Condensed" w:hAnsi="Bodoni MT Condensed" w:cs="David"/>
                <w:color w:val="000000"/>
                <w:sz w:val="20"/>
                <w:szCs w:val="20"/>
              </w:rPr>
              <w:t xml:space="preserve"> For Thou art He that took me out of the womb; Thou madest me trust when I was upon my mother's breasts.</w:t>
            </w:r>
          </w:p>
        </w:tc>
      </w:tr>
      <w:tr w:rsidR="00C92B1B" w:rsidRPr="00C92B1B" w:rsidTr="00C44BA7">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 xml:space="preserve">יא  עָלֶיךָ, הָשְׁלַכְתִּי מֵרָחֶם;    מִבֶּטֶן אִמִּי, אֵלִי אָתָּה. </w:t>
            </w:r>
          </w:p>
        </w:tc>
        <w:tc>
          <w:tcPr>
            <w:tcW w:w="3048" w:type="pct"/>
            <w:hideMark/>
          </w:tcPr>
          <w:p w:rsidR="00C92B1B" w:rsidRPr="00C92B1B" w:rsidRDefault="00C92B1B" w:rsidP="00C92B1B">
            <w:pPr>
              <w:cnfStyle w:val="000000000000" w:firstRow="0" w:lastRow="0" w:firstColumn="0" w:lastColumn="0" w:oddVBand="0" w:evenVBand="0" w:oddHBand="0"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11</w:t>
            </w:r>
            <w:r w:rsidRPr="00C92B1B">
              <w:rPr>
                <w:rFonts w:ascii="Bodoni MT Condensed" w:hAnsi="Bodoni MT Condensed" w:cs="David"/>
                <w:color w:val="000000"/>
                <w:sz w:val="20"/>
                <w:szCs w:val="20"/>
              </w:rPr>
              <w:t xml:space="preserve"> Upon Thee I have been cast from my birth; Thou art my God from my mother's womb.</w:t>
            </w:r>
          </w:p>
        </w:tc>
      </w:tr>
      <w:tr w:rsidR="00C92B1B" w:rsidRPr="00C92B1B" w:rsidTr="00C44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 xml:space="preserve">יב  אַל-תִּרְחַק מִמֶּנִּי, כִּי-צָרָה קְרוֹבָה:    כִּי-אֵין עוֹזֵר. </w:t>
            </w:r>
          </w:p>
        </w:tc>
        <w:tc>
          <w:tcPr>
            <w:tcW w:w="3048" w:type="pct"/>
            <w:hideMark/>
          </w:tcPr>
          <w:p w:rsidR="00C92B1B" w:rsidRPr="00C92B1B" w:rsidRDefault="00C92B1B" w:rsidP="00C92B1B">
            <w:pPr>
              <w:cnfStyle w:val="000000100000" w:firstRow="0" w:lastRow="0" w:firstColumn="0" w:lastColumn="0" w:oddVBand="0" w:evenVBand="0" w:oddHBand="1"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12</w:t>
            </w:r>
            <w:r w:rsidRPr="00C92B1B">
              <w:rPr>
                <w:rFonts w:ascii="Bodoni MT Condensed" w:hAnsi="Bodoni MT Condensed" w:cs="David"/>
                <w:color w:val="000000"/>
                <w:sz w:val="20"/>
                <w:szCs w:val="20"/>
              </w:rPr>
              <w:t xml:space="preserve"> Be not far from me; for trouble is near; for there is none to help.</w:t>
            </w:r>
          </w:p>
        </w:tc>
      </w:tr>
      <w:tr w:rsidR="00C92B1B" w:rsidRPr="00C92B1B" w:rsidTr="00C44BA7">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 xml:space="preserve">יג  סְבָבוּנִי, פָּרִים רַבִּים;    אַבִּירֵי בָשָׁן כִּתְּרוּנִי. </w:t>
            </w:r>
          </w:p>
        </w:tc>
        <w:tc>
          <w:tcPr>
            <w:tcW w:w="3048" w:type="pct"/>
            <w:hideMark/>
          </w:tcPr>
          <w:p w:rsidR="00C92B1B" w:rsidRPr="00C92B1B" w:rsidRDefault="00C92B1B" w:rsidP="00C92B1B">
            <w:pPr>
              <w:cnfStyle w:val="000000000000" w:firstRow="0" w:lastRow="0" w:firstColumn="0" w:lastColumn="0" w:oddVBand="0" w:evenVBand="0" w:oddHBand="0"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13</w:t>
            </w:r>
            <w:r w:rsidRPr="00C92B1B">
              <w:rPr>
                <w:rFonts w:ascii="Bodoni MT Condensed" w:hAnsi="Bodoni MT Condensed" w:cs="David"/>
                <w:color w:val="000000"/>
                <w:sz w:val="20"/>
                <w:szCs w:val="20"/>
              </w:rPr>
              <w:t xml:space="preserve"> Many bulls have encompassed me; strong bulls of Bashan have beset me round.</w:t>
            </w:r>
          </w:p>
        </w:tc>
      </w:tr>
      <w:tr w:rsidR="00C92B1B" w:rsidRPr="00C92B1B" w:rsidTr="00C44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 xml:space="preserve">יד  פָּצוּ עָלַי פִּיהֶם;    אַרְיֵה, טֹרֵף וְשֹׁאֵג. </w:t>
            </w:r>
          </w:p>
        </w:tc>
        <w:tc>
          <w:tcPr>
            <w:tcW w:w="3048" w:type="pct"/>
            <w:hideMark/>
          </w:tcPr>
          <w:p w:rsidR="00C92B1B" w:rsidRPr="00C92B1B" w:rsidRDefault="00C92B1B" w:rsidP="00C92B1B">
            <w:pPr>
              <w:cnfStyle w:val="000000100000" w:firstRow="0" w:lastRow="0" w:firstColumn="0" w:lastColumn="0" w:oddVBand="0" w:evenVBand="0" w:oddHBand="1"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14</w:t>
            </w:r>
            <w:r w:rsidRPr="00C92B1B">
              <w:rPr>
                <w:rFonts w:ascii="Bodoni MT Condensed" w:hAnsi="Bodoni MT Condensed" w:cs="David"/>
                <w:color w:val="000000"/>
                <w:sz w:val="20"/>
                <w:szCs w:val="20"/>
              </w:rPr>
              <w:t xml:space="preserve"> They open wide their mouth against me, as a ravening and a roaring lion.</w:t>
            </w:r>
          </w:p>
        </w:tc>
      </w:tr>
      <w:tr w:rsidR="00C92B1B" w:rsidRPr="00C92B1B" w:rsidTr="00C44BA7">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טו  כַּמַּיִם נִשְׁפַּכְתִּי--    וְהִתְפָּרְדוּ, כָּל-עַצְמוֹתָי:</w:t>
            </w:r>
            <w:r w:rsidRPr="00C92B1B">
              <w:rPr>
                <w:rFonts w:ascii="Narkisim" w:hAnsi="Narkisim" w:cs="Narkisim"/>
                <w:b w:val="0"/>
                <w:bCs w:val="0"/>
                <w:color w:val="000000"/>
                <w:sz w:val="20"/>
                <w:szCs w:val="20"/>
                <w:rtl/>
              </w:rPr>
              <w:br/>
              <w:t xml:space="preserve">הָיָה לִבִּי, כַּדּוֹנָג;    נָמֵס, בְּתוֹךְ מֵעָי. </w:t>
            </w:r>
          </w:p>
        </w:tc>
        <w:tc>
          <w:tcPr>
            <w:tcW w:w="3048" w:type="pct"/>
            <w:hideMark/>
          </w:tcPr>
          <w:p w:rsidR="00C92B1B" w:rsidRPr="00C92B1B" w:rsidRDefault="00C92B1B" w:rsidP="00C92B1B">
            <w:pPr>
              <w:cnfStyle w:val="000000000000" w:firstRow="0" w:lastRow="0" w:firstColumn="0" w:lastColumn="0" w:oddVBand="0" w:evenVBand="0" w:oddHBand="0"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15</w:t>
            </w:r>
            <w:r w:rsidRPr="00C92B1B">
              <w:rPr>
                <w:rFonts w:ascii="Bodoni MT Condensed" w:hAnsi="Bodoni MT Condensed" w:cs="David"/>
                <w:color w:val="000000"/>
                <w:sz w:val="20"/>
                <w:szCs w:val="20"/>
              </w:rPr>
              <w:t xml:space="preserve"> I am poured out like water, and all my bones are out of joint; </w:t>
            </w:r>
            <w:r w:rsidRPr="00C92B1B">
              <w:rPr>
                <w:rFonts w:ascii="Bodoni MT Condensed" w:hAnsi="Bodoni MT Condensed" w:cs="David"/>
                <w:b/>
                <w:bCs/>
                <w:color w:val="000000"/>
                <w:sz w:val="20"/>
                <w:szCs w:val="20"/>
              </w:rPr>
              <w:t>{N}</w:t>
            </w:r>
            <w:r w:rsidRPr="00C92B1B">
              <w:rPr>
                <w:rFonts w:ascii="Bodoni MT Condensed" w:hAnsi="Bodoni MT Condensed" w:cs="David"/>
                <w:color w:val="000000"/>
                <w:sz w:val="20"/>
                <w:szCs w:val="20"/>
              </w:rPr>
              <w:br/>
              <w:t>my heart is become like wax; it is melted in mine inmost parts.</w:t>
            </w:r>
          </w:p>
        </w:tc>
      </w:tr>
      <w:tr w:rsidR="00C92B1B" w:rsidRPr="00C92B1B" w:rsidTr="00C44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 xml:space="preserve">טז  יָבֵשׁ כַּחֶרֶשׂ, כֹּחִי, וּלְשׁוֹנִי, מֻדְבָּק מַלְקוֹחָי;    וְלַעֲפַר-מָוֶת תִּשְׁפְּתֵנִי. </w:t>
            </w:r>
          </w:p>
        </w:tc>
        <w:tc>
          <w:tcPr>
            <w:tcW w:w="3048" w:type="pct"/>
            <w:hideMark/>
          </w:tcPr>
          <w:p w:rsidR="00C92B1B" w:rsidRPr="00C92B1B" w:rsidRDefault="00C92B1B" w:rsidP="00C92B1B">
            <w:pPr>
              <w:cnfStyle w:val="000000100000" w:firstRow="0" w:lastRow="0" w:firstColumn="0" w:lastColumn="0" w:oddVBand="0" w:evenVBand="0" w:oddHBand="1"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16</w:t>
            </w:r>
            <w:r w:rsidRPr="00C92B1B">
              <w:rPr>
                <w:rFonts w:ascii="Bodoni MT Condensed" w:hAnsi="Bodoni MT Condensed" w:cs="David"/>
                <w:color w:val="000000"/>
                <w:sz w:val="20"/>
                <w:szCs w:val="20"/>
              </w:rPr>
              <w:t xml:space="preserve"> My strength is dried up like a potsherd; and my tongue cleaveth to my throat; and Thou layest me in the dust of death.</w:t>
            </w:r>
          </w:p>
        </w:tc>
      </w:tr>
      <w:tr w:rsidR="00C92B1B" w:rsidRPr="00C92B1B" w:rsidTr="00C44BA7">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 xml:space="preserve">יז  כִּי סְבָבוּנִי, כְּלָבִים:    עֲדַת מְרֵעִים, הִקִּיפוּנִי; כָּאֲרִי, יָדַי וְרַגְלָי. </w:t>
            </w:r>
          </w:p>
        </w:tc>
        <w:tc>
          <w:tcPr>
            <w:tcW w:w="3048" w:type="pct"/>
            <w:hideMark/>
          </w:tcPr>
          <w:p w:rsidR="00C92B1B" w:rsidRPr="00C92B1B" w:rsidRDefault="00C92B1B" w:rsidP="00C92B1B">
            <w:pPr>
              <w:cnfStyle w:val="000000000000" w:firstRow="0" w:lastRow="0" w:firstColumn="0" w:lastColumn="0" w:oddVBand="0" w:evenVBand="0" w:oddHBand="0"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17</w:t>
            </w:r>
            <w:r w:rsidRPr="00C92B1B">
              <w:rPr>
                <w:rFonts w:ascii="Bodoni MT Condensed" w:hAnsi="Bodoni MT Condensed" w:cs="David"/>
                <w:color w:val="000000"/>
                <w:sz w:val="20"/>
                <w:szCs w:val="20"/>
              </w:rPr>
              <w:t xml:space="preserve"> For dogs have encompassed me; a company of evil-doers have inclosed me; like a lion, they are at my hands and my feet.</w:t>
            </w:r>
          </w:p>
        </w:tc>
      </w:tr>
      <w:tr w:rsidR="00C92B1B" w:rsidRPr="00C92B1B" w:rsidTr="00C44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 xml:space="preserve">יח  אֲסַפֵּר כָּל-עַצְמוֹתָי;    הֵמָּה יַבִּיטוּ, יִרְאוּ-בִי. </w:t>
            </w:r>
          </w:p>
        </w:tc>
        <w:tc>
          <w:tcPr>
            <w:tcW w:w="3048" w:type="pct"/>
            <w:hideMark/>
          </w:tcPr>
          <w:p w:rsidR="00C92B1B" w:rsidRPr="00C92B1B" w:rsidRDefault="00C92B1B" w:rsidP="00C92B1B">
            <w:pPr>
              <w:cnfStyle w:val="000000100000" w:firstRow="0" w:lastRow="0" w:firstColumn="0" w:lastColumn="0" w:oddVBand="0" w:evenVBand="0" w:oddHBand="1"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18</w:t>
            </w:r>
            <w:r w:rsidRPr="00C92B1B">
              <w:rPr>
                <w:rFonts w:ascii="Bodoni MT Condensed" w:hAnsi="Bodoni MT Condensed" w:cs="David"/>
                <w:color w:val="000000"/>
                <w:sz w:val="20"/>
                <w:szCs w:val="20"/>
              </w:rPr>
              <w:t xml:space="preserve"> I may count all my bones; they look and gloat over me.</w:t>
            </w:r>
          </w:p>
        </w:tc>
      </w:tr>
      <w:tr w:rsidR="00C92B1B" w:rsidRPr="00C92B1B" w:rsidTr="00C44BA7">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 xml:space="preserve">יט  יְחַלְּקוּ בְגָדַי לָהֶם;    וְעַל-לְבוּשִׁי, יַפִּילוּ גוֹרָל. </w:t>
            </w:r>
          </w:p>
        </w:tc>
        <w:tc>
          <w:tcPr>
            <w:tcW w:w="3048" w:type="pct"/>
            <w:hideMark/>
          </w:tcPr>
          <w:p w:rsidR="00C92B1B" w:rsidRPr="00C92B1B" w:rsidRDefault="00C92B1B" w:rsidP="00C92B1B">
            <w:pPr>
              <w:cnfStyle w:val="000000000000" w:firstRow="0" w:lastRow="0" w:firstColumn="0" w:lastColumn="0" w:oddVBand="0" w:evenVBand="0" w:oddHBand="0"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19</w:t>
            </w:r>
            <w:r w:rsidRPr="00C92B1B">
              <w:rPr>
                <w:rFonts w:ascii="Bodoni MT Condensed" w:hAnsi="Bodoni MT Condensed" w:cs="David"/>
                <w:color w:val="000000"/>
                <w:sz w:val="20"/>
                <w:szCs w:val="20"/>
              </w:rPr>
              <w:t xml:space="preserve"> They part my garments among them, and for my vesture do they cast lots.</w:t>
            </w:r>
          </w:p>
        </w:tc>
      </w:tr>
      <w:tr w:rsidR="00C92B1B" w:rsidRPr="00C92B1B" w:rsidTr="00C44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 xml:space="preserve">כ  וְאַתָּה </w:t>
            </w:r>
            <w:r>
              <w:rPr>
                <w:rFonts w:ascii="Narkisim" w:hAnsi="Narkisim" w:cs="Narkisim"/>
                <w:b w:val="0"/>
                <w:bCs w:val="0"/>
                <w:color w:val="000000"/>
                <w:sz w:val="20"/>
                <w:szCs w:val="20"/>
                <w:rtl/>
              </w:rPr>
              <w:t>ה’</w:t>
            </w:r>
            <w:r w:rsidRPr="00C92B1B">
              <w:rPr>
                <w:rFonts w:ascii="Narkisim" w:hAnsi="Narkisim" w:cs="Narkisim"/>
                <w:b w:val="0"/>
                <w:bCs w:val="0"/>
                <w:color w:val="000000"/>
                <w:sz w:val="20"/>
                <w:szCs w:val="20"/>
                <w:rtl/>
              </w:rPr>
              <w:t xml:space="preserve">, אַל-תִּרְחָק;    אֱיָלוּתִי, לְעֶזְרָתִי חוּשָׁה. </w:t>
            </w:r>
          </w:p>
        </w:tc>
        <w:tc>
          <w:tcPr>
            <w:tcW w:w="3048" w:type="pct"/>
            <w:hideMark/>
          </w:tcPr>
          <w:p w:rsidR="00C92B1B" w:rsidRPr="00C92B1B" w:rsidRDefault="00C92B1B" w:rsidP="00C92B1B">
            <w:pPr>
              <w:cnfStyle w:val="000000100000" w:firstRow="0" w:lastRow="0" w:firstColumn="0" w:lastColumn="0" w:oddVBand="0" w:evenVBand="0" w:oddHBand="1"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20</w:t>
            </w:r>
            <w:r w:rsidRPr="00C92B1B">
              <w:rPr>
                <w:rFonts w:ascii="Bodoni MT Condensed" w:hAnsi="Bodoni MT Condensed" w:cs="David"/>
                <w:color w:val="000000"/>
                <w:sz w:val="20"/>
                <w:szCs w:val="20"/>
              </w:rPr>
              <w:t xml:space="preserve"> But Thou, O LORD, be not far off; O Thou my strength, hasten to help me.</w:t>
            </w:r>
          </w:p>
        </w:tc>
      </w:tr>
      <w:tr w:rsidR="00C92B1B" w:rsidRPr="00C92B1B" w:rsidTr="00C44BA7">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 xml:space="preserve">כא  הַצִּילָה מֵחֶרֶב נַפְשִׁי;    מִיַּד-כֶּלֶב, יְחִידָתִי. </w:t>
            </w:r>
          </w:p>
        </w:tc>
        <w:tc>
          <w:tcPr>
            <w:tcW w:w="3048" w:type="pct"/>
            <w:hideMark/>
          </w:tcPr>
          <w:p w:rsidR="00C92B1B" w:rsidRPr="00C92B1B" w:rsidRDefault="00C92B1B" w:rsidP="00C92B1B">
            <w:pPr>
              <w:cnfStyle w:val="000000000000" w:firstRow="0" w:lastRow="0" w:firstColumn="0" w:lastColumn="0" w:oddVBand="0" w:evenVBand="0" w:oddHBand="0"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21</w:t>
            </w:r>
            <w:r w:rsidRPr="00C92B1B">
              <w:rPr>
                <w:rFonts w:ascii="Bodoni MT Condensed" w:hAnsi="Bodoni MT Condensed" w:cs="David"/>
                <w:color w:val="000000"/>
                <w:sz w:val="20"/>
                <w:szCs w:val="20"/>
              </w:rPr>
              <w:t xml:space="preserve"> Deliver my soul from the sword; mine only one from the power of the dog.</w:t>
            </w:r>
          </w:p>
        </w:tc>
      </w:tr>
      <w:tr w:rsidR="00C92B1B" w:rsidRPr="00C92B1B" w:rsidTr="00C44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 xml:space="preserve">כב  הוֹשִׁיעֵנִי, מִפִּי אַרְיֵה;    וּמִקַּרְנֵי רֵמִים עֲנִיתָנִי. </w:t>
            </w:r>
          </w:p>
        </w:tc>
        <w:tc>
          <w:tcPr>
            <w:tcW w:w="3048" w:type="pct"/>
            <w:hideMark/>
          </w:tcPr>
          <w:p w:rsidR="00C92B1B" w:rsidRPr="00C92B1B" w:rsidRDefault="00C92B1B" w:rsidP="00C92B1B">
            <w:pPr>
              <w:cnfStyle w:val="000000100000" w:firstRow="0" w:lastRow="0" w:firstColumn="0" w:lastColumn="0" w:oddVBand="0" w:evenVBand="0" w:oddHBand="1"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22</w:t>
            </w:r>
            <w:r w:rsidRPr="00C92B1B">
              <w:rPr>
                <w:rFonts w:ascii="Bodoni MT Condensed" w:hAnsi="Bodoni MT Condensed" w:cs="David"/>
                <w:color w:val="000000"/>
                <w:sz w:val="20"/>
                <w:szCs w:val="20"/>
              </w:rPr>
              <w:t xml:space="preserve"> Save me from the lion's mouth; yea, from the horns of the wild-oxen do Thou answer me.</w:t>
            </w:r>
          </w:p>
        </w:tc>
      </w:tr>
      <w:tr w:rsidR="00C92B1B" w:rsidRPr="00C92B1B" w:rsidTr="00C44BA7">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 xml:space="preserve">כג  אֲסַפְּרָה שִׁמְךָ לְאֶחָי;    בְּתוֹךְ קָהָל אֲהַלְלֶךָּ. </w:t>
            </w:r>
          </w:p>
        </w:tc>
        <w:tc>
          <w:tcPr>
            <w:tcW w:w="3048" w:type="pct"/>
            <w:hideMark/>
          </w:tcPr>
          <w:p w:rsidR="00C92B1B" w:rsidRPr="00C92B1B" w:rsidRDefault="00C92B1B" w:rsidP="00C92B1B">
            <w:pPr>
              <w:cnfStyle w:val="000000000000" w:firstRow="0" w:lastRow="0" w:firstColumn="0" w:lastColumn="0" w:oddVBand="0" w:evenVBand="0" w:oddHBand="0"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23</w:t>
            </w:r>
            <w:r w:rsidRPr="00C92B1B">
              <w:rPr>
                <w:rFonts w:ascii="Bodoni MT Condensed" w:hAnsi="Bodoni MT Condensed" w:cs="David"/>
                <w:color w:val="000000"/>
                <w:sz w:val="20"/>
                <w:szCs w:val="20"/>
              </w:rPr>
              <w:t xml:space="preserve"> I will declare Thy name unto my brethren; in the midst of the congregation will I praise Thee.</w:t>
            </w:r>
          </w:p>
        </w:tc>
      </w:tr>
      <w:tr w:rsidR="00C92B1B" w:rsidRPr="00C92B1B" w:rsidTr="00C44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 xml:space="preserve">כד  יִרְאֵי </w:t>
            </w:r>
            <w:r>
              <w:rPr>
                <w:rFonts w:ascii="Narkisim" w:hAnsi="Narkisim" w:cs="Narkisim"/>
                <w:b w:val="0"/>
                <w:bCs w:val="0"/>
                <w:color w:val="000000"/>
                <w:sz w:val="20"/>
                <w:szCs w:val="20"/>
                <w:rtl/>
              </w:rPr>
              <w:t>ה’</w:t>
            </w:r>
            <w:r w:rsidRPr="00C92B1B">
              <w:rPr>
                <w:rFonts w:ascii="Narkisim" w:hAnsi="Narkisim" w:cs="Narkisim"/>
                <w:b w:val="0"/>
                <w:bCs w:val="0"/>
                <w:color w:val="000000"/>
                <w:sz w:val="20"/>
                <w:szCs w:val="20"/>
                <w:rtl/>
              </w:rPr>
              <w:t>, הַלְלוּהוּ--    כָּל-זֶרַע יַעֲקֹב כַּבְּדוּהוּ;</w:t>
            </w:r>
            <w:r w:rsidRPr="00C92B1B">
              <w:rPr>
                <w:rFonts w:ascii="Narkisim" w:hAnsi="Narkisim" w:cs="Narkisim"/>
                <w:b w:val="0"/>
                <w:bCs w:val="0"/>
                <w:color w:val="000000"/>
                <w:sz w:val="20"/>
                <w:szCs w:val="20"/>
                <w:rtl/>
              </w:rPr>
              <w:br/>
              <w:t xml:space="preserve">וְגוּרוּ מִמֶּנּוּ,    כָּל-זֶרַע יִשְׂרָאֵל. </w:t>
            </w:r>
          </w:p>
        </w:tc>
        <w:tc>
          <w:tcPr>
            <w:tcW w:w="3048" w:type="pct"/>
            <w:hideMark/>
          </w:tcPr>
          <w:p w:rsidR="00C92B1B" w:rsidRPr="00C92B1B" w:rsidRDefault="00C92B1B" w:rsidP="00C92B1B">
            <w:pPr>
              <w:cnfStyle w:val="000000100000" w:firstRow="0" w:lastRow="0" w:firstColumn="0" w:lastColumn="0" w:oddVBand="0" w:evenVBand="0" w:oddHBand="1"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24</w:t>
            </w:r>
            <w:r w:rsidRPr="00C92B1B">
              <w:rPr>
                <w:rFonts w:ascii="Bodoni MT Condensed" w:hAnsi="Bodoni MT Condensed" w:cs="David"/>
                <w:color w:val="000000"/>
                <w:sz w:val="20"/>
                <w:szCs w:val="20"/>
              </w:rPr>
              <w:t xml:space="preserve"> 'Ye that fear the LORD, praise Him; all ye the seed of Jacob, glorify Him; </w:t>
            </w:r>
            <w:r w:rsidRPr="00C92B1B">
              <w:rPr>
                <w:rFonts w:ascii="Bodoni MT Condensed" w:hAnsi="Bodoni MT Condensed" w:cs="David"/>
                <w:b/>
                <w:bCs/>
                <w:color w:val="000000"/>
                <w:sz w:val="20"/>
                <w:szCs w:val="20"/>
              </w:rPr>
              <w:t>{N}</w:t>
            </w:r>
            <w:r w:rsidRPr="00C92B1B">
              <w:rPr>
                <w:rFonts w:ascii="Bodoni MT Condensed" w:hAnsi="Bodoni MT Condensed" w:cs="David"/>
                <w:color w:val="000000"/>
                <w:sz w:val="20"/>
                <w:szCs w:val="20"/>
              </w:rPr>
              <w:br/>
              <w:t>and stand in awe of Him, all ye the seed of Israel.</w:t>
            </w:r>
          </w:p>
        </w:tc>
      </w:tr>
      <w:tr w:rsidR="00C92B1B" w:rsidRPr="00C92B1B" w:rsidTr="00C44BA7">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כה  כִּי לֹא-בָזָה וְלֹא שִׁקַּץ, עֱנוּת עָנִי--    וְלֹא-הִסְתִּיר פָּנָיו מִמֶּנּוּ;</w:t>
            </w:r>
            <w:r w:rsidRPr="00C92B1B">
              <w:rPr>
                <w:rFonts w:ascii="Narkisim" w:hAnsi="Narkisim" w:cs="Narkisim"/>
                <w:b w:val="0"/>
                <w:bCs w:val="0"/>
                <w:color w:val="000000"/>
                <w:sz w:val="20"/>
                <w:szCs w:val="20"/>
                <w:rtl/>
              </w:rPr>
              <w:br/>
              <w:t xml:space="preserve">וּבְשַׁוְּעוֹ אֵלָיו    שָׁמֵעַ. </w:t>
            </w:r>
          </w:p>
        </w:tc>
        <w:tc>
          <w:tcPr>
            <w:tcW w:w="3048" w:type="pct"/>
            <w:hideMark/>
          </w:tcPr>
          <w:p w:rsidR="00C92B1B" w:rsidRPr="00C92B1B" w:rsidRDefault="00C92B1B" w:rsidP="00C92B1B">
            <w:pPr>
              <w:cnfStyle w:val="000000000000" w:firstRow="0" w:lastRow="0" w:firstColumn="0" w:lastColumn="0" w:oddVBand="0" w:evenVBand="0" w:oddHBand="0"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25</w:t>
            </w:r>
            <w:r w:rsidRPr="00C92B1B">
              <w:rPr>
                <w:rFonts w:ascii="Bodoni MT Condensed" w:hAnsi="Bodoni MT Condensed" w:cs="David"/>
                <w:color w:val="000000"/>
                <w:sz w:val="20"/>
                <w:szCs w:val="20"/>
              </w:rPr>
              <w:t xml:space="preserve"> For He hath not despised nor abhorred the lowliness of the poor; neither hath He hid His face from him; </w:t>
            </w:r>
            <w:r w:rsidRPr="00C92B1B">
              <w:rPr>
                <w:rFonts w:ascii="Bodoni MT Condensed" w:hAnsi="Bodoni MT Condensed" w:cs="David"/>
                <w:b/>
                <w:bCs/>
                <w:color w:val="000000"/>
                <w:sz w:val="20"/>
                <w:szCs w:val="20"/>
              </w:rPr>
              <w:t>{N}</w:t>
            </w:r>
            <w:r w:rsidRPr="00C92B1B">
              <w:rPr>
                <w:rFonts w:ascii="Bodoni MT Condensed" w:hAnsi="Bodoni MT Condensed" w:cs="David"/>
                <w:color w:val="000000"/>
                <w:sz w:val="20"/>
                <w:szCs w:val="20"/>
              </w:rPr>
              <w:br/>
              <w:t>but when he cried unto Him, He heard.'</w:t>
            </w:r>
          </w:p>
        </w:tc>
      </w:tr>
      <w:tr w:rsidR="00C92B1B" w:rsidRPr="00C92B1B" w:rsidTr="00C44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 xml:space="preserve">כו  מֵאִתְּךָ, תְּהִלָּתִי:    בְּקָהָל רָב--נְדָרַי אֲשַׁלֵּם, נֶגֶד יְרֵאָיו. </w:t>
            </w:r>
          </w:p>
        </w:tc>
        <w:tc>
          <w:tcPr>
            <w:tcW w:w="3048" w:type="pct"/>
            <w:hideMark/>
          </w:tcPr>
          <w:p w:rsidR="00C92B1B" w:rsidRPr="00C92B1B" w:rsidRDefault="00C92B1B" w:rsidP="00C92B1B">
            <w:pPr>
              <w:cnfStyle w:val="000000100000" w:firstRow="0" w:lastRow="0" w:firstColumn="0" w:lastColumn="0" w:oddVBand="0" w:evenVBand="0" w:oddHBand="1"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26</w:t>
            </w:r>
            <w:r w:rsidRPr="00C92B1B">
              <w:rPr>
                <w:rFonts w:ascii="Bodoni MT Condensed" w:hAnsi="Bodoni MT Condensed" w:cs="David"/>
                <w:color w:val="000000"/>
                <w:sz w:val="20"/>
                <w:szCs w:val="20"/>
              </w:rPr>
              <w:t xml:space="preserve"> From Thee cometh my praise in the great congregation; I will pay my vows before them that fear Him.</w:t>
            </w:r>
          </w:p>
        </w:tc>
      </w:tr>
      <w:tr w:rsidR="00C92B1B" w:rsidRPr="00C92B1B" w:rsidTr="00C44BA7">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 xml:space="preserve">כז  יֹאכְלוּ עֲנָוִים, וְיִשְׂבָּעוּ--    יְהַלְלוּ </w:t>
            </w:r>
            <w:r>
              <w:rPr>
                <w:rFonts w:ascii="Narkisim" w:hAnsi="Narkisim" w:cs="Narkisim"/>
                <w:b w:val="0"/>
                <w:bCs w:val="0"/>
                <w:color w:val="000000"/>
                <w:sz w:val="20"/>
                <w:szCs w:val="20"/>
                <w:rtl/>
              </w:rPr>
              <w:t>ה’</w:t>
            </w:r>
            <w:r w:rsidRPr="00C92B1B">
              <w:rPr>
                <w:rFonts w:ascii="Narkisim" w:hAnsi="Narkisim" w:cs="Narkisim"/>
                <w:b w:val="0"/>
                <w:bCs w:val="0"/>
                <w:color w:val="000000"/>
                <w:sz w:val="20"/>
                <w:szCs w:val="20"/>
                <w:rtl/>
              </w:rPr>
              <w:t>, דֹּרְשָׁיו;</w:t>
            </w:r>
            <w:r w:rsidRPr="00C92B1B">
              <w:rPr>
                <w:rFonts w:ascii="Narkisim" w:hAnsi="Narkisim" w:cs="Narkisim"/>
                <w:b w:val="0"/>
                <w:bCs w:val="0"/>
                <w:color w:val="000000"/>
                <w:sz w:val="20"/>
                <w:szCs w:val="20"/>
                <w:rtl/>
              </w:rPr>
              <w:br/>
              <w:t xml:space="preserve">יְחִי לְבַבְכֶם    לָעַד. </w:t>
            </w:r>
          </w:p>
        </w:tc>
        <w:tc>
          <w:tcPr>
            <w:tcW w:w="3048" w:type="pct"/>
            <w:hideMark/>
          </w:tcPr>
          <w:p w:rsidR="00C92B1B" w:rsidRPr="00C92B1B" w:rsidRDefault="00C92B1B" w:rsidP="00C92B1B">
            <w:pPr>
              <w:cnfStyle w:val="000000000000" w:firstRow="0" w:lastRow="0" w:firstColumn="0" w:lastColumn="0" w:oddVBand="0" w:evenVBand="0" w:oddHBand="0"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27</w:t>
            </w:r>
            <w:r w:rsidRPr="00C92B1B">
              <w:rPr>
                <w:rFonts w:ascii="Bodoni MT Condensed" w:hAnsi="Bodoni MT Condensed" w:cs="David"/>
                <w:color w:val="000000"/>
                <w:sz w:val="20"/>
                <w:szCs w:val="20"/>
              </w:rPr>
              <w:t xml:space="preserve"> Let the humble eat and be satisfied; let them praise the LORD that seek after Him; </w:t>
            </w:r>
            <w:r w:rsidRPr="00C92B1B">
              <w:rPr>
                <w:rFonts w:ascii="Bodoni MT Condensed" w:hAnsi="Bodoni MT Condensed" w:cs="David"/>
                <w:b/>
                <w:bCs/>
                <w:color w:val="000000"/>
                <w:sz w:val="20"/>
                <w:szCs w:val="20"/>
              </w:rPr>
              <w:t>{N}</w:t>
            </w:r>
            <w:r w:rsidRPr="00C92B1B">
              <w:rPr>
                <w:rFonts w:ascii="Bodoni MT Condensed" w:hAnsi="Bodoni MT Condensed" w:cs="David"/>
                <w:color w:val="000000"/>
                <w:sz w:val="20"/>
                <w:szCs w:val="20"/>
              </w:rPr>
              <w:br/>
              <w:t>may your heart be quickened for ever!</w:t>
            </w:r>
          </w:p>
        </w:tc>
      </w:tr>
      <w:tr w:rsidR="00C92B1B" w:rsidRPr="00C92B1B" w:rsidTr="00C44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כח  יִזְכְּרוּ, וְיָשֻׁבוּ אֶל-</w:t>
            </w:r>
            <w:r>
              <w:rPr>
                <w:rFonts w:ascii="Narkisim" w:hAnsi="Narkisim" w:cs="Narkisim"/>
                <w:b w:val="0"/>
                <w:bCs w:val="0"/>
                <w:color w:val="000000"/>
                <w:sz w:val="20"/>
                <w:szCs w:val="20"/>
                <w:rtl/>
              </w:rPr>
              <w:t>ה’</w:t>
            </w:r>
            <w:r w:rsidRPr="00C92B1B">
              <w:rPr>
                <w:rFonts w:ascii="Narkisim" w:hAnsi="Narkisim" w:cs="Narkisim"/>
                <w:b w:val="0"/>
                <w:bCs w:val="0"/>
                <w:color w:val="000000"/>
                <w:sz w:val="20"/>
                <w:szCs w:val="20"/>
                <w:rtl/>
              </w:rPr>
              <w:t>--    כָּל-אַפְסֵי-אָרֶץ;</w:t>
            </w:r>
            <w:r w:rsidRPr="00C92B1B">
              <w:rPr>
                <w:rFonts w:ascii="Narkisim" w:hAnsi="Narkisim" w:cs="Narkisim"/>
                <w:b w:val="0"/>
                <w:bCs w:val="0"/>
                <w:color w:val="000000"/>
                <w:sz w:val="20"/>
                <w:szCs w:val="20"/>
                <w:rtl/>
              </w:rPr>
              <w:br/>
              <w:t xml:space="preserve">וְיִשְׁתַּחֲווּ לְפָנֶיךָ,    כָּל-מִשְׁפְּחוֹת גּוֹיִם. </w:t>
            </w:r>
          </w:p>
        </w:tc>
        <w:tc>
          <w:tcPr>
            <w:tcW w:w="3048" w:type="pct"/>
            <w:hideMark/>
          </w:tcPr>
          <w:p w:rsidR="00C92B1B" w:rsidRPr="00C92B1B" w:rsidRDefault="00C92B1B" w:rsidP="00C92B1B">
            <w:pPr>
              <w:cnfStyle w:val="000000100000" w:firstRow="0" w:lastRow="0" w:firstColumn="0" w:lastColumn="0" w:oddVBand="0" w:evenVBand="0" w:oddHBand="1"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28</w:t>
            </w:r>
            <w:r w:rsidRPr="00C92B1B">
              <w:rPr>
                <w:rFonts w:ascii="Bodoni MT Condensed" w:hAnsi="Bodoni MT Condensed" w:cs="David"/>
                <w:color w:val="000000"/>
                <w:sz w:val="20"/>
                <w:szCs w:val="20"/>
              </w:rPr>
              <w:t xml:space="preserve"> All the ends of the earth shall remember and turn unto the LORD; </w:t>
            </w:r>
            <w:r w:rsidRPr="00C92B1B">
              <w:rPr>
                <w:rFonts w:ascii="Bodoni MT Condensed" w:hAnsi="Bodoni MT Condensed" w:cs="David"/>
                <w:b/>
                <w:bCs/>
                <w:color w:val="000000"/>
                <w:sz w:val="20"/>
                <w:szCs w:val="20"/>
              </w:rPr>
              <w:t>{N}</w:t>
            </w:r>
            <w:r w:rsidRPr="00C92B1B">
              <w:rPr>
                <w:rFonts w:ascii="Bodoni MT Condensed" w:hAnsi="Bodoni MT Condensed" w:cs="David"/>
                <w:color w:val="000000"/>
                <w:sz w:val="20"/>
                <w:szCs w:val="20"/>
              </w:rPr>
              <w:br/>
              <w:t>and all the kindreds of the nations shall worship before Thee.</w:t>
            </w:r>
          </w:p>
        </w:tc>
      </w:tr>
      <w:tr w:rsidR="00C92B1B" w:rsidRPr="00C92B1B" w:rsidTr="00C44BA7">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כט  כִּי לַ</w:t>
            </w:r>
            <w:r>
              <w:rPr>
                <w:rFonts w:ascii="Narkisim" w:hAnsi="Narkisim" w:cs="Narkisim"/>
                <w:b w:val="0"/>
                <w:bCs w:val="0"/>
                <w:color w:val="000000"/>
                <w:sz w:val="20"/>
                <w:szCs w:val="20"/>
                <w:rtl/>
              </w:rPr>
              <w:t>ה’</w:t>
            </w:r>
            <w:r w:rsidRPr="00C92B1B">
              <w:rPr>
                <w:rFonts w:ascii="Narkisim" w:hAnsi="Narkisim" w:cs="Narkisim"/>
                <w:b w:val="0"/>
                <w:bCs w:val="0"/>
                <w:color w:val="000000"/>
                <w:sz w:val="20"/>
                <w:szCs w:val="20"/>
                <w:rtl/>
              </w:rPr>
              <w:t xml:space="preserve">, הַמְּלוּכָה;    וּמֹשֵׁל, בַּגּוֹיִם. </w:t>
            </w:r>
          </w:p>
        </w:tc>
        <w:tc>
          <w:tcPr>
            <w:tcW w:w="3048" w:type="pct"/>
            <w:hideMark/>
          </w:tcPr>
          <w:p w:rsidR="00C92B1B" w:rsidRPr="00C92B1B" w:rsidRDefault="00C92B1B" w:rsidP="00C92B1B">
            <w:pPr>
              <w:cnfStyle w:val="000000000000" w:firstRow="0" w:lastRow="0" w:firstColumn="0" w:lastColumn="0" w:oddVBand="0" w:evenVBand="0" w:oddHBand="0"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29</w:t>
            </w:r>
            <w:r w:rsidRPr="00C92B1B">
              <w:rPr>
                <w:rFonts w:ascii="Bodoni MT Condensed" w:hAnsi="Bodoni MT Condensed" w:cs="David"/>
                <w:color w:val="000000"/>
                <w:sz w:val="20"/>
                <w:szCs w:val="20"/>
              </w:rPr>
              <w:t xml:space="preserve"> For the kingdom is the LORD'S; and He is the ruler over the nations.</w:t>
            </w:r>
          </w:p>
        </w:tc>
      </w:tr>
      <w:tr w:rsidR="00C92B1B" w:rsidRPr="00C92B1B" w:rsidTr="00C44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ל  אָכְלוּ וַיִּשְׁתַּחֲווּ, כָּל-דִּשְׁנֵי-אֶרֶץ--    לְפָנָיו יִכְרְעוּ, כָּל-יוֹרְדֵי עָפָר;</w:t>
            </w:r>
            <w:r>
              <w:rPr>
                <w:rFonts w:ascii="Narkisim" w:hAnsi="Narkisim" w:cs="Narkisim"/>
                <w:b w:val="0"/>
                <w:bCs w:val="0"/>
                <w:color w:val="000000"/>
                <w:sz w:val="20"/>
                <w:szCs w:val="20"/>
              </w:rPr>
              <w:t xml:space="preserve"> </w:t>
            </w:r>
            <w:r w:rsidRPr="00C92B1B">
              <w:rPr>
                <w:rFonts w:ascii="Narkisim" w:hAnsi="Narkisim" w:cs="Narkisim"/>
                <w:b w:val="0"/>
                <w:bCs w:val="0"/>
                <w:color w:val="000000"/>
                <w:sz w:val="20"/>
                <w:szCs w:val="20"/>
                <w:rtl/>
              </w:rPr>
              <w:t xml:space="preserve">וְנַפְשׁוֹ,    לֹא חִיָּה. </w:t>
            </w:r>
          </w:p>
        </w:tc>
        <w:tc>
          <w:tcPr>
            <w:tcW w:w="3048" w:type="pct"/>
            <w:hideMark/>
          </w:tcPr>
          <w:p w:rsidR="00C92B1B" w:rsidRPr="00C92B1B" w:rsidRDefault="00C92B1B" w:rsidP="00C92B1B">
            <w:pPr>
              <w:cnfStyle w:val="000000100000" w:firstRow="0" w:lastRow="0" w:firstColumn="0" w:lastColumn="0" w:oddVBand="0" w:evenVBand="0" w:oddHBand="1"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30</w:t>
            </w:r>
            <w:r w:rsidRPr="00C92B1B">
              <w:rPr>
                <w:rFonts w:ascii="Bodoni MT Condensed" w:hAnsi="Bodoni MT Condensed" w:cs="David"/>
                <w:color w:val="000000"/>
                <w:sz w:val="20"/>
                <w:szCs w:val="20"/>
              </w:rPr>
              <w:t xml:space="preserve"> All the fat ones of the earth shall eat and worship; all they that go down to t</w:t>
            </w:r>
            <w:r>
              <w:rPr>
                <w:rFonts w:ascii="Bodoni MT Condensed" w:hAnsi="Bodoni MT Condensed" w:cs="David"/>
                <w:color w:val="000000"/>
                <w:sz w:val="20"/>
                <w:szCs w:val="20"/>
              </w:rPr>
              <w:t>he dust shall kneel before Him,</w:t>
            </w:r>
            <w:r w:rsidRPr="00C92B1B">
              <w:rPr>
                <w:rFonts w:ascii="Bodoni MT Condensed" w:hAnsi="Bodoni MT Condensed" w:cs="David"/>
                <w:color w:val="000000"/>
                <w:sz w:val="20"/>
                <w:szCs w:val="20"/>
              </w:rPr>
              <w:br/>
              <w:t>even he that cannot keep his soul alive.</w:t>
            </w:r>
          </w:p>
        </w:tc>
      </w:tr>
      <w:tr w:rsidR="00C92B1B" w:rsidRPr="00C92B1B" w:rsidTr="00C44BA7">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 xml:space="preserve">לא  זֶרַע יַעַבְדֶנּוּ;    יְסֻפַּר לַאדֹנָי לַדּוֹר. </w:t>
            </w:r>
          </w:p>
        </w:tc>
        <w:tc>
          <w:tcPr>
            <w:tcW w:w="3048" w:type="pct"/>
            <w:hideMark/>
          </w:tcPr>
          <w:p w:rsidR="00C92B1B" w:rsidRPr="00C92B1B" w:rsidRDefault="00C92B1B" w:rsidP="00C92B1B">
            <w:pPr>
              <w:cnfStyle w:val="000000000000" w:firstRow="0" w:lastRow="0" w:firstColumn="0" w:lastColumn="0" w:oddVBand="0" w:evenVBand="0" w:oddHBand="0"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31</w:t>
            </w:r>
            <w:r w:rsidRPr="00C92B1B">
              <w:rPr>
                <w:rFonts w:ascii="Bodoni MT Condensed" w:hAnsi="Bodoni MT Condensed" w:cs="David"/>
                <w:color w:val="000000"/>
                <w:sz w:val="20"/>
                <w:szCs w:val="20"/>
              </w:rPr>
              <w:t xml:space="preserve"> A seed shall serve him; it shall be told of the Lord unto the next generation.</w:t>
            </w:r>
          </w:p>
        </w:tc>
      </w:tr>
      <w:tr w:rsidR="00C92B1B" w:rsidRPr="00C92B1B" w:rsidTr="00C44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pct"/>
            <w:hideMark/>
          </w:tcPr>
          <w:p w:rsidR="00C92B1B" w:rsidRPr="00C92B1B" w:rsidRDefault="00C92B1B" w:rsidP="00C92B1B">
            <w:pPr>
              <w:bidi/>
              <w:rPr>
                <w:rFonts w:ascii="Narkisim" w:hAnsi="Narkisim" w:cs="Narkisim"/>
                <w:b w:val="0"/>
                <w:bCs w:val="0"/>
                <w:color w:val="000000"/>
                <w:sz w:val="20"/>
                <w:szCs w:val="20"/>
              </w:rPr>
            </w:pPr>
            <w:r w:rsidRPr="00C92B1B">
              <w:rPr>
                <w:rFonts w:ascii="Narkisim" w:hAnsi="Narkisim" w:cs="Narkisim"/>
                <w:b w:val="0"/>
                <w:bCs w:val="0"/>
                <w:color w:val="000000"/>
                <w:sz w:val="20"/>
                <w:szCs w:val="20"/>
                <w:rtl/>
              </w:rPr>
              <w:t xml:space="preserve">לב  יָבֹאוּ, וְיַגִּידוּ צִדְקָתוֹ:    לְעַם נוֹלָד, כִּי עָשָׂה. </w:t>
            </w:r>
          </w:p>
        </w:tc>
        <w:tc>
          <w:tcPr>
            <w:tcW w:w="3048" w:type="pct"/>
            <w:hideMark/>
          </w:tcPr>
          <w:p w:rsidR="00C92B1B" w:rsidRPr="00C92B1B" w:rsidRDefault="00C92B1B" w:rsidP="00C92B1B">
            <w:pPr>
              <w:cnfStyle w:val="000000100000" w:firstRow="0" w:lastRow="0" w:firstColumn="0" w:lastColumn="0" w:oddVBand="0" w:evenVBand="0" w:oddHBand="1" w:evenHBand="0" w:firstRowFirstColumn="0" w:firstRowLastColumn="0" w:lastRowFirstColumn="0" w:lastRowLastColumn="0"/>
              <w:rPr>
                <w:rFonts w:ascii="Bodoni MT Condensed" w:hAnsi="Bodoni MT Condensed" w:cs="David"/>
                <w:color w:val="000000"/>
                <w:sz w:val="20"/>
                <w:szCs w:val="20"/>
                <w:rtl/>
              </w:rPr>
            </w:pPr>
            <w:r w:rsidRPr="00C92B1B">
              <w:rPr>
                <w:rFonts w:ascii="Bodoni MT Condensed" w:hAnsi="Bodoni MT Condensed" w:cs="David"/>
                <w:b/>
                <w:bCs/>
                <w:color w:val="000000"/>
                <w:sz w:val="20"/>
                <w:szCs w:val="20"/>
              </w:rPr>
              <w:t>32</w:t>
            </w:r>
            <w:r w:rsidRPr="00C92B1B">
              <w:rPr>
                <w:rFonts w:ascii="Bodoni MT Condensed" w:hAnsi="Bodoni MT Condensed" w:cs="David"/>
                <w:color w:val="000000"/>
                <w:sz w:val="20"/>
                <w:szCs w:val="20"/>
              </w:rPr>
              <w:t xml:space="preserve"> They shall come and shall declare His righteousness unto a people that shall be born, that He hath done it. </w:t>
            </w:r>
          </w:p>
        </w:tc>
      </w:tr>
    </w:tbl>
    <w:p w:rsidR="00C92B1B" w:rsidRDefault="00C92B1B"/>
    <w:sectPr w:rsidR="00C92B1B">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6FE1" w:rsidRDefault="00356FE1" w:rsidP="009C17B2">
      <w:pPr>
        <w:spacing w:after="0" w:line="240" w:lineRule="auto"/>
      </w:pPr>
      <w:r>
        <w:separator/>
      </w:r>
    </w:p>
  </w:endnote>
  <w:endnote w:type="continuationSeparator" w:id="0">
    <w:p w:rsidR="00356FE1" w:rsidRDefault="00356FE1" w:rsidP="009C1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avid">
    <w:panose1 w:val="020E05020604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Garamond">
    <w:panose1 w:val="02020404030301010803"/>
    <w:charset w:val="00"/>
    <w:family w:val="roman"/>
    <w:pitch w:val="variable"/>
    <w:sig w:usb0="00000287" w:usb1="00000000" w:usb2="00000000" w:usb3="00000000" w:csb0="0000009F" w:csb1="00000000"/>
  </w:font>
  <w:font w:name="Mekorot-Rashi">
    <w:panose1 w:val="02000603000000000000"/>
    <w:charset w:val="B1"/>
    <w:family w:val="auto"/>
    <w:pitch w:val="variable"/>
    <w:sig w:usb0="00000821" w:usb1="40000002" w:usb2="00000000" w:usb3="00000000" w:csb0="00000020" w:csb1="00000000"/>
  </w:font>
  <w:font w:name="Tahoma">
    <w:panose1 w:val="020B0604030504040204"/>
    <w:charset w:val="00"/>
    <w:family w:val="swiss"/>
    <w:pitch w:val="variable"/>
    <w:sig w:usb0="E1002EFF" w:usb1="C000605B" w:usb2="00000029" w:usb3="00000000" w:csb0="000101FF" w:csb1="00000000"/>
  </w:font>
  <w:font w:name="Rockwell Condensed">
    <w:panose1 w:val="02060603050405020104"/>
    <w:charset w:val="00"/>
    <w:family w:val="roman"/>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684169089"/>
      <w:docPartObj>
        <w:docPartGallery w:val="Page Numbers (Bottom of Page)"/>
        <w:docPartUnique/>
      </w:docPartObj>
    </w:sdtPr>
    <w:sdtContent>
      <w:p w:rsidR="00C92B1B" w:rsidRPr="009C17B2" w:rsidRDefault="00C92B1B">
        <w:pPr>
          <w:pStyle w:val="Footer"/>
          <w:jc w:val="right"/>
          <w:rPr>
            <w:rFonts w:ascii="Century Gothic" w:hAnsi="Century Gothic"/>
            <w:sz w:val="20"/>
            <w:szCs w:val="20"/>
          </w:rPr>
        </w:pPr>
        <w:r>
          <w:rPr>
            <w:rFonts w:ascii="Century Gothic" w:hAnsi="Century Gothic"/>
            <w:noProof/>
            <w:sz w:val="20"/>
            <w:szCs w:val="20"/>
          </w:rPr>
          <w:drawing>
            <wp:anchor distT="0" distB="0" distL="114300" distR="114300" simplePos="0" relativeHeight="251659264" behindDoc="0" locked="0" layoutInCell="1" allowOverlap="1">
              <wp:simplePos x="0" y="0"/>
              <wp:positionH relativeFrom="leftMargin">
                <wp:align>right</wp:align>
              </wp:positionH>
              <wp:positionV relativeFrom="paragraph">
                <wp:posOffset>-11154</wp:posOffset>
              </wp:positionV>
              <wp:extent cx="584200" cy="584200"/>
              <wp:effectExtent l="0" t="0" r="6350" b="6350"/>
              <wp:wrapTight wrapText="bothSides">
                <wp:wrapPolygon edited="0">
                  <wp:start x="1409" y="0"/>
                  <wp:lineTo x="0" y="6339"/>
                  <wp:lineTo x="0" y="21130"/>
                  <wp:lineTo x="20426" y="21130"/>
                  <wp:lineTo x="21130" y="14087"/>
                  <wp:lineTo x="21130" y="12678"/>
                  <wp:lineTo x="11270" y="10565"/>
                  <wp:lineTo x="7748" y="4226"/>
                  <wp:lineTo x="4226" y="0"/>
                  <wp:lineTo x="140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ILC logo_blue.png"/>
                      <pic:cNvPicPr/>
                    </pic:nvPicPr>
                    <pic:blipFill>
                      <a:blip r:embed="rId1">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r w:rsidRPr="009C17B2">
          <w:rPr>
            <w:rFonts w:ascii="Century Gothic" w:hAnsi="Century Gothic"/>
            <w:sz w:val="20"/>
            <w:szCs w:val="20"/>
          </w:rPr>
          <w:t xml:space="preserve">Page | </w:t>
        </w:r>
        <w:r w:rsidRPr="009C17B2">
          <w:rPr>
            <w:rFonts w:ascii="Century Gothic" w:hAnsi="Century Gothic"/>
            <w:sz w:val="20"/>
            <w:szCs w:val="20"/>
          </w:rPr>
          <w:fldChar w:fldCharType="begin"/>
        </w:r>
        <w:r w:rsidRPr="009C17B2">
          <w:rPr>
            <w:rFonts w:ascii="Century Gothic" w:hAnsi="Century Gothic"/>
            <w:sz w:val="20"/>
            <w:szCs w:val="20"/>
          </w:rPr>
          <w:instrText xml:space="preserve"> PAGE   \* MERGEFORMAT </w:instrText>
        </w:r>
        <w:r w:rsidRPr="009C17B2">
          <w:rPr>
            <w:rFonts w:ascii="Century Gothic" w:hAnsi="Century Gothic"/>
            <w:sz w:val="20"/>
            <w:szCs w:val="20"/>
          </w:rPr>
          <w:fldChar w:fldCharType="separate"/>
        </w:r>
        <w:r w:rsidR="00C25E2C">
          <w:rPr>
            <w:rFonts w:ascii="Century Gothic" w:hAnsi="Century Gothic"/>
            <w:noProof/>
            <w:sz w:val="20"/>
            <w:szCs w:val="20"/>
          </w:rPr>
          <w:t>13</w:t>
        </w:r>
        <w:r w:rsidRPr="009C17B2">
          <w:rPr>
            <w:rFonts w:ascii="Century Gothic" w:hAnsi="Century Gothic"/>
            <w:noProof/>
            <w:sz w:val="20"/>
            <w:szCs w:val="20"/>
          </w:rPr>
          <w:fldChar w:fldCharType="end"/>
        </w:r>
        <w:r w:rsidRPr="009C17B2">
          <w:rPr>
            <w:rFonts w:ascii="Century Gothic" w:hAnsi="Century Gothic"/>
            <w:sz w:val="20"/>
            <w:szCs w:val="20"/>
          </w:rPr>
          <w:t xml:space="preserve"> </w:t>
        </w:r>
      </w:p>
    </w:sdtContent>
  </w:sdt>
  <w:p w:rsidR="00C92B1B" w:rsidRPr="009C17B2" w:rsidRDefault="00C92B1B">
    <w:pPr>
      <w:pStyle w:val="Footer"/>
      <w:rPr>
        <w:rFonts w:ascii="Century Gothic" w:hAnsi="Century Gothic"/>
        <w:sz w:val="20"/>
        <w:szCs w:val="20"/>
      </w:rPr>
    </w:pPr>
    <w:r>
      <w:rPr>
        <w:rFonts w:ascii="Century Gothic" w:hAnsi="Century Gothic"/>
        <w:sz w:val="20"/>
        <w:szCs w:val="20"/>
      </w:rPr>
      <w:t xml:space="preserve">        </w:t>
    </w:r>
    <w:r w:rsidRPr="009C17B2">
      <w:rPr>
        <w:rFonts w:ascii="Century Gothic" w:hAnsi="Century Gothic"/>
        <w:sz w:val="20"/>
        <w:szCs w:val="20"/>
      </w:rPr>
      <w:t>Rabbi Ya’akov Trump</w:t>
    </w:r>
    <w:r>
      <w:rPr>
        <w:rFonts w:ascii="Century Gothic" w:hAnsi="Century Gothic"/>
        <w:sz w:val="20"/>
        <w:szCs w:val="20"/>
      </w:rPr>
      <w:t xml:space="preserve"> </w:t>
    </w:r>
    <w:r>
      <w:rPr>
        <w:rFonts w:ascii="Century Gothic" w:hAnsi="Century Gothic"/>
        <w:sz w:val="20"/>
        <w:szCs w:val="20"/>
      </w:rPr>
      <w:tab/>
    </w:r>
    <w:r>
      <w:rPr>
        <w:rFonts w:ascii="Century Gothic" w:hAnsi="Century Gothic"/>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6FE1" w:rsidRDefault="00356FE1" w:rsidP="009C17B2">
      <w:pPr>
        <w:spacing w:after="0" w:line="240" w:lineRule="auto"/>
      </w:pPr>
      <w:r>
        <w:separator/>
      </w:r>
    </w:p>
  </w:footnote>
  <w:footnote w:type="continuationSeparator" w:id="0">
    <w:p w:rsidR="00356FE1" w:rsidRDefault="00356FE1" w:rsidP="009C17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AA79BD"/>
    <w:multiLevelType w:val="hybridMultilevel"/>
    <w:tmpl w:val="426CB2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D62D7C"/>
    <w:multiLevelType w:val="hybridMultilevel"/>
    <w:tmpl w:val="51CEC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C86580"/>
    <w:multiLevelType w:val="hybridMultilevel"/>
    <w:tmpl w:val="41886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6916B6"/>
    <w:multiLevelType w:val="hybridMultilevel"/>
    <w:tmpl w:val="EA1E0718"/>
    <w:lvl w:ilvl="0" w:tplc="E1DEB9A8">
      <w:start w:val="1"/>
      <w:numFmt w:val="lowerLetter"/>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46233D"/>
    <w:multiLevelType w:val="hybridMultilevel"/>
    <w:tmpl w:val="41886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A8B"/>
    <w:rsid w:val="00356FE1"/>
    <w:rsid w:val="00524B7E"/>
    <w:rsid w:val="006134F2"/>
    <w:rsid w:val="00635BE7"/>
    <w:rsid w:val="00733A0E"/>
    <w:rsid w:val="00966871"/>
    <w:rsid w:val="009C17B2"/>
    <w:rsid w:val="009C4A8B"/>
    <w:rsid w:val="00BA0C49"/>
    <w:rsid w:val="00C25E2C"/>
    <w:rsid w:val="00C44BA7"/>
    <w:rsid w:val="00C92B1B"/>
    <w:rsid w:val="00DA51E0"/>
    <w:rsid w:val="00DE5B5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C031E"/>
  <w15:chartTrackingRefBased/>
  <w15:docId w15:val="{29B16401-C7FF-4419-B03D-BC0D4C699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A8B"/>
  </w:style>
  <w:style w:type="paragraph" w:styleId="Heading1">
    <w:name w:val="heading 1"/>
    <w:basedOn w:val="Normal"/>
    <w:next w:val="Normal"/>
    <w:link w:val="Heading1Char"/>
    <w:uiPriority w:val="9"/>
    <w:qFormat/>
    <w:rsid w:val="009C4A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C4A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C4A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A8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C4A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C4A8B"/>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9C4A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A8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9C4A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4A8B"/>
  </w:style>
  <w:style w:type="paragraph" w:styleId="Footer">
    <w:name w:val="footer"/>
    <w:basedOn w:val="Normal"/>
    <w:link w:val="FooterChar"/>
    <w:uiPriority w:val="99"/>
    <w:unhideWhenUsed/>
    <w:rsid w:val="009C4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A8B"/>
  </w:style>
  <w:style w:type="paragraph" w:styleId="ListParagraph">
    <w:name w:val="List Paragraph"/>
    <w:basedOn w:val="Normal"/>
    <w:uiPriority w:val="34"/>
    <w:qFormat/>
    <w:rsid w:val="009C4A8B"/>
    <w:pPr>
      <w:ind w:left="720"/>
      <w:contextualSpacing/>
    </w:pPr>
  </w:style>
  <w:style w:type="paragraph" w:styleId="NormalWeb">
    <w:name w:val="Normal (Web)"/>
    <w:basedOn w:val="Normal"/>
    <w:uiPriority w:val="99"/>
    <w:semiHidden/>
    <w:unhideWhenUsed/>
    <w:rsid w:val="009C4A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C4A8B"/>
  </w:style>
  <w:style w:type="character" w:styleId="Hyperlink">
    <w:name w:val="Hyperlink"/>
    <w:basedOn w:val="DefaultParagraphFont"/>
    <w:uiPriority w:val="99"/>
    <w:semiHidden/>
    <w:unhideWhenUsed/>
    <w:rsid w:val="009C4A8B"/>
    <w:rPr>
      <w:color w:val="0000FF"/>
      <w:u w:val="single"/>
    </w:rPr>
  </w:style>
  <w:style w:type="table" w:styleId="PlainTable4">
    <w:name w:val="Plain Table 4"/>
    <w:basedOn w:val="TableNormal"/>
    <w:uiPriority w:val="44"/>
    <w:rsid w:val="009C4A8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9C4A8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C4A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
    <w:name w:val="h"/>
    <w:basedOn w:val="DefaultParagraphFont"/>
    <w:rsid w:val="00C92B1B"/>
    <w:rPr>
      <w:rFonts w:ascii="David" w:hAnsi="David" w:cs="David" w:hint="default"/>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292592">
      <w:bodyDiv w:val="1"/>
      <w:marLeft w:val="0"/>
      <w:marRight w:val="0"/>
      <w:marTop w:val="0"/>
      <w:marBottom w:val="0"/>
      <w:divBdr>
        <w:top w:val="none" w:sz="0" w:space="0" w:color="auto"/>
        <w:left w:val="none" w:sz="0" w:space="0" w:color="auto"/>
        <w:bottom w:val="none" w:sz="0" w:space="0" w:color="auto"/>
        <w:right w:val="none" w:sz="0" w:space="0" w:color="auto"/>
      </w:divBdr>
    </w:div>
    <w:div w:id="1797915872">
      <w:bodyDiv w:val="1"/>
      <w:marLeft w:val="0"/>
      <w:marRight w:val="0"/>
      <w:marTop w:val="0"/>
      <w:marBottom w:val="0"/>
      <w:divBdr>
        <w:top w:val="none" w:sz="0" w:space="0" w:color="auto"/>
        <w:left w:val="none" w:sz="0" w:space="0" w:color="auto"/>
        <w:bottom w:val="none" w:sz="0" w:space="0" w:color="auto"/>
        <w:right w:val="none" w:sz="0" w:space="0" w:color="auto"/>
      </w:divBdr>
    </w:div>
    <w:div w:id="1891067444">
      <w:bodyDiv w:val="1"/>
      <w:marLeft w:val="0"/>
      <w:marRight w:val="0"/>
      <w:marTop w:val="0"/>
      <w:marBottom w:val="0"/>
      <w:divBdr>
        <w:top w:val="none" w:sz="0" w:space="0" w:color="auto"/>
        <w:left w:val="none" w:sz="0" w:space="0" w:color="auto"/>
        <w:bottom w:val="none" w:sz="0" w:space="0" w:color="auto"/>
        <w:right w:val="none" w:sz="0" w:space="0" w:color="auto"/>
      </w:divBdr>
    </w:div>
    <w:div w:id="210665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831C5-A936-4486-A2AE-7086F7C4A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13</Pages>
  <Words>5025</Words>
  <Characters>28645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Ya'akov Trump</dc:creator>
  <cp:keywords/>
  <dc:description/>
  <cp:lastModifiedBy>Ya'akov Trump</cp:lastModifiedBy>
  <cp:revision>6</cp:revision>
  <dcterms:created xsi:type="dcterms:W3CDTF">2017-06-21T19:35:00Z</dcterms:created>
  <dcterms:modified xsi:type="dcterms:W3CDTF">2017-07-05T21:53:00Z</dcterms:modified>
</cp:coreProperties>
</file>