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614D" w:rsidRPr="00B74DF2" w:rsidRDefault="00D6614D" w:rsidP="00B74DF2">
      <w:pPr>
        <w:bidi/>
        <w:spacing w:after="0" w:line="240" w:lineRule="auto"/>
        <w:jc w:val="center"/>
        <w:rPr>
          <w:rFonts w:ascii="Times New Roman" w:hAnsi="Times New Roman" w:cs="Times New Roman"/>
          <w:b/>
          <w:bCs/>
          <w:sz w:val="24"/>
          <w:szCs w:val="24"/>
          <w:rtl/>
        </w:rPr>
      </w:pPr>
      <w:r w:rsidRPr="00B74DF2">
        <w:rPr>
          <w:rFonts w:ascii="Times New Roman" w:hAnsi="Times New Roman" w:cs="Times New Roman"/>
          <w:b/>
          <w:bCs/>
          <w:sz w:val="24"/>
          <w:szCs w:val="24"/>
          <w:rtl/>
          <w:lang w:bidi="he-IL"/>
        </w:rPr>
        <w:t>שביעה בברכת המזון</w:t>
      </w:r>
    </w:p>
    <w:p w:rsidR="00D6614D" w:rsidRPr="00B74DF2" w:rsidRDefault="00D6614D" w:rsidP="00B74DF2">
      <w:pPr>
        <w:bidi/>
        <w:spacing w:after="0" w:line="240" w:lineRule="auto"/>
        <w:jc w:val="center"/>
        <w:rPr>
          <w:rFonts w:ascii="Times New Roman" w:hAnsi="Times New Roman" w:cs="Times New Roman"/>
          <w:b/>
          <w:bCs/>
          <w:sz w:val="24"/>
          <w:szCs w:val="24"/>
        </w:rPr>
      </w:pPr>
      <w:r w:rsidRPr="00B74DF2">
        <w:rPr>
          <w:rFonts w:ascii="Times New Roman" w:hAnsi="Times New Roman" w:cs="Times New Roman"/>
          <w:b/>
          <w:bCs/>
          <w:sz w:val="24"/>
          <w:szCs w:val="24"/>
        </w:rPr>
        <w:t>Rabbi M. Taubes</w:t>
      </w:r>
    </w:p>
    <w:p w:rsidR="00D6614D" w:rsidRDefault="00D6614D" w:rsidP="00B74DF2">
      <w:pPr>
        <w:bidi/>
        <w:spacing w:after="0" w:line="240" w:lineRule="auto"/>
        <w:rPr>
          <w:rFonts w:ascii="Times New Roman" w:hAnsi="Times New Roman" w:cs="Times New Roman"/>
          <w:sz w:val="24"/>
          <w:szCs w:val="24"/>
          <w:rtl/>
        </w:rPr>
      </w:pPr>
    </w:p>
    <w:p w:rsidR="00D6614D" w:rsidRPr="00B74DF2" w:rsidRDefault="00D6614D" w:rsidP="00D64849">
      <w:pPr>
        <w:bidi/>
        <w:spacing w:after="0" w:line="240" w:lineRule="auto"/>
        <w:rPr>
          <w:rFonts w:ascii="Times New Roman" w:hAnsi="Times New Roman" w:cs="Times New Roman"/>
          <w:sz w:val="24"/>
          <w:szCs w:val="24"/>
          <w:rtl/>
        </w:rPr>
      </w:pPr>
    </w:p>
    <w:p w:rsidR="00D6614D" w:rsidRPr="00B74DF2" w:rsidRDefault="00D6614D" w:rsidP="00B74DF2">
      <w:pPr>
        <w:bidi/>
        <w:spacing w:after="0" w:line="240" w:lineRule="auto"/>
        <w:rPr>
          <w:rFonts w:ascii="Times New Roman" w:hAnsi="Times New Roman" w:cs="Times New Roman"/>
          <w:b/>
          <w:bCs/>
          <w:sz w:val="24"/>
          <w:szCs w:val="24"/>
          <w:rtl/>
        </w:rPr>
      </w:pPr>
      <w:r>
        <w:rPr>
          <w:rFonts w:ascii="Times New Roman" w:hAnsi="Times New Roman" w:cs="Times New Roman"/>
          <w:b/>
          <w:bCs/>
          <w:sz w:val="24"/>
          <w:szCs w:val="24"/>
          <w:lang w:bidi="he-IL"/>
        </w:rPr>
        <w:t xml:space="preserve"> .1</w:t>
      </w:r>
      <w:r w:rsidRPr="00B74DF2">
        <w:rPr>
          <w:rFonts w:ascii="Times New Roman" w:hAnsi="Times New Roman" w:cs="Times New Roman"/>
          <w:b/>
          <w:bCs/>
          <w:sz w:val="24"/>
          <w:szCs w:val="24"/>
          <w:rtl/>
          <w:lang w:bidi="he-IL"/>
        </w:rPr>
        <w:t>ויקרא פרק כו</w:t>
      </w:r>
    </w:p>
    <w:p w:rsidR="00D6614D" w:rsidRPr="00B74DF2" w:rsidRDefault="00D6614D" w:rsidP="00B74DF2">
      <w:pPr>
        <w:bidi/>
        <w:spacing w:after="0" w:line="240" w:lineRule="auto"/>
        <w:rPr>
          <w:rFonts w:ascii="Times New Roman" w:hAnsi="Times New Roman" w:cs="Times New Roman"/>
          <w:sz w:val="24"/>
          <w:szCs w:val="24"/>
          <w:rtl/>
        </w:rPr>
      </w:pPr>
      <w:r w:rsidRPr="00B74DF2">
        <w:rPr>
          <w:rFonts w:ascii="Times New Roman" w:hAnsi="Times New Roman" w:cs="Times New Roman"/>
          <w:sz w:val="24"/>
          <w:szCs w:val="24"/>
          <w:rtl/>
          <w:lang w:bidi="he-IL"/>
        </w:rPr>
        <w:t>ה) וְהִשִּׂיג לָכֶם דַּיִשׁ אֶת בָּצִיר וּבָצִיר יַשִּׂיג אֶת זָרַע וַאֲכַלְתֶּם לַחְמְכֶם לָשֹׂבַע וִישַׁבְתֶּם לָבֶטַח בְּאַרְצְכֶם</w:t>
      </w:r>
      <w:r w:rsidRPr="00B74DF2">
        <w:rPr>
          <w:rFonts w:ascii="Times New Roman" w:hAnsi="Times New Roman" w:cs="Times New Roman"/>
          <w:sz w:val="24"/>
          <w:szCs w:val="24"/>
        </w:rPr>
        <w:t>:</w:t>
      </w:r>
    </w:p>
    <w:p w:rsidR="00D6614D" w:rsidRPr="00B74DF2" w:rsidRDefault="00D6614D" w:rsidP="00B74DF2">
      <w:pPr>
        <w:bidi/>
        <w:spacing w:after="0" w:line="240" w:lineRule="auto"/>
        <w:rPr>
          <w:rFonts w:ascii="Times New Roman" w:hAnsi="Times New Roman" w:cs="Times New Roman"/>
          <w:sz w:val="24"/>
          <w:szCs w:val="24"/>
          <w:rtl/>
        </w:rPr>
      </w:pPr>
    </w:p>
    <w:p w:rsidR="00D6614D" w:rsidRPr="00B74DF2" w:rsidRDefault="00D6614D" w:rsidP="00B74DF2">
      <w:pPr>
        <w:bidi/>
        <w:spacing w:after="0" w:line="240" w:lineRule="auto"/>
        <w:rPr>
          <w:rFonts w:ascii="Times New Roman" w:hAnsi="Times New Roman" w:cs="Times New Roman"/>
          <w:b/>
          <w:bCs/>
          <w:sz w:val="24"/>
          <w:szCs w:val="24"/>
          <w:rtl/>
        </w:rPr>
      </w:pPr>
      <w:r w:rsidRPr="00B74DF2">
        <w:rPr>
          <w:rFonts w:ascii="Times New Roman" w:hAnsi="Times New Roman" w:cs="Times New Roman"/>
          <w:b/>
          <w:bCs/>
          <w:sz w:val="24"/>
          <w:szCs w:val="24"/>
        </w:rPr>
        <w:t xml:space="preserve"> </w:t>
      </w:r>
      <w:r>
        <w:rPr>
          <w:rFonts w:ascii="Times New Roman" w:hAnsi="Times New Roman" w:cs="Times New Roman"/>
          <w:b/>
          <w:bCs/>
          <w:sz w:val="24"/>
          <w:szCs w:val="24"/>
        </w:rPr>
        <w:t>.</w:t>
      </w:r>
      <w:r w:rsidRPr="00B74DF2">
        <w:rPr>
          <w:rFonts w:ascii="Times New Roman" w:hAnsi="Times New Roman" w:cs="Times New Roman"/>
          <w:b/>
          <w:bCs/>
          <w:sz w:val="24"/>
          <w:szCs w:val="24"/>
        </w:rPr>
        <w:t>2</w:t>
      </w:r>
      <w:r w:rsidRPr="00B74DF2">
        <w:rPr>
          <w:rFonts w:ascii="Times New Roman" w:hAnsi="Times New Roman" w:cs="Times New Roman"/>
          <w:b/>
          <w:bCs/>
          <w:sz w:val="24"/>
          <w:szCs w:val="24"/>
          <w:rtl/>
          <w:lang w:bidi="he-IL"/>
        </w:rPr>
        <w:t>רש"י שם</w:t>
      </w:r>
    </w:p>
    <w:p w:rsidR="00D6614D" w:rsidRPr="00B74DF2" w:rsidRDefault="00D6614D" w:rsidP="00B74DF2">
      <w:pPr>
        <w:bidi/>
        <w:spacing w:after="0" w:line="240" w:lineRule="auto"/>
        <w:rPr>
          <w:rFonts w:ascii="Times New Roman" w:hAnsi="Times New Roman" w:cs="Times New Roman"/>
          <w:sz w:val="24"/>
          <w:szCs w:val="24"/>
          <w:rtl/>
        </w:rPr>
      </w:pPr>
      <w:r w:rsidRPr="00B74DF2">
        <w:rPr>
          <w:rFonts w:ascii="Times New Roman" w:hAnsi="Times New Roman" w:cs="Times New Roman"/>
          <w:sz w:val="24"/>
          <w:szCs w:val="24"/>
        </w:rPr>
        <w:t xml:space="preserve"> </w:t>
      </w:r>
      <w:r w:rsidRPr="00B74DF2">
        <w:rPr>
          <w:rFonts w:ascii="Times New Roman" w:hAnsi="Times New Roman" w:cs="Times New Roman"/>
          <w:sz w:val="24"/>
          <w:szCs w:val="24"/>
          <w:rtl/>
          <w:lang w:bidi="he-IL"/>
        </w:rPr>
        <w:t>ואכלתם לחמכם לשבע - אוכל קמעא והוא מתברך במעיו</w:t>
      </w:r>
      <w:r w:rsidRPr="00B74DF2">
        <w:rPr>
          <w:rFonts w:ascii="Times New Roman" w:hAnsi="Times New Roman" w:cs="Times New Roman"/>
          <w:sz w:val="24"/>
          <w:szCs w:val="24"/>
        </w:rPr>
        <w:t>:</w:t>
      </w:r>
    </w:p>
    <w:p w:rsidR="00D6614D" w:rsidRPr="00B74DF2" w:rsidRDefault="00D6614D" w:rsidP="00B74DF2">
      <w:pPr>
        <w:bidi/>
        <w:spacing w:after="0" w:line="240" w:lineRule="auto"/>
        <w:rPr>
          <w:rFonts w:ascii="Times New Roman" w:hAnsi="Times New Roman" w:cs="Times New Roman"/>
          <w:sz w:val="24"/>
          <w:szCs w:val="24"/>
          <w:rtl/>
        </w:rPr>
      </w:pPr>
    </w:p>
    <w:p w:rsidR="00D6614D" w:rsidRPr="00B74DF2" w:rsidRDefault="00D6614D" w:rsidP="00B74DF2">
      <w:pPr>
        <w:bidi/>
        <w:spacing w:after="0" w:line="240" w:lineRule="auto"/>
        <w:rPr>
          <w:rFonts w:ascii="Times New Roman" w:hAnsi="Times New Roman" w:cs="Times New Roman"/>
          <w:b/>
          <w:bCs/>
          <w:sz w:val="24"/>
          <w:szCs w:val="24"/>
          <w:rtl/>
        </w:rPr>
      </w:pPr>
      <w:r>
        <w:rPr>
          <w:rFonts w:ascii="Times New Roman" w:hAnsi="Times New Roman" w:cs="Times New Roman"/>
          <w:b/>
          <w:bCs/>
          <w:sz w:val="24"/>
          <w:szCs w:val="24"/>
        </w:rPr>
        <w:t xml:space="preserve"> .3</w:t>
      </w:r>
      <w:r w:rsidRPr="00B74DF2">
        <w:rPr>
          <w:rFonts w:ascii="Times New Roman" w:hAnsi="Times New Roman" w:cs="Times New Roman"/>
          <w:b/>
          <w:bCs/>
          <w:sz w:val="24"/>
          <w:szCs w:val="24"/>
          <w:rtl/>
          <w:lang w:bidi="he-IL"/>
        </w:rPr>
        <w:t>ויקרא פרק כו</w:t>
      </w:r>
    </w:p>
    <w:p w:rsidR="00D6614D" w:rsidRPr="00B74DF2" w:rsidRDefault="00D6614D" w:rsidP="00B74DF2">
      <w:pPr>
        <w:bidi/>
        <w:spacing w:after="0" w:line="240" w:lineRule="auto"/>
        <w:rPr>
          <w:rFonts w:ascii="Times New Roman" w:hAnsi="Times New Roman" w:cs="Times New Roman"/>
          <w:sz w:val="24"/>
          <w:szCs w:val="24"/>
          <w:rtl/>
        </w:rPr>
      </w:pPr>
      <w:r w:rsidRPr="00B74DF2">
        <w:rPr>
          <w:rFonts w:ascii="Times New Roman" w:hAnsi="Times New Roman" w:cs="Times New Roman"/>
          <w:sz w:val="24"/>
          <w:szCs w:val="24"/>
          <w:rtl/>
          <w:lang w:bidi="he-IL"/>
        </w:rPr>
        <w:t>כו</w:t>
      </w:r>
      <w:r>
        <w:rPr>
          <w:rFonts w:ascii="Times New Roman" w:hAnsi="Times New Roman" w:cs="Times New Roman"/>
          <w:sz w:val="24"/>
          <w:szCs w:val="24"/>
          <w:rtl/>
          <w:lang w:bidi="he-IL"/>
        </w:rPr>
        <w:t>)</w:t>
      </w:r>
      <w:r w:rsidRPr="00B74DF2">
        <w:rPr>
          <w:rFonts w:ascii="Times New Roman" w:hAnsi="Times New Roman" w:cs="Times New Roman"/>
          <w:sz w:val="24"/>
          <w:szCs w:val="24"/>
          <w:rtl/>
          <w:lang w:bidi="he-IL"/>
        </w:rPr>
        <w:t xml:space="preserve"> בְּשִׁבְרִי לָכֶם מַטֵּה לֶחֶם וְאָפוּ עֶשֶׂר נָשִׁים לַחְמְכֶם בְּתַנּוּר אֶחָד וְהֵשִׁיבוּ לַחְמְכֶם בַּמִּשְׁקָל וַאֲכַלְתֶּם וְלֹא תִשְׂבָּעוּ: ס</w:t>
      </w:r>
    </w:p>
    <w:p w:rsidR="00D6614D" w:rsidRPr="00B74DF2" w:rsidRDefault="00D6614D" w:rsidP="00B74DF2">
      <w:pPr>
        <w:bidi/>
        <w:spacing w:after="0" w:line="240" w:lineRule="auto"/>
        <w:rPr>
          <w:rFonts w:ascii="Times New Roman" w:hAnsi="Times New Roman" w:cs="Times New Roman"/>
          <w:sz w:val="24"/>
          <w:szCs w:val="24"/>
          <w:rtl/>
        </w:rPr>
      </w:pPr>
    </w:p>
    <w:p w:rsidR="00D6614D" w:rsidRPr="00B74DF2" w:rsidRDefault="00D6614D" w:rsidP="00B74DF2">
      <w:pPr>
        <w:bidi/>
        <w:spacing w:after="0" w:line="240" w:lineRule="auto"/>
        <w:rPr>
          <w:rFonts w:ascii="Times New Roman" w:hAnsi="Times New Roman" w:cs="Times New Roman"/>
          <w:b/>
          <w:bCs/>
          <w:sz w:val="24"/>
          <w:szCs w:val="24"/>
          <w:rtl/>
        </w:rPr>
      </w:pPr>
      <w:r w:rsidRPr="00B74DF2">
        <w:rPr>
          <w:rFonts w:ascii="Times New Roman" w:hAnsi="Times New Roman" w:cs="Times New Roman"/>
          <w:b/>
          <w:bCs/>
          <w:sz w:val="24"/>
          <w:szCs w:val="24"/>
        </w:rPr>
        <w:t xml:space="preserve"> </w:t>
      </w:r>
      <w:r>
        <w:rPr>
          <w:rFonts w:ascii="Times New Roman" w:hAnsi="Times New Roman" w:cs="Times New Roman"/>
          <w:b/>
          <w:bCs/>
          <w:sz w:val="24"/>
          <w:szCs w:val="24"/>
        </w:rPr>
        <w:t>.</w:t>
      </w:r>
      <w:r w:rsidRPr="00B74DF2">
        <w:rPr>
          <w:rFonts w:ascii="Times New Roman" w:hAnsi="Times New Roman" w:cs="Times New Roman"/>
          <w:b/>
          <w:bCs/>
          <w:sz w:val="24"/>
          <w:szCs w:val="24"/>
        </w:rPr>
        <w:t>4</w:t>
      </w:r>
      <w:r w:rsidRPr="00B74DF2">
        <w:rPr>
          <w:rFonts w:ascii="Times New Roman" w:hAnsi="Times New Roman" w:cs="Times New Roman"/>
          <w:b/>
          <w:bCs/>
          <w:sz w:val="24"/>
          <w:szCs w:val="24"/>
          <w:rtl/>
          <w:lang w:bidi="he-IL"/>
        </w:rPr>
        <w:t xml:space="preserve">רש"י שם </w:t>
      </w:r>
    </w:p>
    <w:p w:rsidR="00D6614D" w:rsidRPr="00B74DF2" w:rsidRDefault="00D6614D" w:rsidP="00B74DF2">
      <w:pPr>
        <w:bidi/>
        <w:spacing w:after="0" w:line="240" w:lineRule="auto"/>
        <w:rPr>
          <w:rFonts w:ascii="Times New Roman" w:hAnsi="Times New Roman" w:cs="Times New Roman"/>
          <w:sz w:val="24"/>
          <w:szCs w:val="24"/>
          <w:rtl/>
        </w:rPr>
      </w:pPr>
      <w:r w:rsidRPr="00B74DF2">
        <w:rPr>
          <w:rFonts w:ascii="Times New Roman" w:hAnsi="Times New Roman" w:cs="Times New Roman"/>
          <w:sz w:val="24"/>
          <w:szCs w:val="24"/>
          <w:rtl/>
          <w:lang w:bidi="he-IL"/>
        </w:rPr>
        <w:t>ואכלתם ולא תשבעו - זה מארה בתוך המעים</w:t>
      </w:r>
      <w:r>
        <w:rPr>
          <w:rFonts w:ascii="Times New Roman" w:hAnsi="Times New Roman" w:cs="Times New Roman"/>
          <w:sz w:val="24"/>
          <w:szCs w:val="24"/>
          <w:rtl/>
          <w:lang w:bidi="he-IL"/>
        </w:rPr>
        <w:t xml:space="preserve"> </w:t>
      </w:r>
      <w:r w:rsidRPr="00B74DF2">
        <w:rPr>
          <w:rFonts w:ascii="Times New Roman" w:hAnsi="Times New Roman" w:cs="Times New Roman"/>
          <w:sz w:val="24"/>
          <w:szCs w:val="24"/>
          <w:rtl/>
          <w:lang w:bidi="he-IL"/>
        </w:rPr>
        <w:t>בלחם</w:t>
      </w:r>
      <w:r>
        <w:rPr>
          <w:rFonts w:ascii="Times New Roman" w:hAnsi="Times New Roman" w:cs="Times New Roman"/>
          <w:sz w:val="24"/>
          <w:szCs w:val="24"/>
          <w:rtl/>
          <w:lang w:bidi="he-IL"/>
        </w:rPr>
        <w:t>.</w:t>
      </w:r>
    </w:p>
    <w:p w:rsidR="00D6614D" w:rsidRPr="00B74DF2" w:rsidRDefault="00D6614D" w:rsidP="00B74DF2">
      <w:pPr>
        <w:bidi/>
        <w:spacing w:after="0" w:line="240" w:lineRule="auto"/>
        <w:rPr>
          <w:rFonts w:ascii="Times New Roman" w:hAnsi="Times New Roman" w:cs="Times New Roman"/>
          <w:sz w:val="24"/>
          <w:szCs w:val="24"/>
          <w:rtl/>
        </w:rPr>
      </w:pPr>
    </w:p>
    <w:p w:rsidR="00D6614D" w:rsidRPr="00B74DF2" w:rsidRDefault="00D6614D" w:rsidP="00B74DF2">
      <w:pPr>
        <w:bidi/>
        <w:spacing w:after="0" w:line="240" w:lineRule="auto"/>
        <w:rPr>
          <w:rFonts w:ascii="Times New Roman" w:hAnsi="Times New Roman" w:cs="Times New Roman"/>
          <w:b/>
          <w:bCs/>
          <w:sz w:val="24"/>
          <w:szCs w:val="24"/>
          <w:rtl/>
        </w:rPr>
      </w:pPr>
      <w:r w:rsidRPr="00B74DF2">
        <w:rPr>
          <w:rFonts w:ascii="Times New Roman" w:hAnsi="Times New Roman" w:cs="Times New Roman"/>
          <w:b/>
          <w:bCs/>
          <w:sz w:val="24"/>
          <w:szCs w:val="24"/>
        </w:rPr>
        <w:t xml:space="preserve"> </w:t>
      </w:r>
      <w:r>
        <w:rPr>
          <w:rFonts w:ascii="Times New Roman" w:hAnsi="Times New Roman" w:cs="Times New Roman"/>
          <w:b/>
          <w:bCs/>
          <w:sz w:val="24"/>
          <w:szCs w:val="24"/>
        </w:rPr>
        <w:t>.</w:t>
      </w:r>
      <w:r w:rsidRPr="00B74DF2">
        <w:rPr>
          <w:rFonts w:ascii="Times New Roman" w:hAnsi="Times New Roman" w:cs="Times New Roman"/>
          <w:b/>
          <w:bCs/>
          <w:sz w:val="24"/>
          <w:szCs w:val="24"/>
        </w:rPr>
        <w:t>5</w:t>
      </w:r>
      <w:r w:rsidRPr="00B74DF2">
        <w:rPr>
          <w:rFonts w:ascii="Times New Roman" w:hAnsi="Times New Roman" w:cs="Times New Roman"/>
          <w:b/>
          <w:bCs/>
          <w:sz w:val="24"/>
          <w:szCs w:val="24"/>
          <w:rtl/>
          <w:lang w:bidi="he-IL"/>
        </w:rPr>
        <w:t>דברים פרק ח</w:t>
      </w:r>
    </w:p>
    <w:p w:rsidR="00D6614D" w:rsidRPr="00B74DF2" w:rsidRDefault="00D6614D" w:rsidP="00B74DF2">
      <w:pPr>
        <w:bidi/>
        <w:spacing w:after="0" w:line="240" w:lineRule="auto"/>
        <w:rPr>
          <w:rFonts w:ascii="Times New Roman" w:hAnsi="Times New Roman" w:cs="Times New Roman"/>
          <w:sz w:val="24"/>
          <w:szCs w:val="24"/>
          <w:rtl/>
        </w:rPr>
      </w:pPr>
      <w:r w:rsidRPr="00B74DF2">
        <w:rPr>
          <w:rFonts w:ascii="Times New Roman" w:hAnsi="Times New Roman" w:cs="Times New Roman"/>
          <w:sz w:val="24"/>
          <w:szCs w:val="24"/>
          <w:rtl/>
          <w:lang w:bidi="he-IL"/>
        </w:rPr>
        <w:t>י</w:t>
      </w:r>
      <w:r>
        <w:rPr>
          <w:rFonts w:ascii="Times New Roman" w:hAnsi="Times New Roman" w:cs="Times New Roman"/>
          <w:sz w:val="24"/>
          <w:szCs w:val="24"/>
          <w:rtl/>
          <w:lang w:bidi="he-IL"/>
        </w:rPr>
        <w:t>)</w:t>
      </w:r>
      <w:r w:rsidRPr="00B74DF2">
        <w:rPr>
          <w:rFonts w:ascii="Times New Roman" w:hAnsi="Times New Roman" w:cs="Times New Roman"/>
          <w:sz w:val="24"/>
          <w:szCs w:val="24"/>
          <w:rtl/>
          <w:lang w:bidi="he-IL"/>
        </w:rPr>
        <w:t xml:space="preserve"> וְאָכַלְתָּ וְשָׂבָעְתָּ וּבֵרַכְתָּ אֶת יְקֹוָק אֱלֹהֶיךָ עַל הָאָרֶץ הַטֹּבָה אֲשֶׁר נָתַן לָךְ</w:t>
      </w:r>
      <w:r w:rsidRPr="00B74DF2">
        <w:rPr>
          <w:rFonts w:ascii="Times New Roman" w:hAnsi="Times New Roman" w:cs="Times New Roman"/>
          <w:sz w:val="24"/>
          <w:szCs w:val="24"/>
        </w:rPr>
        <w:t>:</w:t>
      </w:r>
    </w:p>
    <w:p w:rsidR="00D6614D" w:rsidRPr="00B74DF2" w:rsidRDefault="00D6614D" w:rsidP="00B74DF2">
      <w:pPr>
        <w:bidi/>
        <w:spacing w:after="0" w:line="240" w:lineRule="auto"/>
        <w:rPr>
          <w:rFonts w:ascii="Times New Roman" w:hAnsi="Times New Roman" w:cs="Times New Roman"/>
          <w:sz w:val="24"/>
          <w:szCs w:val="24"/>
          <w:rtl/>
        </w:rPr>
      </w:pPr>
    </w:p>
    <w:p w:rsidR="00D6614D" w:rsidRPr="00B74DF2" w:rsidRDefault="00D6614D" w:rsidP="00B74DF2">
      <w:pPr>
        <w:bidi/>
        <w:spacing w:after="0" w:line="240" w:lineRule="auto"/>
        <w:rPr>
          <w:rFonts w:ascii="Times New Roman" w:hAnsi="Times New Roman" w:cs="Times New Roman"/>
          <w:b/>
          <w:bCs/>
          <w:sz w:val="24"/>
          <w:szCs w:val="24"/>
          <w:rtl/>
        </w:rPr>
      </w:pPr>
      <w:r w:rsidRPr="00B74DF2">
        <w:rPr>
          <w:rFonts w:ascii="Times New Roman" w:hAnsi="Times New Roman" w:cs="Times New Roman"/>
          <w:b/>
          <w:bCs/>
          <w:sz w:val="24"/>
          <w:szCs w:val="24"/>
        </w:rPr>
        <w:t xml:space="preserve"> </w:t>
      </w:r>
      <w:r>
        <w:rPr>
          <w:rFonts w:ascii="Times New Roman" w:hAnsi="Times New Roman" w:cs="Times New Roman"/>
          <w:b/>
          <w:bCs/>
          <w:sz w:val="24"/>
          <w:szCs w:val="24"/>
        </w:rPr>
        <w:t>.</w:t>
      </w:r>
      <w:r w:rsidRPr="00B74DF2">
        <w:rPr>
          <w:rFonts w:ascii="Times New Roman" w:hAnsi="Times New Roman" w:cs="Times New Roman"/>
          <w:b/>
          <w:bCs/>
          <w:sz w:val="24"/>
          <w:szCs w:val="24"/>
        </w:rPr>
        <w:t>6</w:t>
      </w:r>
      <w:r w:rsidRPr="00B74DF2">
        <w:rPr>
          <w:rFonts w:ascii="Times New Roman" w:hAnsi="Times New Roman" w:cs="Times New Roman"/>
          <w:b/>
          <w:bCs/>
          <w:sz w:val="24"/>
          <w:szCs w:val="24"/>
          <w:rtl/>
          <w:lang w:bidi="he-IL"/>
        </w:rPr>
        <w:t>ספר החינוך מצוה תל</w:t>
      </w:r>
    </w:p>
    <w:p w:rsidR="00D6614D" w:rsidRPr="00B74DF2" w:rsidRDefault="00D6614D" w:rsidP="00B74DF2">
      <w:pPr>
        <w:bidi/>
        <w:spacing w:after="0" w:line="240" w:lineRule="auto"/>
        <w:rPr>
          <w:rFonts w:ascii="Times New Roman" w:hAnsi="Times New Roman" w:cs="Times New Roman"/>
          <w:sz w:val="24"/>
          <w:szCs w:val="24"/>
          <w:rtl/>
        </w:rPr>
      </w:pPr>
      <w:r w:rsidRPr="00B74DF2">
        <w:rPr>
          <w:rFonts w:ascii="Times New Roman" w:hAnsi="Times New Roman" w:cs="Times New Roman"/>
          <w:sz w:val="24"/>
          <w:szCs w:val="24"/>
          <w:rtl/>
          <w:lang w:bidi="he-IL"/>
        </w:rPr>
        <w:t>מצות ברכת המזון</w:t>
      </w:r>
      <w:r w:rsidRPr="00B74DF2">
        <w:rPr>
          <w:rFonts w:ascii="Times New Roman" w:hAnsi="Times New Roman" w:cs="Times New Roman"/>
          <w:sz w:val="24"/>
          <w:szCs w:val="24"/>
        </w:rPr>
        <w:t xml:space="preserve">   </w:t>
      </w:r>
    </w:p>
    <w:p w:rsidR="00D6614D" w:rsidRPr="00B74DF2" w:rsidRDefault="00D6614D" w:rsidP="00B74DF2">
      <w:pPr>
        <w:bidi/>
        <w:spacing w:after="0" w:line="240" w:lineRule="auto"/>
        <w:rPr>
          <w:rFonts w:ascii="Times New Roman" w:hAnsi="Times New Roman" w:cs="Times New Roman"/>
          <w:sz w:val="24"/>
          <w:szCs w:val="24"/>
          <w:rtl/>
        </w:rPr>
      </w:pPr>
      <w:r w:rsidRPr="00B74DF2">
        <w:rPr>
          <w:rFonts w:ascii="Times New Roman" w:hAnsi="Times New Roman" w:cs="Times New Roman"/>
          <w:sz w:val="24"/>
          <w:szCs w:val="24"/>
          <w:rtl/>
          <w:lang w:bidi="he-IL"/>
        </w:rPr>
        <w:t>לברך את השם יתברך אחר שיאכל האדם וישבע, מלחם, או משבעת המינין הנזכרים בכתוב [דברים ח', ח'] כשהוא זן מהן, ולחם סתם נקרא פת העשוי מחטה ושעורה, ובכלל החטה הכוסמת, ובכלל השעורה שבולת שועל ושיפון. ועל כלל שבעת המינין הזנין נאמר [שם, י'], ואכלת ושבעת וברכת את ה' אלהיך על הארץ הטובה אשר נתן לך. וזאת השביעה אין לה שיעור שוה בכל אדם, אבל כל אדם יודע שביעתו, וידענו שיעור שביעת הצדיק שהוא באוכלו לשובע נפשו, ארצה לומר כדי מחיתו לבד. והראיה שאין חיוב הברכה מן התורה רק אחר השביעה, מה שאמרו זכרונם לברכה בפרק מי שמתו בברכות [כ' ע"ב], דרש רב עוירא וכו', עד אמר להם לא אשא פנים לישראל שאני כתבתי בתורתי ואכלת ושבעת וברכת, והם דקדקו על עצמם עד כזית ועד כביצה</w:t>
      </w:r>
      <w:r w:rsidRPr="00B74DF2">
        <w:rPr>
          <w:rFonts w:ascii="Times New Roman" w:hAnsi="Times New Roman" w:cs="Times New Roman"/>
          <w:sz w:val="24"/>
          <w:szCs w:val="24"/>
        </w:rPr>
        <w:t xml:space="preserve">. </w:t>
      </w:r>
    </w:p>
    <w:p w:rsidR="00D6614D" w:rsidRPr="00B74DF2" w:rsidRDefault="00D6614D" w:rsidP="00B74DF2">
      <w:pPr>
        <w:bidi/>
        <w:spacing w:after="0" w:line="240" w:lineRule="auto"/>
        <w:rPr>
          <w:rFonts w:ascii="Times New Roman" w:hAnsi="Times New Roman" w:cs="Times New Roman"/>
          <w:sz w:val="24"/>
          <w:szCs w:val="24"/>
          <w:rtl/>
        </w:rPr>
      </w:pPr>
    </w:p>
    <w:p w:rsidR="00D6614D" w:rsidRPr="00B74DF2" w:rsidRDefault="00D6614D" w:rsidP="00B74DF2">
      <w:pPr>
        <w:bidi/>
        <w:spacing w:after="0" w:line="240" w:lineRule="auto"/>
        <w:rPr>
          <w:rFonts w:ascii="Times New Roman" w:hAnsi="Times New Roman" w:cs="Times New Roman"/>
          <w:b/>
          <w:bCs/>
          <w:sz w:val="24"/>
          <w:szCs w:val="24"/>
          <w:rtl/>
        </w:rPr>
      </w:pPr>
      <w:r w:rsidRPr="00B74DF2">
        <w:rPr>
          <w:rFonts w:ascii="Times New Roman" w:hAnsi="Times New Roman" w:cs="Times New Roman"/>
          <w:b/>
          <w:bCs/>
          <w:sz w:val="24"/>
          <w:szCs w:val="24"/>
        </w:rPr>
        <w:t xml:space="preserve"> </w:t>
      </w:r>
      <w:r>
        <w:rPr>
          <w:rFonts w:ascii="Times New Roman" w:hAnsi="Times New Roman" w:cs="Times New Roman"/>
          <w:b/>
          <w:bCs/>
          <w:sz w:val="24"/>
          <w:szCs w:val="24"/>
        </w:rPr>
        <w:t>.</w:t>
      </w:r>
      <w:r w:rsidRPr="00B74DF2">
        <w:rPr>
          <w:rFonts w:ascii="Times New Roman" w:hAnsi="Times New Roman" w:cs="Times New Roman"/>
          <w:b/>
          <w:bCs/>
          <w:sz w:val="24"/>
          <w:szCs w:val="24"/>
        </w:rPr>
        <w:t>7</w:t>
      </w:r>
      <w:r w:rsidRPr="00B74DF2">
        <w:rPr>
          <w:rFonts w:ascii="Times New Roman" w:hAnsi="Times New Roman" w:cs="Times New Roman"/>
          <w:b/>
          <w:bCs/>
          <w:sz w:val="24"/>
          <w:szCs w:val="24"/>
          <w:rtl/>
          <w:lang w:bidi="he-IL"/>
        </w:rPr>
        <w:t>תלמוד בבלי מסכת גיטין דף ע עמוד א</w:t>
      </w:r>
    </w:p>
    <w:p w:rsidR="00D6614D" w:rsidRPr="00B74DF2" w:rsidRDefault="00D6614D" w:rsidP="00B74DF2">
      <w:pPr>
        <w:bidi/>
        <w:spacing w:after="0" w:line="240" w:lineRule="auto"/>
        <w:rPr>
          <w:rFonts w:ascii="Times New Roman" w:hAnsi="Times New Roman" w:cs="Times New Roman"/>
          <w:sz w:val="24"/>
          <w:szCs w:val="24"/>
          <w:rtl/>
        </w:rPr>
      </w:pPr>
      <w:r w:rsidRPr="00B74DF2">
        <w:rPr>
          <w:rFonts w:ascii="Times New Roman" w:hAnsi="Times New Roman" w:cs="Times New Roman"/>
          <w:sz w:val="24"/>
          <w:szCs w:val="24"/>
          <w:rtl/>
          <w:lang w:bidi="he-IL"/>
        </w:rPr>
        <w:t>אמר ליה אליהו לר' נתן: אכול שליש ושתה שליש והנח שליש</w:t>
      </w:r>
      <w:r>
        <w:rPr>
          <w:rFonts w:ascii="Times New Roman" w:hAnsi="Times New Roman" w:cs="Times New Roman"/>
          <w:sz w:val="24"/>
          <w:szCs w:val="24"/>
          <w:rtl/>
          <w:lang w:bidi="he-IL"/>
        </w:rPr>
        <w:t>.</w:t>
      </w:r>
    </w:p>
    <w:p w:rsidR="00D6614D" w:rsidRPr="00B74DF2" w:rsidRDefault="00D6614D" w:rsidP="00B74DF2">
      <w:pPr>
        <w:bidi/>
        <w:spacing w:after="0" w:line="240" w:lineRule="auto"/>
        <w:rPr>
          <w:rFonts w:ascii="Times New Roman" w:hAnsi="Times New Roman" w:cs="Times New Roman"/>
          <w:sz w:val="24"/>
          <w:szCs w:val="24"/>
          <w:rtl/>
        </w:rPr>
      </w:pPr>
    </w:p>
    <w:p w:rsidR="00D6614D" w:rsidRPr="00B74DF2" w:rsidRDefault="00D6614D" w:rsidP="00B74DF2">
      <w:pPr>
        <w:bidi/>
        <w:spacing w:after="0" w:line="240" w:lineRule="auto"/>
        <w:rPr>
          <w:rFonts w:ascii="Times New Roman" w:hAnsi="Times New Roman" w:cs="Times New Roman"/>
          <w:b/>
          <w:bCs/>
          <w:sz w:val="24"/>
          <w:szCs w:val="24"/>
          <w:rtl/>
        </w:rPr>
      </w:pPr>
      <w:r w:rsidRPr="00B74DF2">
        <w:rPr>
          <w:rFonts w:ascii="Times New Roman" w:hAnsi="Times New Roman" w:cs="Times New Roman"/>
          <w:b/>
          <w:bCs/>
          <w:sz w:val="24"/>
          <w:szCs w:val="24"/>
        </w:rPr>
        <w:t xml:space="preserve"> </w:t>
      </w:r>
      <w:r>
        <w:rPr>
          <w:rFonts w:ascii="Times New Roman" w:hAnsi="Times New Roman" w:cs="Times New Roman"/>
          <w:b/>
          <w:bCs/>
          <w:sz w:val="24"/>
          <w:szCs w:val="24"/>
        </w:rPr>
        <w:t>.</w:t>
      </w:r>
      <w:r w:rsidRPr="00B74DF2">
        <w:rPr>
          <w:rFonts w:ascii="Times New Roman" w:hAnsi="Times New Roman" w:cs="Times New Roman"/>
          <w:b/>
          <w:bCs/>
          <w:sz w:val="24"/>
          <w:szCs w:val="24"/>
        </w:rPr>
        <w:t>8</w:t>
      </w:r>
      <w:r w:rsidRPr="00B74DF2">
        <w:rPr>
          <w:rFonts w:ascii="Times New Roman" w:hAnsi="Times New Roman" w:cs="Times New Roman"/>
          <w:b/>
          <w:bCs/>
          <w:sz w:val="24"/>
          <w:szCs w:val="24"/>
          <w:rtl/>
          <w:lang w:bidi="he-IL"/>
        </w:rPr>
        <w:t xml:space="preserve">רש"י שם </w:t>
      </w:r>
    </w:p>
    <w:p w:rsidR="00D6614D" w:rsidRPr="00B74DF2" w:rsidRDefault="00D6614D" w:rsidP="00B74DF2">
      <w:pPr>
        <w:bidi/>
        <w:spacing w:after="0" w:line="240" w:lineRule="auto"/>
        <w:rPr>
          <w:rFonts w:ascii="Times New Roman" w:hAnsi="Times New Roman" w:cs="Times New Roman"/>
          <w:sz w:val="24"/>
          <w:szCs w:val="24"/>
          <w:rtl/>
        </w:rPr>
      </w:pPr>
      <w:r w:rsidRPr="00B74DF2">
        <w:rPr>
          <w:rFonts w:ascii="Times New Roman" w:hAnsi="Times New Roman" w:cs="Times New Roman"/>
          <w:sz w:val="24"/>
          <w:szCs w:val="24"/>
          <w:rtl/>
          <w:lang w:bidi="he-IL"/>
        </w:rPr>
        <w:t>אכול שליש - מלא מעיך שליש ושתה שליש והנח שליש בטנך ריקם</w:t>
      </w:r>
      <w:r>
        <w:rPr>
          <w:rFonts w:ascii="Times New Roman" w:hAnsi="Times New Roman" w:cs="Times New Roman"/>
          <w:sz w:val="24"/>
          <w:szCs w:val="24"/>
          <w:rtl/>
          <w:lang w:bidi="he-IL"/>
        </w:rPr>
        <w:t>.</w:t>
      </w:r>
    </w:p>
    <w:p w:rsidR="00D6614D" w:rsidRPr="00B74DF2" w:rsidRDefault="00D6614D" w:rsidP="00B74DF2">
      <w:pPr>
        <w:bidi/>
        <w:spacing w:after="0" w:line="240" w:lineRule="auto"/>
        <w:rPr>
          <w:rFonts w:ascii="Times New Roman" w:hAnsi="Times New Roman" w:cs="Times New Roman"/>
          <w:sz w:val="24"/>
          <w:szCs w:val="24"/>
          <w:rtl/>
        </w:rPr>
      </w:pPr>
    </w:p>
    <w:p w:rsidR="00D6614D" w:rsidRPr="00B74DF2" w:rsidRDefault="00D6614D" w:rsidP="00B74DF2">
      <w:pPr>
        <w:bidi/>
        <w:spacing w:after="0" w:line="240" w:lineRule="auto"/>
        <w:rPr>
          <w:rFonts w:ascii="Times New Roman" w:hAnsi="Times New Roman" w:cs="Times New Roman"/>
          <w:b/>
          <w:bCs/>
          <w:sz w:val="24"/>
          <w:szCs w:val="24"/>
          <w:rtl/>
        </w:rPr>
      </w:pPr>
      <w:r w:rsidRPr="00B74DF2">
        <w:rPr>
          <w:rFonts w:ascii="Times New Roman" w:hAnsi="Times New Roman" w:cs="Times New Roman"/>
          <w:b/>
          <w:bCs/>
          <w:sz w:val="24"/>
          <w:szCs w:val="24"/>
        </w:rPr>
        <w:t xml:space="preserve"> </w:t>
      </w:r>
      <w:r>
        <w:rPr>
          <w:rFonts w:ascii="Times New Roman" w:hAnsi="Times New Roman" w:cs="Times New Roman"/>
          <w:b/>
          <w:bCs/>
          <w:sz w:val="24"/>
          <w:szCs w:val="24"/>
        </w:rPr>
        <w:t>.</w:t>
      </w:r>
      <w:r w:rsidRPr="00B74DF2">
        <w:rPr>
          <w:rFonts w:ascii="Times New Roman" w:hAnsi="Times New Roman" w:cs="Times New Roman"/>
          <w:b/>
          <w:bCs/>
          <w:sz w:val="24"/>
          <w:szCs w:val="24"/>
        </w:rPr>
        <w:t>9</w:t>
      </w:r>
      <w:r w:rsidRPr="00B74DF2">
        <w:rPr>
          <w:rFonts w:ascii="Times New Roman" w:hAnsi="Times New Roman" w:cs="Times New Roman"/>
          <w:b/>
          <w:bCs/>
          <w:sz w:val="24"/>
          <w:szCs w:val="24"/>
          <w:rtl/>
          <w:lang w:bidi="he-IL"/>
        </w:rPr>
        <w:t>רמב"ם הלכות דעות פרק ד</w:t>
      </w:r>
    </w:p>
    <w:p w:rsidR="00D6614D" w:rsidRPr="00B74DF2" w:rsidRDefault="00D6614D" w:rsidP="00B74DF2">
      <w:pPr>
        <w:bidi/>
        <w:spacing w:after="0" w:line="240" w:lineRule="auto"/>
        <w:rPr>
          <w:rFonts w:ascii="Times New Roman" w:hAnsi="Times New Roman" w:cs="Times New Roman"/>
          <w:sz w:val="24"/>
          <w:szCs w:val="24"/>
          <w:rtl/>
        </w:rPr>
      </w:pPr>
      <w:r w:rsidRPr="00B74DF2">
        <w:rPr>
          <w:rFonts w:ascii="Times New Roman" w:hAnsi="Times New Roman" w:cs="Times New Roman"/>
          <w:sz w:val="24"/>
          <w:szCs w:val="24"/>
        </w:rPr>
        <w:t xml:space="preserve"> </w:t>
      </w:r>
      <w:r w:rsidRPr="00B74DF2">
        <w:rPr>
          <w:rFonts w:ascii="Times New Roman" w:hAnsi="Times New Roman" w:cs="Times New Roman"/>
          <w:sz w:val="24"/>
          <w:szCs w:val="24"/>
          <w:rtl/>
          <w:lang w:bidi="he-IL"/>
        </w:rPr>
        <w:t>הלכה ב</w:t>
      </w:r>
    </w:p>
    <w:p w:rsidR="00D6614D" w:rsidRDefault="00D6614D" w:rsidP="00B74DF2">
      <w:pPr>
        <w:bidi/>
        <w:spacing w:after="0" w:line="240" w:lineRule="auto"/>
        <w:rPr>
          <w:rFonts w:ascii="Times New Roman" w:hAnsi="Times New Roman" w:cs="Times New Roman"/>
          <w:sz w:val="24"/>
          <w:szCs w:val="24"/>
          <w:rtl/>
          <w:lang w:bidi="he-IL"/>
        </w:rPr>
      </w:pPr>
      <w:r w:rsidRPr="00B74DF2">
        <w:rPr>
          <w:rFonts w:ascii="Times New Roman" w:hAnsi="Times New Roman" w:cs="Times New Roman"/>
          <w:sz w:val="24"/>
          <w:szCs w:val="24"/>
          <w:rtl/>
          <w:lang w:bidi="he-IL"/>
        </w:rPr>
        <w:t>לא יאכל אדם עד שתתמלא כריסו אלא יפחות כמו רביע משבעתו</w:t>
      </w:r>
      <w:r>
        <w:rPr>
          <w:rFonts w:ascii="Times New Roman" w:hAnsi="Times New Roman" w:cs="Times New Roman"/>
          <w:sz w:val="24"/>
          <w:szCs w:val="24"/>
          <w:rtl/>
          <w:lang w:bidi="he-IL"/>
        </w:rPr>
        <w:t>.</w:t>
      </w:r>
    </w:p>
    <w:p w:rsidR="00D6614D" w:rsidRPr="00B74DF2" w:rsidRDefault="00D6614D" w:rsidP="00674990">
      <w:pPr>
        <w:bidi/>
        <w:spacing w:after="0" w:line="240" w:lineRule="auto"/>
        <w:rPr>
          <w:rFonts w:ascii="Times New Roman" w:hAnsi="Times New Roman" w:cs="Times New Roman"/>
          <w:sz w:val="24"/>
          <w:szCs w:val="24"/>
          <w:rtl/>
        </w:rPr>
      </w:pPr>
    </w:p>
    <w:p w:rsidR="00D6614D" w:rsidRPr="00B74DF2" w:rsidRDefault="00D6614D" w:rsidP="00B74DF2">
      <w:pPr>
        <w:bidi/>
        <w:spacing w:after="0" w:line="240" w:lineRule="auto"/>
        <w:rPr>
          <w:rFonts w:ascii="Times New Roman" w:hAnsi="Times New Roman" w:cs="Times New Roman"/>
          <w:b/>
          <w:bCs/>
          <w:sz w:val="24"/>
          <w:szCs w:val="24"/>
          <w:rtl/>
        </w:rPr>
      </w:pPr>
      <w:r w:rsidRPr="00B74DF2">
        <w:rPr>
          <w:rFonts w:ascii="Times New Roman" w:hAnsi="Times New Roman" w:cs="Times New Roman"/>
          <w:b/>
          <w:bCs/>
          <w:sz w:val="24"/>
          <w:szCs w:val="24"/>
        </w:rPr>
        <w:t xml:space="preserve"> </w:t>
      </w:r>
      <w:r>
        <w:rPr>
          <w:rFonts w:ascii="Times New Roman" w:hAnsi="Times New Roman" w:cs="Times New Roman"/>
          <w:b/>
          <w:bCs/>
          <w:sz w:val="24"/>
          <w:szCs w:val="24"/>
        </w:rPr>
        <w:t>.</w:t>
      </w:r>
      <w:r w:rsidRPr="00B74DF2">
        <w:rPr>
          <w:rFonts w:ascii="Times New Roman" w:hAnsi="Times New Roman" w:cs="Times New Roman"/>
          <w:b/>
          <w:bCs/>
          <w:sz w:val="24"/>
          <w:szCs w:val="24"/>
        </w:rPr>
        <w:t>10</w:t>
      </w:r>
      <w:r w:rsidRPr="00B74DF2">
        <w:rPr>
          <w:rFonts w:ascii="Times New Roman" w:hAnsi="Times New Roman" w:cs="Times New Roman"/>
          <w:b/>
          <w:bCs/>
          <w:sz w:val="24"/>
          <w:szCs w:val="24"/>
          <w:rtl/>
          <w:lang w:bidi="he-IL"/>
        </w:rPr>
        <w:t>רמב"ם הלכות דעות פרק ד</w:t>
      </w:r>
    </w:p>
    <w:p w:rsidR="00D6614D" w:rsidRPr="00B74DF2" w:rsidRDefault="00D6614D" w:rsidP="00674990">
      <w:pPr>
        <w:bidi/>
        <w:spacing w:after="0" w:line="240" w:lineRule="auto"/>
        <w:rPr>
          <w:rFonts w:ascii="Times New Roman" w:hAnsi="Times New Roman" w:cs="Times New Roman"/>
          <w:sz w:val="24"/>
          <w:szCs w:val="24"/>
          <w:rtl/>
        </w:rPr>
      </w:pPr>
      <w:r w:rsidRPr="00B74DF2">
        <w:rPr>
          <w:rFonts w:ascii="Times New Roman" w:hAnsi="Times New Roman" w:cs="Times New Roman"/>
          <w:sz w:val="24"/>
          <w:szCs w:val="24"/>
          <w:rtl/>
          <w:lang w:bidi="he-IL"/>
        </w:rPr>
        <w:t xml:space="preserve">הלכה טו </w:t>
      </w:r>
      <w:r>
        <w:rPr>
          <w:rFonts w:ascii="Times New Roman" w:hAnsi="Times New Roman" w:cs="Times New Roman"/>
          <w:sz w:val="24"/>
          <w:szCs w:val="24"/>
          <w:rtl/>
          <w:lang w:bidi="he-IL"/>
        </w:rPr>
        <w:t xml:space="preserve">- </w:t>
      </w:r>
      <w:r w:rsidRPr="00B74DF2">
        <w:rPr>
          <w:rFonts w:ascii="Times New Roman" w:hAnsi="Times New Roman" w:cs="Times New Roman"/>
          <w:sz w:val="24"/>
          <w:szCs w:val="24"/>
          <w:rtl/>
          <w:lang w:bidi="he-IL"/>
        </w:rPr>
        <w:t>ואכילה גסה לגוף כל אדם כמו סם המות, והוא עיקר לכל החלאים, ורוב החלאים שבאים על האדם אינם אלא או מפני מאכלים רעים, או מפני שהוא ממלא בטנו ואוכל אכילה גסה אפילו ממאכלים טובים, הוא ששלמה אמר בחכמתו שומר פיו ולשונו שומר מצרות נפשו, כלומר שומר פיו מלאכול מאכל רע או מלשבוע ולשונו מלדבר אלא בצרכיו</w:t>
      </w:r>
      <w:r>
        <w:rPr>
          <w:rFonts w:ascii="Times New Roman" w:hAnsi="Times New Roman" w:cs="Times New Roman"/>
          <w:sz w:val="24"/>
          <w:szCs w:val="24"/>
          <w:rtl/>
          <w:lang w:bidi="he-IL"/>
        </w:rPr>
        <w:t>.</w:t>
      </w:r>
    </w:p>
    <w:p w:rsidR="00D6614D" w:rsidRPr="00B74DF2" w:rsidRDefault="00D6614D" w:rsidP="00B74DF2">
      <w:pPr>
        <w:bidi/>
        <w:spacing w:after="0" w:line="240" w:lineRule="auto"/>
        <w:rPr>
          <w:rFonts w:ascii="Times New Roman" w:hAnsi="Times New Roman" w:cs="Times New Roman"/>
          <w:sz w:val="24"/>
          <w:szCs w:val="24"/>
          <w:rtl/>
        </w:rPr>
      </w:pPr>
      <w:r w:rsidRPr="00B74DF2">
        <w:rPr>
          <w:rFonts w:ascii="Times New Roman" w:hAnsi="Times New Roman" w:cs="Times New Roman"/>
          <w:sz w:val="24"/>
          <w:szCs w:val="24"/>
        </w:rPr>
        <w:t xml:space="preserve">   </w:t>
      </w:r>
    </w:p>
    <w:p w:rsidR="00D6614D" w:rsidRPr="00B74DF2" w:rsidRDefault="00D6614D" w:rsidP="00B74DF2">
      <w:pPr>
        <w:bidi/>
        <w:spacing w:after="0" w:line="240" w:lineRule="auto"/>
        <w:rPr>
          <w:rFonts w:ascii="Times New Roman" w:hAnsi="Times New Roman" w:cs="Times New Roman"/>
          <w:b/>
          <w:bCs/>
          <w:sz w:val="24"/>
          <w:szCs w:val="24"/>
          <w:rtl/>
        </w:rPr>
      </w:pPr>
      <w:r w:rsidRPr="00B74DF2">
        <w:rPr>
          <w:rFonts w:ascii="Times New Roman" w:hAnsi="Times New Roman" w:cs="Times New Roman"/>
          <w:b/>
          <w:bCs/>
          <w:sz w:val="24"/>
          <w:szCs w:val="24"/>
        </w:rPr>
        <w:t xml:space="preserve"> </w:t>
      </w:r>
      <w:r>
        <w:rPr>
          <w:rFonts w:ascii="Times New Roman" w:hAnsi="Times New Roman" w:cs="Times New Roman"/>
          <w:b/>
          <w:bCs/>
          <w:sz w:val="24"/>
          <w:szCs w:val="24"/>
        </w:rPr>
        <w:t>.</w:t>
      </w:r>
      <w:r w:rsidRPr="00B74DF2">
        <w:rPr>
          <w:rFonts w:ascii="Times New Roman" w:hAnsi="Times New Roman" w:cs="Times New Roman"/>
          <w:b/>
          <w:bCs/>
          <w:sz w:val="24"/>
          <w:szCs w:val="24"/>
        </w:rPr>
        <w:t>11</w:t>
      </w:r>
      <w:r w:rsidRPr="00B74DF2">
        <w:rPr>
          <w:rFonts w:ascii="Times New Roman" w:hAnsi="Times New Roman" w:cs="Times New Roman"/>
          <w:b/>
          <w:bCs/>
          <w:sz w:val="24"/>
          <w:szCs w:val="24"/>
          <w:rtl/>
          <w:lang w:bidi="he-IL"/>
        </w:rPr>
        <w:t>משנה ברורה סימן קע</w:t>
      </w:r>
    </w:p>
    <w:p w:rsidR="00D6614D" w:rsidRPr="00B74DF2" w:rsidRDefault="00D6614D" w:rsidP="00B74DF2">
      <w:pPr>
        <w:bidi/>
        <w:spacing w:after="0" w:line="240" w:lineRule="auto"/>
        <w:rPr>
          <w:rFonts w:ascii="Times New Roman" w:hAnsi="Times New Roman" w:cs="Times New Roman"/>
          <w:sz w:val="24"/>
          <w:szCs w:val="24"/>
          <w:rtl/>
        </w:rPr>
      </w:pPr>
      <w:r w:rsidRPr="00B74DF2">
        <w:rPr>
          <w:rFonts w:ascii="Times New Roman" w:hAnsi="Times New Roman" w:cs="Times New Roman"/>
          <w:sz w:val="24"/>
          <w:szCs w:val="24"/>
          <w:rtl/>
          <w:lang w:bidi="he-IL"/>
        </w:rPr>
        <w:t>מה] כתב א"ר בשם של"ה ייטיב לבו בסעודתו אם מעט ואם הרבה יאכל פתו בשמחה. יאכל הטוב והמועיל לו לרפואה ולא מה שערב לו לפי שעה. ולא יישן סמוך לאכילה אלא ימתין אחר אכילה ועיין ברמב"ם הלכות דעות פ"ו שהאריך בדברים אלו והנהגתן. גם האריך בשל"ה ליזהר מרבוי אכילה ושתיה אלא יאכל וישתה רק להעמיד ולהברות את גופו מזומן לעבודת הנפש ובזה כל סעודותיו הוין סעודת מצוה וע"ש בא"ר שהביא עוד כמה ענינים הנוגעים בענין זה</w:t>
      </w:r>
      <w:r w:rsidRPr="00B74DF2">
        <w:rPr>
          <w:rFonts w:ascii="Times New Roman" w:hAnsi="Times New Roman" w:cs="Times New Roman"/>
          <w:sz w:val="24"/>
          <w:szCs w:val="24"/>
        </w:rPr>
        <w:t>:</w:t>
      </w:r>
    </w:p>
    <w:p w:rsidR="00D6614D" w:rsidRPr="00B74DF2" w:rsidRDefault="00D6614D" w:rsidP="00B74DF2">
      <w:pPr>
        <w:bidi/>
        <w:spacing w:after="0" w:line="240" w:lineRule="auto"/>
        <w:rPr>
          <w:rFonts w:ascii="Times New Roman" w:hAnsi="Times New Roman" w:cs="Times New Roman"/>
          <w:sz w:val="24"/>
          <w:szCs w:val="24"/>
          <w:rtl/>
        </w:rPr>
      </w:pPr>
    </w:p>
    <w:p w:rsidR="00D6614D" w:rsidRPr="00B74DF2" w:rsidRDefault="00D6614D" w:rsidP="00B74DF2">
      <w:pPr>
        <w:bidi/>
        <w:spacing w:after="0" w:line="240" w:lineRule="auto"/>
        <w:rPr>
          <w:rFonts w:ascii="Times New Roman" w:hAnsi="Times New Roman" w:cs="Times New Roman"/>
          <w:b/>
          <w:bCs/>
          <w:sz w:val="24"/>
          <w:szCs w:val="24"/>
          <w:rtl/>
        </w:rPr>
      </w:pPr>
      <w:r>
        <w:rPr>
          <w:rFonts w:ascii="Times New Roman" w:hAnsi="Times New Roman" w:cs="Times New Roman"/>
          <w:b/>
          <w:bCs/>
          <w:sz w:val="24"/>
          <w:szCs w:val="24"/>
        </w:rPr>
        <w:t xml:space="preserve"> .</w:t>
      </w:r>
      <w:r w:rsidRPr="00B74DF2">
        <w:rPr>
          <w:rFonts w:ascii="Times New Roman" w:hAnsi="Times New Roman" w:cs="Times New Roman"/>
          <w:b/>
          <w:bCs/>
          <w:sz w:val="24"/>
          <w:szCs w:val="24"/>
        </w:rPr>
        <w:t xml:space="preserve">12 </w:t>
      </w:r>
      <w:r w:rsidRPr="00B74DF2">
        <w:rPr>
          <w:rFonts w:ascii="Times New Roman" w:hAnsi="Times New Roman" w:cs="Times New Roman"/>
          <w:b/>
          <w:bCs/>
          <w:sz w:val="24"/>
          <w:szCs w:val="24"/>
          <w:rtl/>
          <w:lang w:bidi="he-IL"/>
        </w:rPr>
        <w:t>תלמוד בבלי מסכת ברכות דף מב עמוד א</w:t>
      </w:r>
    </w:p>
    <w:p w:rsidR="00D6614D" w:rsidRPr="00B74DF2" w:rsidRDefault="00D6614D" w:rsidP="00B74DF2">
      <w:pPr>
        <w:bidi/>
        <w:spacing w:after="0" w:line="240" w:lineRule="auto"/>
        <w:rPr>
          <w:rFonts w:ascii="Times New Roman" w:hAnsi="Times New Roman" w:cs="Times New Roman"/>
          <w:sz w:val="24"/>
          <w:szCs w:val="24"/>
          <w:rtl/>
        </w:rPr>
      </w:pPr>
      <w:r w:rsidRPr="00B74DF2">
        <w:rPr>
          <w:rFonts w:ascii="Times New Roman" w:hAnsi="Times New Roman" w:cs="Times New Roman"/>
          <w:sz w:val="24"/>
          <w:szCs w:val="24"/>
          <w:rtl/>
          <w:lang w:bidi="he-IL"/>
        </w:rPr>
        <w:t>רב הונא אכל תליסר ריפתי בני תלתא תלתא בקבא ולא בריך. אמר ליה רב נחמן: עדי כפנא! אלא: כל שאחרים קובעים עליו סעודה צריך לברך</w:t>
      </w:r>
      <w:r w:rsidRPr="00B74DF2">
        <w:rPr>
          <w:rFonts w:ascii="Times New Roman" w:hAnsi="Times New Roman" w:cs="Times New Roman"/>
          <w:sz w:val="24"/>
          <w:szCs w:val="24"/>
        </w:rPr>
        <w:t>.</w:t>
      </w:r>
    </w:p>
    <w:p w:rsidR="00D6614D" w:rsidRDefault="00D6614D" w:rsidP="00B74DF2">
      <w:pPr>
        <w:bidi/>
        <w:spacing w:after="0" w:line="240" w:lineRule="auto"/>
        <w:rPr>
          <w:rFonts w:ascii="Times New Roman" w:hAnsi="Times New Roman" w:cs="Times New Roman"/>
          <w:sz w:val="24"/>
          <w:szCs w:val="24"/>
          <w:rtl/>
        </w:rPr>
      </w:pPr>
    </w:p>
    <w:p w:rsidR="00D6614D" w:rsidRDefault="00D6614D" w:rsidP="00674990">
      <w:pPr>
        <w:bidi/>
        <w:spacing w:after="0" w:line="240" w:lineRule="auto"/>
        <w:rPr>
          <w:rFonts w:ascii="Times New Roman" w:hAnsi="Times New Roman" w:cs="Times New Roman"/>
          <w:sz w:val="24"/>
          <w:szCs w:val="24"/>
          <w:rtl/>
        </w:rPr>
      </w:pPr>
      <w:r>
        <w:rPr>
          <w:rFonts w:ascii="Times New Roman" w:hAnsi="Times New Roman" w:cs="Times New Roman"/>
          <w:b/>
          <w:bCs/>
          <w:sz w:val="24"/>
          <w:szCs w:val="24"/>
        </w:rPr>
        <w:t xml:space="preserve"> .</w:t>
      </w:r>
      <w:r w:rsidRPr="00B74DF2">
        <w:rPr>
          <w:rFonts w:ascii="Times New Roman" w:hAnsi="Times New Roman" w:cs="Times New Roman"/>
          <w:b/>
          <w:bCs/>
          <w:sz w:val="24"/>
          <w:szCs w:val="24"/>
        </w:rPr>
        <w:t>13</w:t>
      </w:r>
      <w:r w:rsidRPr="00B74DF2">
        <w:rPr>
          <w:rFonts w:ascii="Times New Roman" w:hAnsi="Times New Roman" w:cs="Times New Roman"/>
          <w:b/>
          <w:bCs/>
          <w:sz w:val="24"/>
          <w:szCs w:val="24"/>
          <w:rtl/>
          <w:lang w:bidi="he-IL"/>
        </w:rPr>
        <w:t>רש"י שם</w:t>
      </w:r>
    </w:p>
    <w:p w:rsidR="00D6614D" w:rsidRDefault="00D6614D" w:rsidP="00674990">
      <w:pPr>
        <w:bidi/>
        <w:spacing w:after="0" w:line="240" w:lineRule="auto"/>
        <w:rPr>
          <w:rFonts w:ascii="Times New Roman" w:hAnsi="Times New Roman" w:cs="Times New Roman"/>
          <w:sz w:val="24"/>
          <w:szCs w:val="24"/>
          <w:rtl/>
        </w:rPr>
      </w:pPr>
      <w:r w:rsidRPr="00E300C5">
        <w:rPr>
          <w:rFonts w:ascii="Times New Roman" w:hAnsi="Times New Roman" w:cs="Times New Roman"/>
          <w:color w:val="000000"/>
          <w:sz w:val="24"/>
          <w:szCs w:val="24"/>
          <w:rtl/>
          <w:lang w:bidi="he-IL"/>
        </w:rPr>
        <w:t>עדי</w:t>
      </w:r>
      <w:r w:rsidRPr="00E300C5">
        <w:rPr>
          <w:rFonts w:ascii="Times New Roman" w:hAnsi="Times New Roman" w:cs="Times New Roman"/>
          <w:color w:val="000000"/>
          <w:sz w:val="24"/>
          <w:szCs w:val="24"/>
          <w:lang w:bidi="he-IL"/>
        </w:rPr>
        <w:t xml:space="preserve"> - </w:t>
      </w:r>
      <w:r w:rsidRPr="00E300C5">
        <w:rPr>
          <w:rFonts w:ascii="Times New Roman" w:hAnsi="Times New Roman" w:cs="Times New Roman"/>
          <w:color w:val="000000"/>
          <w:sz w:val="24"/>
          <w:szCs w:val="24"/>
          <w:rtl/>
          <w:lang w:bidi="he-IL"/>
        </w:rPr>
        <w:t xml:space="preserve">אלו, כלומר: אלו לרעבון נאכלו, ואכילה מרובה כזו לא נפטרת מברכה, אלא, כל שאחרים קובעין אכילתן בכך - טעון ברכת המזון, כך פירש רב האי, ורבותינו פירשו: תליסר ריפתי מפת שלנו, ולא בירך אחריו משום דלא שבע, וקרא כתיב </w:t>
      </w:r>
      <w:r w:rsidRPr="00404F0A">
        <w:rPr>
          <w:rFonts w:ascii="Times New Roman" w:hAnsi="Times New Roman" w:cs="Times New Roman"/>
          <w:color w:val="000000"/>
          <w:sz w:val="24"/>
          <w:szCs w:val="24"/>
          <w:rtl/>
          <w:lang w:bidi="he-IL"/>
        </w:rPr>
        <w:t>(</w:t>
      </w:r>
      <w:hyperlink r:id="rId4" w:history="1">
        <w:r w:rsidRPr="00404F0A">
          <w:rPr>
            <w:rFonts w:ascii="Times New Roman" w:hAnsi="Times New Roman" w:cs="Times New Roman"/>
            <w:color w:val="000000"/>
            <w:sz w:val="24"/>
            <w:szCs w:val="24"/>
            <w:rtl/>
            <w:lang w:bidi="he-IL"/>
          </w:rPr>
          <w:t>דברים ח</w:t>
        </w:r>
        <w:r w:rsidRPr="00404F0A">
          <w:rPr>
            <w:rFonts w:ascii="Times New Roman" w:hAnsi="Times New Roman" w:cs="Times New Roman"/>
            <w:color w:val="000000"/>
            <w:sz w:val="24"/>
            <w:szCs w:val="24"/>
            <w:lang w:bidi="he-IL"/>
          </w:rPr>
          <w:t>'</w:t>
        </w:r>
        <w:r w:rsidRPr="00404F0A">
          <w:rPr>
            <w:rFonts w:ascii="Times New Roman" w:hAnsi="Times New Roman" w:cs="Times New Roman"/>
            <w:color w:val="000000"/>
            <w:sz w:val="24"/>
            <w:szCs w:val="24"/>
            <w:rtl/>
            <w:lang w:bidi="he-IL"/>
          </w:rPr>
          <w:t>)</w:t>
        </w:r>
      </w:hyperlink>
      <w:r w:rsidRPr="00E300C5">
        <w:rPr>
          <w:rFonts w:ascii="Times New Roman" w:hAnsi="Times New Roman" w:cs="Times New Roman"/>
          <w:color w:val="000000"/>
          <w:sz w:val="24"/>
          <w:szCs w:val="24"/>
          <w:lang w:bidi="he-IL"/>
        </w:rPr>
        <w:t xml:space="preserve"> </w:t>
      </w:r>
      <w:r w:rsidRPr="00E300C5">
        <w:rPr>
          <w:rFonts w:ascii="Times New Roman" w:hAnsi="Times New Roman" w:cs="Times New Roman"/>
          <w:color w:val="000000"/>
          <w:sz w:val="24"/>
          <w:szCs w:val="24"/>
          <w:rtl/>
          <w:lang w:bidi="he-IL"/>
        </w:rPr>
        <w:t xml:space="preserve">ואכלת ושבעת וברכת, וכך פירש רב יהודאי בהלכות גדולות, ואינו נראה לי, דלית ליה לרב הונא והם החמירו על עצמן עד כזית ועד כביצה </w:t>
      </w:r>
      <w:r>
        <w:rPr>
          <w:rFonts w:ascii="Times New Roman" w:hAnsi="Times New Roman" w:cs="Times New Roman"/>
          <w:color w:val="000000"/>
          <w:sz w:val="24"/>
          <w:szCs w:val="24"/>
          <w:rtl/>
          <w:lang w:bidi="he-IL"/>
        </w:rPr>
        <w:t>(</w:t>
      </w:r>
      <w:hyperlink r:id="rId5" w:history="1">
        <w:r w:rsidRPr="00404F0A">
          <w:rPr>
            <w:rFonts w:ascii="Times New Roman" w:hAnsi="Times New Roman" w:cs="Times New Roman"/>
            <w:color w:val="000000"/>
            <w:sz w:val="24"/>
            <w:szCs w:val="24"/>
            <w:lang w:bidi="he-IL"/>
          </w:rPr>
          <w:t>/</w:t>
        </w:r>
        <w:r w:rsidRPr="00404F0A">
          <w:rPr>
            <w:rFonts w:ascii="Times New Roman" w:hAnsi="Times New Roman" w:cs="Times New Roman"/>
            <w:color w:val="000000"/>
            <w:sz w:val="24"/>
            <w:szCs w:val="24"/>
            <w:rtl/>
            <w:lang w:bidi="he-IL"/>
          </w:rPr>
          <w:t>ברכות/ לעיל דף כ' ב</w:t>
        </w:r>
        <w:r w:rsidRPr="00404F0A">
          <w:rPr>
            <w:rFonts w:ascii="Times New Roman" w:hAnsi="Times New Roman" w:cs="Times New Roman"/>
            <w:color w:val="000000"/>
            <w:sz w:val="24"/>
            <w:szCs w:val="24"/>
            <w:lang w:bidi="he-IL"/>
          </w:rPr>
          <w:t>'</w:t>
        </w:r>
      </w:hyperlink>
      <w:r>
        <w:t xml:space="preserve"> </w:t>
      </w:r>
      <w:r w:rsidRPr="00E300C5">
        <w:rPr>
          <w:rFonts w:ascii="Times New Roman" w:hAnsi="Times New Roman" w:cs="Times New Roman"/>
          <w:color w:val="000000"/>
          <w:sz w:val="24"/>
          <w:szCs w:val="24"/>
          <w:lang w:bidi="he-IL"/>
        </w:rPr>
        <w:t>,</w:t>
      </w:r>
      <w:r>
        <w:rPr>
          <w:rFonts w:ascii="Times New Roman" w:hAnsi="Times New Roman" w:cs="Times New Roman"/>
          <w:color w:val="000000"/>
          <w:sz w:val="24"/>
          <w:szCs w:val="24"/>
          <w:lang w:bidi="he-IL"/>
        </w:rPr>
        <w:t xml:space="preserve"> (</w:t>
      </w:r>
      <w:r w:rsidRPr="00E300C5">
        <w:rPr>
          <w:rFonts w:ascii="Times New Roman" w:hAnsi="Times New Roman" w:cs="Times New Roman"/>
          <w:color w:val="000000"/>
          <w:sz w:val="24"/>
          <w:szCs w:val="24"/>
          <w:lang w:bidi="he-IL"/>
        </w:rPr>
        <w:t xml:space="preserve"> </w:t>
      </w:r>
      <w:r w:rsidRPr="00E300C5">
        <w:rPr>
          <w:rFonts w:ascii="Times New Roman" w:hAnsi="Times New Roman" w:cs="Times New Roman"/>
          <w:color w:val="000000"/>
          <w:sz w:val="24"/>
          <w:szCs w:val="24"/>
          <w:rtl/>
          <w:lang w:bidi="he-IL"/>
        </w:rPr>
        <w:t xml:space="preserve">ודלא כרבי מאיר ודלא כרבי יהודה </w:t>
      </w:r>
      <w:hyperlink r:id="rId6" w:history="1">
        <w:r>
          <w:rPr>
            <w:rFonts w:ascii="Times New Roman" w:hAnsi="Times New Roman" w:cs="Times New Roman"/>
            <w:color w:val="000000"/>
            <w:sz w:val="24"/>
            <w:szCs w:val="24"/>
            <w:lang w:bidi="he-IL"/>
          </w:rPr>
          <w:t>/)</w:t>
        </w:r>
        <w:r w:rsidRPr="00404F0A">
          <w:rPr>
            <w:rFonts w:ascii="Times New Roman" w:hAnsi="Times New Roman" w:cs="Times New Roman"/>
            <w:color w:val="000000"/>
            <w:sz w:val="24"/>
            <w:szCs w:val="24"/>
            <w:rtl/>
            <w:lang w:bidi="he-IL"/>
          </w:rPr>
          <w:t>ברכות/ לקמן דף מ"ט ב</w:t>
        </w:r>
        <w:r w:rsidRPr="00404F0A">
          <w:rPr>
            <w:rFonts w:ascii="Times New Roman" w:hAnsi="Times New Roman" w:cs="Times New Roman"/>
            <w:color w:val="000000"/>
            <w:sz w:val="24"/>
            <w:szCs w:val="24"/>
            <w:lang w:bidi="he-IL"/>
          </w:rPr>
          <w:t>'</w:t>
        </w:r>
        <w:r w:rsidRPr="00404F0A">
          <w:rPr>
            <w:rFonts w:ascii="Times New Roman" w:hAnsi="Times New Roman" w:cs="Times New Roman"/>
            <w:color w:val="000000"/>
            <w:sz w:val="24"/>
            <w:szCs w:val="24"/>
            <w:rtl/>
            <w:lang w:bidi="he-IL"/>
          </w:rPr>
          <w:t>)</w:t>
        </w:r>
      </w:hyperlink>
      <w:r w:rsidRPr="00404F0A">
        <w:rPr>
          <w:rFonts w:ascii="Times New Roman" w:hAnsi="Times New Roman" w:cs="Times New Roman"/>
          <w:color w:val="000000"/>
          <w:sz w:val="24"/>
          <w:szCs w:val="24"/>
          <w:lang w:bidi="he-IL"/>
        </w:rPr>
        <w:t xml:space="preserve"> .</w:t>
      </w:r>
    </w:p>
    <w:p w:rsidR="00D6614D" w:rsidRDefault="00D6614D" w:rsidP="00404F0A">
      <w:pPr>
        <w:bidi/>
        <w:spacing w:after="0" w:line="240" w:lineRule="auto"/>
        <w:rPr>
          <w:rFonts w:ascii="Times New Roman" w:hAnsi="Times New Roman" w:cs="Times New Roman"/>
          <w:sz w:val="24"/>
          <w:szCs w:val="24"/>
          <w:rtl/>
        </w:rPr>
      </w:pPr>
    </w:p>
    <w:p w:rsidR="00D6614D" w:rsidRPr="00B74DF2" w:rsidRDefault="00D6614D" w:rsidP="00B74DF2">
      <w:pPr>
        <w:bidi/>
        <w:spacing w:after="0" w:line="240" w:lineRule="auto"/>
        <w:rPr>
          <w:rFonts w:ascii="Times New Roman" w:hAnsi="Times New Roman" w:cs="Times New Roman"/>
          <w:b/>
          <w:bCs/>
          <w:sz w:val="24"/>
          <w:szCs w:val="24"/>
          <w:rtl/>
        </w:rPr>
      </w:pPr>
      <w:r>
        <w:rPr>
          <w:rFonts w:ascii="Times New Roman" w:hAnsi="Times New Roman" w:cs="Times New Roman"/>
          <w:b/>
          <w:bCs/>
          <w:sz w:val="24"/>
          <w:szCs w:val="24"/>
        </w:rPr>
        <w:t xml:space="preserve"> .</w:t>
      </w:r>
      <w:r w:rsidRPr="00B74DF2">
        <w:rPr>
          <w:rFonts w:ascii="Times New Roman" w:hAnsi="Times New Roman" w:cs="Times New Roman"/>
          <w:b/>
          <w:bCs/>
          <w:sz w:val="24"/>
          <w:szCs w:val="24"/>
        </w:rPr>
        <w:t>1</w:t>
      </w:r>
      <w:r>
        <w:rPr>
          <w:rFonts w:ascii="Times New Roman" w:hAnsi="Times New Roman" w:cs="Times New Roman"/>
          <w:b/>
          <w:bCs/>
          <w:sz w:val="24"/>
          <w:szCs w:val="24"/>
        </w:rPr>
        <w:t>4</w:t>
      </w:r>
      <w:r w:rsidRPr="00B74DF2">
        <w:rPr>
          <w:rFonts w:ascii="Times New Roman" w:hAnsi="Times New Roman" w:cs="Times New Roman"/>
          <w:b/>
          <w:bCs/>
          <w:sz w:val="24"/>
          <w:szCs w:val="24"/>
          <w:rtl/>
          <w:lang w:bidi="he-IL"/>
        </w:rPr>
        <w:t>שער הציון סימן קפד</w:t>
      </w:r>
    </w:p>
    <w:p w:rsidR="00D6614D" w:rsidRDefault="00D6614D" w:rsidP="00B74DF2">
      <w:pPr>
        <w:bidi/>
        <w:spacing w:after="0" w:line="240" w:lineRule="auto"/>
        <w:rPr>
          <w:rFonts w:ascii="Times New Roman" w:hAnsi="Times New Roman" w:cs="Times New Roman"/>
          <w:sz w:val="24"/>
          <w:szCs w:val="24"/>
          <w:lang w:bidi="he-IL"/>
        </w:rPr>
      </w:pPr>
      <w:r w:rsidRPr="00B74DF2">
        <w:rPr>
          <w:rFonts w:ascii="Times New Roman" w:hAnsi="Times New Roman" w:cs="Times New Roman"/>
          <w:sz w:val="24"/>
          <w:szCs w:val="24"/>
          <w:rtl/>
          <w:lang w:bidi="he-IL"/>
        </w:rPr>
        <w:t>כה) ולכאורה משמע מלשונו דאם הוא איש רעבתן ואינו שבע כי אם באכילה מרובה מאד אינו מתחייב כי אם לפי שביעתו</w:t>
      </w:r>
      <w:r w:rsidRPr="00B74DF2">
        <w:rPr>
          <w:rFonts w:ascii="Times New Roman" w:hAnsi="Times New Roman" w:cs="Times New Roman"/>
          <w:sz w:val="24"/>
          <w:szCs w:val="24"/>
        </w:rPr>
        <w:t>,</w:t>
      </w:r>
      <w:r w:rsidRPr="00B74DF2">
        <w:rPr>
          <w:rFonts w:ascii="Times New Roman" w:hAnsi="Times New Roman" w:cs="Times New Roman"/>
          <w:sz w:val="24"/>
          <w:szCs w:val="24"/>
          <w:rtl/>
          <w:lang w:bidi="he-IL"/>
        </w:rPr>
        <w:t xml:space="preserve"> ומרבותיו של רש"י [ברכות מ"ב] משמע דתלוי לפי אנשים אחרים, כל שדרכו לקבוע סעודה בשיעור הזה מקרי שביעה</w:t>
      </w:r>
    </w:p>
    <w:p w:rsidR="00D6614D" w:rsidRPr="00B74DF2" w:rsidRDefault="00D6614D" w:rsidP="00B74DF2">
      <w:pPr>
        <w:bidi/>
        <w:spacing w:after="0" w:line="240" w:lineRule="auto"/>
        <w:rPr>
          <w:rFonts w:ascii="Times New Roman" w:hAnsi="Times New Roman" w:cs="Times New Roman"/>
          <w:sz w:val="24"/>
          <w:szCs w:val="24"/>
          <w:rtl/>
        </w:rPr>
      </w:pPr>
    </w:p>
    <w:p w:rsidR="00D6614D" w:rsidRPr="00B74DF2" w:rsidRDefault="00D6614D" w:rsidP="00B74DF2">
      <w:pPr>
        <w:bidi/>
        <w:spacing w:after="0" w:line="240" w:lineRule="auto"/>
        <w:rPr>
          <w:rFonts w:ascii="Times New Roman" w:hAnsi="Times New Roman" w:cs="Times New Roman"/>
          <w:b/>
          <w:bCs/>
          <w:sz w:val="24"/>
          <w:szCs w:val="24"/>
          <w:rtl/>
        </w:rPr>
      </w:pPr>
      <w:r w:rsidRPr="00B74DF2">
        <w:rPr>
          <w:rFonts w:ascii="Times New Roman" w:hAnsi="Times New Roman" w:cs="Times New Roman"/>
          <w:b/>
          <w:bCs/>
          <w:sz w:val="24"/>
          <w:szCs w:val="24"/>
        </w:rPr>
        <w:t xml:space="preserve"> </w:t>
      </w:r>
      <w:r>
        <w:rPr>
          <w:rFonts w:ascii="Times New Roman" w:hAnsi="Times New Roman" w:cs="Times New Roman"/>
          <w:b/>
          <w:bCs/>
          <w:sz w:val="24"/>
          <w:szCs w:val="24"/>
        </w:rPr>
        <w:t>.</w:t>
      </w:r>
      <w:r w:rsidRPr="00B74DF2">
        <w:rPr>
          <w:rFonts w:ascii="Times New Roman" w:hAnsi="Times New Roman" w:cs="Times New Roman"/>
          <w:b/>
          <w:bCs/>
          <w:sz w:val="24"/>
          <w:szCs w:val="24"/>
        </w:rPr>
        <w:t>1</w:t>
      </w:r>
      <w:r>
        <w:rPr>
          <w:rFonts w:ascii="Times New Roman" w:hAnsi="Times New Roman" w:cs="Times New Roman"/>
          <w:b/>
          <w:bCs/>
          <w:sz w:val="24"/>
          <w:szCs w:val="24"/>
        </w:rPr>
        <w:t>5</w:t>
      </w:r>
      <w:r w:rsidRPr="00B74DF2">
        <w:rPr>
          <w:rFonts w:ascii="Times New Roman" w:hAnsi="Times New Roman" w:cs="Times New Roman"/>
          <w:b/>
          <w:bCs/>
          <w:sz w:val="24"/>
          <w:szCs w:val="24"/>
          <w:rtl/>
          <w:lang w:bidi="he-IL"/>
        </w:rPr>
        <w:t>תלמוד בבלי מסכת ברכות דף כ עמוד ב</w:t>
      </w:r>
    </w:p>
    <w:p w:rsidR="00D6614D" w:rsidRDefault="00D6614D" w:rsidP="00B74DF2">
      <w:pPr>
        <w:bidi/>
        <w:spacing w:after="0" w:line="240" w:lineRule="auto"/>
        <w:rPr>
          <w:rFonts w:ascii="Times New Roman" w:hAnsi="Times New Roman" w:cs="Times New Roman"/>
          <w:sz w:val="24"/>
          <w:szCs w:val="24"/>
        </w:rPr>
      </w:pPr>
      <w:r w:rsidRPr="00B74DF2">
        <w:rPr>
          <w:rFonts w:ascii="Times New Roman" w:hAnsi="Times New Roman" w:cs="Times New Roman"/>
          <w:sz w:val="24"/>
          <w:szCs w:val="24"/>
          <w:rtl/>
          <w:lang w:bidi="he-IL"/>
        </w:rPr>
        <w:t>אמר ליה רבינא לרבא: נשים בברכת המזון, דאורייתא או דרבנן? למאי נפקא מינה - לאפוקי רבים ידי חובתן. אי אמרת (בשלמא) דאורייתא - אתי דאורייתא ומפיק דאורייתא, (אלא אי) +מסורת הש"ס: [ואי]+ אמרת דרבנן - הוי שאינו מחוייב בדבר, וכל שאינו מחוייב בדבר - אינו מוציא את הרבים ידי חובתן. מאי? - תא שמע, באמת אמרו: בן מברך לאביו, ועבד מברך לרבו, ואשה מברכת לבעלה; אבל אמרו חכמים: תבא מארה לאדם שאשתו ובניו מברכין לו. אי אמרת בשלמא דאורייתא - אתי דאורייתא ומפיק דאורייתא, אלא אי אמרת דרבנן - אתי דרבנן ומפיק דאורייתא? - ולטעמיך, קטן בר חיובא הוא? - אלא, הכא במאי עסקינן - כגון שאכל שיעורא דרבנן, דאתי דרבנן ומפיק דרבנן</w:t>
      </w:r>
      <w:r>
        <w:rPr>
          <w:rFonts w:ascii="Times New Roman" w:hAnsi="Times New Roman" w:cs="Times New Roman"/>
          <w:sz w:val="24"/>
          <w:szCs w:val="24"/>
          <w:rtl/>
          <w:lang w:bidi="he-IL"/>
        </w:rPr>
        <w:t xml:space="preserve">. </w:t>
      </w:r>
      <w:r w:rsidRPr="00B74DF2">
        <w:rPr>
          <w:rFonts w:ascii="Times New Roman" w:hAnsi="Times New Roman" w:cs="Times New Roman"/>
          <w:sz w:val="24"/>
          <w:szCs w:val="24"/>
        </w:rPr>
        <w:t xml:space="preserve"> </w:t>
      </w:r>
      <w:r w:rsidRPr="00B74DF2">
        <w:rPr>
          <w:rFonts w:ascii="Times New Roman" w:hAnsi="Times New Roman" w:cs="Times New Roman"/>
          <w:sz w:val="24"/>
          <w:szCs w:val="24"/>
          <w:rtl/>
          <w:lang w:bidi="he-IL"/>
        </w:rPr>
        <w:t>דרש רב עוירא, זמנין אמר לה משמיה דרבי אמי וזמנין אמר לה משמיה דרבי אסי: אמרו מלאכי השרת לפני הקדוש ברוך הוא: רבונו של עולם, כתוב בתורתך +דברים י'+ אשר לא ישא פנים ולא יקח שחד, והלא אתה נושא פנים לישראל, דכתיב: +במדבר ו'+ ישא ה' פניו אליך. אמר להם: וכי לא אשא פנים לישראל? שכתבתי להם בתורה:</w:t>
      </w:r>
      <w:r>
        <w:rPr>
          <w:rFonts w:ascii="Times New Roman" w:hAnsi="Times New Roman" w:cs="Times New Roman"/>
          <w:sz w:val="24"/>
          <w:szCs w:val="24"/>
          <w:rtl/>
          <w:lang w:bidi="he-IL"/>
        </w:rPr>
        <w:t xml:space="preserve"> </w:t>
      </w:r>
      <w:r w:rsidRPr="00B74DF2">
        <w:rPr>
          <w:rFonts w:ascii="Times New Roman" w:hAnsi="Times New Roman" w:cs="Times New Roman"/>
          <w:sz w:val="24"/>
          <w:szCs w:val="24"/>
          <w:rtl/>
          <w:lang w:bidi="he-IL"/>
        </w:rPr>
        <w:t>+דברים ח'+ ואכלת ושבעת וברכת את ה' אלהיך, והם מדקדקים [על] עצמם עד כזית ועד כביצה</w:t>
      </w:r>
      <w:r w:rsidRPr="00B74DF2">
        <w:rPr>
          <w:rFonts w:ascii="Times New Roman" w:hAnsi="Times New Roman" w:cs="Times New Roman"/>
          <w:sz w:val="24"/>
          <w:szCs w:val="24"/>
        </w:rPr>
        <w:t xml:space="preserve">. </w:t>
      </w:r>
    </w:p>
    <w:p w:rsidR="00D6614D" w:rsidRPr="00B74DF2" w:rsidRDefault="00D6614D" w:rsidP="00B74DF2">
      <w:pPr>
        <w:bidi/>
        <w:spacing w:after="0" w:line="240" w:lineRule="auto"/>
        <w:rPr>
          <w:rFonts w:ascii="Times New Roman" w:hAnsi="Times New Roman" w:cs="Times New Roman"/>
          <w:sz w:val="24"/>
          <w:szCs w:val="24"/>
          <w:rtl/>
        </w:rPr>
      </w:pPr>
    </w:p>
    <w:p w:rsidR="00D6614D" w:rsidRPr="00B74DF2" w:rsidRDefault="00D6614D" w:rsidP="00B74DF2">
      <w:pPr>
        <w:bidi/>
        <w:spacing w:after="0" w:line="240" w:lineRule="auto"/>
        <w:rPr>
          <w:rFonts w:ascii="Times New Roman" w:hAnsi="Times New Roman" w:cs="Times New Roman"/>
          <w:b/>
          <w:bCs/>
          <w:sz w:val="24"/>
          <w:szCs w:val="24"/>
          <w:rtl/>
        </w:rPr>
      </w:pPr>
      <w:r>
        <w:rPr>
          <w:rFonts w:ascii="Times New Roman" w:hAnsi="Times New Roman" w:cs="Times New Roman"/>
          <w:b/>
          <w:bCs/>
          <w:sz w:val="24"/>
          <w:szCs w:val="24"/>
          <w:rtl/>
          <w:lang w:bidi="he-IL"/>
        </w:rPr>
        <w:t xml:space="preserve">16. </w:t>
      </w:r>
      <w:r w:rsidRPr="00B74DF2">
        <w:rPr>
          <w:rFonts w:ascii="Times New Roman" w:hAnsi="Times New Roman" w:cs="Times New Roman"/>
          <w:b/>
          <w:bCs/>
          <w:sz w:val="24"/>
          <w:szCs w:val="24"/>
          <w:rtl/>
          <w:lang w:bidi="he-IL"/>
        </w:rPr>
        <w:t xml:space="preserve">רש"י שם </w:t>
      </w:r>
    </w:p>
    <w:p w:rsidR="00D6614D" w:rsidRPr="00B74DF2" w:rsidRDefault="00D6614D" w:rsidP="00B74DF2">
      <w:pPr>
        <w:bidi/>
        <w:spacing w:after="0" w:line="240" w:lineRule="auto"/>
        <w:rPr>
          <w:rFonts w:ascii="Times New Roman" w:hAnsi="Times New Roman" w:cs="Times New Roman"/>
          <w:sz w:val="24"/>
          <w:szCs w:val="24"/>
          <w:rtl/>
        </w:rPr>
      </w:pPr>
      <w:r w:rsidRPr="00B74DF2">
        <w:rPr>
          <w:rFonts w:ascii="Times New Roman" w:hAnsi="Times New Roman" w:cs="Times New Roman"/>
          <w:sz w:val="24"/>
          <w:szCs w:val="24"/>
          <w:rtl/>
          <w:lang w:bidi="he-IL"/>
        </w:rPr>
        <w:t>שיעורא דרבנן - כגון כזית לרבי מאיר וכביצה לרבי יהודה, דמדאורייתא ואכלת ושבעת וברכת כתיב, אבל בשיעור כי האי - לא מחייב אלא מדרבנן, והלכך אתי קטן דרבנן ומפיק גדול</w:t>
      </w:r>
      <w:r w:rsidRPr="00B74DF2">
        <w:rPr>
          <w:rFonts w:ascii="Times New Roman" w:hAnsi="Times New Roman" w:cs="Times New Roman"/>
          <w:sz w:val="24"/>
          <w:szCs w:val="24"/>
        </w:rPr>
        <w:t>.</w:t>
      </w:r>
    </w:p>
    <w:p w:rsidR="00D6614D" w:rsidRDefault="00D6614D" w:rsidP="00B74DF2">
      <w:pPr>
        <w:bidi/>
        <w:spacing w:after="0" w:line="240" w:lineRule="auto"/>
        <w:rPr>
          <w:rFonts w:ascii="Times New Roman" w:hAnsi="Times New Roman" w:cs="Times New Roman"/>
          <w:sz w:val="24"/>
          <w:szCs w:val="24"/>
        </w:rPr>
      </w:pPr>
      <w:r w:rsidRPr="00B74DF2">
        <w:rPr>
          <w:rFonts w:ascii="Times New Roman" w:hAnsi="Times New Roman" w:cs="Times New Roman"/>
          <w:sz w:val="24"/>
          <w:szCs w:val="24"/>
          <w:rtl/>
          <w:lang w:bidi="he-IL"/>
        </w:rPr>
        <w:t>עד כזית עד כביצה - עד כזית לרבי מאיר, עד כביצה לרבי יהודה, דתנן (לקמן /ברכות/ דף מ"ה, א'): עד כמה מזמנין, רבי מאיר אומר עד כזית, רבי יהודה אומר: עד כביצה</w:t>
      </w:r>
      <w:r w:rsidRPr="00B74DF2">
        <w:rPr>
          <w:rFonts w:ascii="Times New Roman" w:hAnsi="Times New Roman" w:cs="Times New Roman"/>
          <w:sz w:val="24"/>
          <w:szCs w:val="24"/>
        </w:rPr>
        <w:t>.</w:t>
      </w:r>
    </w:p>
    <w:p w:rsidR="00D6614D" w:rsidRPr="00B74DF2" w:rsidRDefault="00D6614D" w:rsidP="00B74DF2">
      <w:pPr>
        <w:bidi/>
        <w:spacing w:after="0" w:line="240" w:lineRule="auto"/>
        <w:rPr>
          <w:rFonts w:ascii="Times New Roman" w:hAnsi="Times New Roman" w:cs="Times New Roman"/>
          <w:sz w:val="24"/>
          <w:szCs w:val="24"/>
          <w:rtl/>
        </w:rPr>
      </w:pPr>
    </w:p>
    <w:p w:rsidR="00D6614D" w:rsidRPr="00B74DF2" w:rsidRDefault="00D6614D" w:rsidP="00B74DF2">
      <w:pPr>
        <w:bidi/>
        <w:spacing w:after="0" w:line="240" w:lineRule="auto"/>
        <w:rPr>
          <w:rFonts w:ascii="Times New Roman" w:hAnsi="Times New Roman" w:cs="Times New Roman"/>
          <w:b/>
          <w:bCs/>
          <w:sz w:val="24"/>
          <w:szCs w:val="24"/>
          <w:rtl/>
        </w:rPr>
      </w:pPr>
      <w:r>
        <w:rPr>
          <w:rFonts w:ascii="Times New Roman" w:hAnsi="Times New Roman" w:cs="Times New Roman"/>
          <w:b/>
          <w:bCs/>
          <w:sz w:val="24"/>
          <w:szCs w:val="24"/>
          <w:rtl/>
          <w:lang w:bidi="he-IL"/>
        </w:rPr>
        <w:t xml:space="preserve">17. </w:t>
      </w:r>
      <w:r w:rsidRPr="00B74DF2">
        <w:rPr>
          <w:rFonts w:ascii="Times New Roman" w:hAnsi="Times New Roman" w:cs="Times New Roman"/>
          <w:b/>
          <w:bCs/>
          <w:sz w:val="24"/>
          <w:szCs w:val="24"/>
          <w:rtl/>
          <w:lang w:bidi="he-IL"/>
        </w:rPr>
        <w:t>תלמוד בבלי מסכת ברכות דף מה עמוד א</w:t>
      </w:r>
    </w:p>
    <w:p w:rsidR="00D6614D" w:rsidRDefault="00D6614D" w:rsidP="00B74DF2">
      <w:pPr>
        <w:bidi/>
        <w:spacing w:after="0" w:line="240" w:lineRule="auto"/>
        <w:rPr>
          <w:rFonts w:ascii="Times New Roman" w:hAnsi="Times New Roman" w:cs="Times New Roman"/>
          <w:sz w:val="24"/>
          <w:szCs w:val="24"/>
        </w:rPr>
      </w:pPr>
      <w:r w:rsidRPr="00B74DF2">
        <w:rPr>
          <w:rFonts w:ascii="Times New Roman" w:hAnsi="Times New Roman" w:cs="Times New Roman"/>
          <w:sz w:val="24"/>
          <w:szCs w:val="24"/>
          <w:rtl/>
          <w:lang w:bidi="he-IL"/>
        </w:rPr>
        <w:t>עד כמה מזמנין? עד כזית; רבי יהודה אומר: עד כביצה</w:t>
      </w:r>
      <w:r w:rsidRPr="00B74DF2">
        <w:rPr>
          <w:rFonts w:ascii="Times New Roman" w:hAnsi="Times New Roman" w:cs="Times New Roman"/>
          <w:sz w:val="24"/>
          <w:szCs w:val="24"/>
        </w:rPr>
        <w:t xml:space="preserve">. </w:t>
      </w:r>
    </w:p>
    <w:p w:rsidR="00D6614D" w:rsidRDefault="00D6614D" w:rsidP="00B74DF2">
      <w:pPr>
        <w:bidi/>
        <w:spacing w:after="0" w:line="240" w:lineRule="auto"/>
        <w:rPr>
          <w:rFonts w:ascii="Times New Roman" w:hAnsi="Times New Roman" w:cs="Times New Roman"/>
          <w:sz w:val="24"/>
          <w:szCs w:val="24"/>
          <w:rtl/>
        </w:rPr>
      </w:pPr>
    </w:p>
    <w:p w:rsidR="00D6614D" w:rsidRDefault="00D6614D" w:rsidP="003F2B3E">
      <w:pPr>
        <w:bidi/>
        <w:spacing w:after="0" w:line="240" w:lineRule="auto"/>
        <w:rPr>
          <w:rFonts w:ascii="Times New Roman" w:hAnsi="Times New Roman" w:cs="Times New Roman"/>
          <w:sz w:val="24"/>
          <w:szCs w:val="24"/>
          <w:rtl/>
        </w:rPr>
      </w:pPr>
      <w:r w:rsidRPr="00B74DF2">
        <w:rPr>
          <w:rFonts w:ascii="Times New Roman" w:hAnsi="Times New Roman" w:cs="Times New Roman"/>
          <w:b/>
          <w:bCs/>
          <w:sz w:val="24"/>
          <w:szCs w:val="24"/>
          <w:rtl/>
          <w:lang w:bidi="he-IL"/>
        </w:rPr>
        <w:t>18</w:t>
      </w:r>
      <w:r>
        <w:rPr>
          <w:rFonts w:ascii="Times New Roman" w:hAnsi="Times New Roman" w:cs="Times New Roman"/>
          <w:b/>
          <w:bCs/>
          <w:sz w:val="24"/>
          <w:szCs w:val="24"/>
          <w:rtl/>
          <w:lang w:bidi="he-IL"/>
        </w:rPr>
        <w:t xml:space="preserve">. </w:t>
      </w:r>
      <w:r w:rsidRPr="00B74DF2">
        <w:rPr>
          <w:rFonts w:ascii="Times New Roman" w:hAnsi="Times New Roman" w:cs="Times New Roman"/>
          <w:b/>
          <w:bCs/>
          <w:sz w:val="24"/>
          <w:szCs w:val="24"/>
          <w:rtl/>
          <w:lang w:bidi="he-IL"/>
        </w:rPr>
        <w:t>תוספות מסכת ברכות דף מט עמוד ב</w:t>
      </w:r>
    </w:p>
    <w:p w:rsidR="00D6614D" w:rsidRDefault="00D6614D" w:rsidP="003F2B3E">
      <w:pPr>
        <w:bidi/>
        <w:spacing w:after="0" w:line="240" w:lineRule="auto"/>
        <w:rPr>
          <w:rFonts w:ascii="Times New Roman" w:hAnsi="Times New Roman" w:cs="Times New Roman"/>
          <w:sz w:val="24"/>
          <w:szCs w:val="24"/>
        </w:rPr>
      </w:pPr>
      <w:r w:rsidRPr="00B74DF2">
        <w:rPr>
          <w:rFonts w:ascii="Times New Roman" w:hAnsi="Times New Roman" w:cs="Times New Roman"/>
          <w:sz w:val="24"/>
          <w:szCs w:val="24"/>
          <w:rtl/>
          <w:lang w:bidi="he-IL"/>
        </w:rPr>
        <w:t>עד כמה מזמנין וכו' - ה"ה ברכת המזון בלא זימון אלא רבותא אשמעינן דאפילו על כזית מזמנין</w:t>
      </w:r>
      <w:r w:rsidRPr="00B74DF2">
        <w:rPr>
          <w:rFonts w:ascii="Times New Roman" w:hAnsi="Times New Roman" w:cs="Times New Roman"/>
          <w:sz w:val="24"/>
          <w:szCs w:val="24"/>
        </w:rPr>
        <w:t>.</w:t>
      </w:r>
    </w:p>
    <w:p w:rsidR="00D6614D" w:rsidRPr="00B74DF2" w:rsidRDefault="00D6614D" w:rsidP="003F2B3E">
      <w:pPr>
        <w:bidi/>
        <w:spacing w:after="0" w:line="240" w:lineRule="auto"/>
        <w:rPr>
          <w:rFonts w:ascii="Times New Roman" w:hAnsi="Times New Roman" w:cs="Times New Roman"/>
          <w:sz w:val="24"/>
          <w:szCs w:val="24"/>
          <w:rtl/>
        </w:rPr>
      </w:pPr>
    </w:p>
    <w:p w:rsidR="00D6614D" w:rsidRPr="00B74DF2" w:rsidRDefault="00D6614D" w:rsidP="00B74DF2">
      <w:pPr>
        <w:bidi/>
        <w:spacing w:after="0" w:line="240" w:lineRule="auto"/>
        <w:rPr>
          <w:rFonts w:ascii="Times New Roman" w:hAnsi="Times New Roman" w:cs="Times New Roman"/>
          <w:b/>
          <w:bCs/>
          <w:sz w:val="24"/>
          <w:szCs w:val="24"/>
          <w:rtl/>
        </w:rPr>
      </w:pPr>
      <w:r w:rsidRPr="00B74DF2">
        <w:rPr>
          <w:rFonts w:ascii="Times New Roman" w:hAnsi="Times New Roman" w:cs="Times New Roman"/>
          <w:b/>
          <w:bCs/>
          <w:sz w:val="24"/>
          <w:szCs w:val="24"/>
          <w:rtl/>
          <w:lang w:bidi="he-IL"/>
        </w:rPr>
        <w:t>1</w:t>
      </w:r>
      <w:r>
        <w:rPr>
          <w:rFonts w:ascii="Times New Roman" w:hAnsi="Times New Roman" w:cs="Times New Roman"/>
          <w:b/>
          <w:bCs/>
          <w:sz w:val="24"/>
          <w:szCs w:val="24"/>
          <w:rtl/>
          <w:lang w:bidi="he-IL"/>
        </w:rPr>
        <w:t xml:space="preserve">9. </w:t>
      </w:r>
      <w:r w:rsidRPr="00B74DF2">
        <w:rPr>
          <w:rFonts w:ascii="Times New Roman" w:hAnsi="Times New Roman" w:cs="Times New Roman"/>
          <w:b/>
          <w:bCs/>
          <w:sz w:val="24"/>
          <w:szCs w:val="24"/>
          <w:rtl/>
          <w:lang w:bidi="he-IL"/>
        </w:rPr>
        <w:t>תלמוד בבלי מסכת ברכות דף מט עמוד ב</w:t>
      </w:r>
    </w:p>
    <w:p w:rsidR="00D6614D" w:rsidRDefault="00D6614D" w:rsidP="00B74DF2">
      <w:pPr>
        <w:bidi/>
        <w:spacing w:after="0" w:line="240" w:lineRule="auto"/>
        <w:rPr>
          <w:rFonts w:ascii="Times New Roman" w:hAnsi="Times New Roman" w:cs="Times New Roman"/>
          <w:sz w:val="24"/>
          <w:szCs w:val="24"/>
          <w:lang w:bidi="he-IL"/>
        </w:rPr>
      </w:pPr>
      <w:r w:rsidRPr="00B74DF2">
        <w:rPr>
          <w:rFonts w:ascii="Times New Roman" w:hAnsi="Times New Roman" w:cs="Times New Roman"/>
          <w:sz w:val="24"/>
          <w:szCs w:val="24"/>
          <w:rtl/>
          <w:lang w:bidi="he-IL"/>
        </w:rPr>
        <w:t>הכא בקראי פליגי, רבי מאיר סבר: ואכלת - זו אכילה, ושבעת - זו שתיה, ואכילה בכזית. ורבי יהודה סבר: ואכלת ושבעת - אכילה שיש בה שביעה, ואיזו זו – כביצה</w:t>
      </w:r>
      <w:r>
        <w:rPr>
          <w:rFonts w:ascii="Times New Roman" w:hAnsi="Times New Roman" w:cs="Times New Roman"/>
          <w:sz w:val="24"/>
          <w:szCs w:val="24"/>
          <w:rtl/>
          <w:lang w:bidi="he-IL"/>
        </w:rPr>
        <w:t>.</w:t>
      </w:r>
    </w:p>
    <w:p w:rsidR="00D6614D" w:rsidRPr="00B74DF2" w:rsidRDefault="00D6614D" w:rsidP="00B74DF2">
      <w:pPr>
        <w:bidi/>
        <w:spacing w:after="0" w:line="240" w:lineRule="auto"/>
        <w:rPr>
          <w:rFonts w:ascii="Times New Roman" w:hAnsi="Times New Roman" w:cs="Times New Roman"/>
          <w:sz w:val="24"/>
          <w:szCs w:val="24"/>
          <w:rtl/>
        </w:rPr>
      </w:pPr>
    </w:p>
    <w:p w:rsidR="00D6614D" w:rsidRPr="00B74DF2" w:rsidRDefault="00D6614D" w:rsidP="00B74DF2">
      <w:pPr>
        <w:bidi/>
        <w:spacing w:after="0" w:line="240" w:lineRule="auto"/>
        <w:rPr>
          <w:rFonts w:ascii="Times New Roman" w:hAnsi="Times New Roman" w:cs="Times New Roman"/>
          <w:b/>
          <w:bCs/>
          <w:sz w:val="24"/>
          <w:szCs w:val="24"/>
          <w:rtl/>
        </w:rPr>
      </w:pPr>
      <w:r>
        <w:rPr>
          <w:rFonts w:ascii="Times New Roman" w:hAnsi="Times New Roman" w:cs="Times New Roman"/>
          <w:b/>
          <w:bCs/>
          <w:sz w:val="24"/>
          <w:szCs w:val="24"/>
          <w:rtl/>
          <w:lang w:bidi="he-IL"/>
        </w:rPr>
        <w:t xml:space="preserve">20. </w:t>
      </w:r>
      <w:r w:rsidRPr="00B74DF2">
        <w:rPr>
          <w:rFonts w:ascii="Times New Roman" w:hAnsi="Times New Roman" w:cs="Times New Roman"/>
          <w:b/>
          <w:bCs/>
          <w:sz w:val="24"/>
          <w:szCs w:val="24"/>
          <w:rtl/>
          <w:lang w:bidi="he-IL"/>
        </w:rPr>
        <w:t>תוספות מסכת ברכות דף מט עמוד ב</w:t>
      </w:r>
    </w:p>
    <w:p w:rsidR="00D6614D" w:rsidRDefault="00D6614D" w:rsidP="00B74DF2">
      <w:pPr>
        <w:bidi/>
        <w:spacing w:after="0" w:line="240" w:lineRule="auto"/>
        <w:rPr>
          <w:rFonts w:ascii="Times New Roman" w:hAnsi="Times New Roman" w:cs="Times New Roman"/>
          <w:sz w:val="24"/>
          <w:szCs w:val="24"/>
          <w:lang w:bidi="he-IL"/>
        </w:rPr>
      </w:pPr>
      <w:r w:rsidRPr="00B74DF2">
        <w:rPr>
          <w:rFonts w:ascii="Times New Roman" w:hAnsi="Times New Roman" w:cs="Times New Roman"/>
          <w:sz w:val="24"/>
          <w:szCs w:val="24"/>
        </w:rPr>
        <w:t xml:space="preserve"> </w:t>
      </w:r>
      <w:r w:rsidRPr="00B74DF2">
        <w:rPr>
          <w:rFonts w:ascii="Times New Roman" w:hAnsi="Times New Roman" w:cs="Times New Roman"/>
          <w:sz w:val="24"/>
          <w:szCs w:val="24"/>
          <w:rtl/>
          <w:lang w:bidi="he-IL"/>
        </w:rPr>
        <w:t>רבי מאיר סבר ואכלת זו אכילה ואכילה בכזית - ואומר הר"י דהני קראי אסמכתא בעלמא נינהו דמדאורייתא בעינן שביעה גמורה כדאמר פרק מי שמתו (ד' כ:) וכי לא אשא פנים לישראל וכו' וכן אמרינן התם בן מברך לאביו ומוקים לה במאן דאכיל שיעורא דרבנן</w:t>
      </w:r>
      <w:r>
        <w:rPr>
          <w:rFonts w:ascii="Times New Roman" w:hAnsi="Times New Roman" w:cs="Times New Roman"/>
          <w:sz w:val="24"/>
          <w:szCs w:val="24"/>
          <w:rtl/>
          <w:lang w:bidi="he-IL"/>
        </w:rPr>
        <w:t>.</w:t>
      </w:r>
    </w:p>
    <w:p w:rsidR="00D6614D" w:rsidRPr="00B74DF2" w:rsidRDefault="00D6614D" w:rsidP="00B74DF2">
      <w:pPr>
        <w:bidi/>
        <w:spacing w:after="0" w:line="240" w:lineRule="auto"/>
        <w:rPr>
          <w:rFonts w:ascii="Times New Roman" w:hAnsi="Times New Roman" w:cs="Times New Roman"/>
          <w:sz w:val="24"/>
          <w:szCs w:val="24"/>
          <w:rtl/>
        </w:rPr>
      </w:pPr>
      <w:r w:rsidRPr="00B74DF2">
        <w:rPr>
          <w:rFonts w:ascii="Times New Roman" w:hAnsi="Times New Roman" w:cs="Times New Roman"/>
          <w:sz w:val="24"/>
          <w:szCs w:val="24"/>
        </w:rPr>
        <w:t xml:space="preserve"> </w:t>
      </w:r>
    </w:p>
    <w:p w:rsidR="00D6614D" w:rsidRPr="00B74DF2" w:rsidRDefault="00D6614D" w:rsidP="00B74DF2">
      <w:pPr>
        <w:bidi/>
        <w:spacing w:after="0" w:line="240" w:lineRule="auto"/>
        <w:rPr>
          <w:rFonts w:ascii="Times New Roman" w:hAnsi="Times New Roman" w:cs="Times New Roman"/>
          <w:b/>
          <w:bCs/>
          <w:sz w:val="24"/>
          <w:szCs w:val="24"/>
          <w:rtl/>
        </w:rPr>
      </w:pPr>
      <w:r w:rsidRPr="00B74DF2">
        <w:rPr>
          <w:rFonts w:ascii="Times New Roman" w:hAnsi="Times New Roman" w:cs="Times New Roman"/>
          <w:b/>
          <w:bCs/>
          <w:sz w:val="24"/>
          <w:szCs w:val="24"/>
          <w:rtl/>
          <w:lang w:bidi="he-IL"/>
        </w:rPr>
        <w:t>2</w:t>
      </w:r>
      <w:r>
        <w:rPr>
          <w:rFonts w:ascii="Times New Roman" w:hAnsi="Times New Roman" w:cs="Times New Roman"/>
          <w:b/>
          <w:bCs/>
          <w:sz w:val="24"/>
          <w:szCs w:val="24"/>
          <w:rtl/>
          <w:lang w:bidi="he-IL"/>
        </w:rPr>
        <w:t xml:space="preserve">1. </w:t>
      </w:r>
      <w:r w:rsidRPr="00B74DF2">
        <w:rPr>
          <w:rFonts w:ascii="Times New Roman" w:hAnsi="Times New Roman" w:cs="Times New Roman"/>
          <w:b/>
          <w:bCs/>
          <w:sz w:val="24"/>
          <w:szCs w:val="24"/>
          <w:rtl/>
          <w:lang w:bidi="he-IL"/>
        </w:rPr>
        <w:t>רמב"ם הלכות ברכות פרק א</w:t>
      </w:r>
    </w:p>
    <w:p w:rsidR="00D6614D" w:rsidRDefault="00D6614D" w:rsidP="00B74DF2">
      <w:pPr>
        <w:bidi/>
        <w:spacing w:after="0" w:line="240" w:lineRule="auto"/>
        <w:rPr>
          <w:rFonts w:ascii="Times New Roman" w:hAnsi="Times New Roman" w:cs="Times New Roman"/>
          <w:sz w:val="24"/>
          <w:szCs w:val="24"/>
          <w:lang w:bidi="he-IL"/>
        </w:rPr>
      </w:pPr>
      <w:r w:rsidRPr="00B74DF2">
        <w:rPr>
          <w:rFonts w:ascii="Times New Roman" w:hAnsi="Times New Roman" w:cs="Times New Roman"/>
          <w:sz w:val="24"/>
          <w:szCs w:val="24"/>
          <w:rtl/>
          <w:lang w:bidi="he-IL"/>
        </w:rPr>
        <w:t>הלכה א</w:t>
      </w:r>
      <w:r>
        <w:rPr>
          <w:rFonts w:ascii="Times New Roman" w:hAnsi="Times New Roman" w:cs="Times New Roman"/>
          <w:sz w:val="24"/>
          <w:szCs w:val="24"/>
          <w:rtl/>
          <w:lang w:bidi="he-IL"/>
        </w:rPr>
        <w:t xml:space="preserve"> - </w:t>
      </w:r>
      <w:r w:rsidRPr="00B74DF2">
        <w:rPr>
          <w:rFonts w:ascii="Times New Roman" w:hAnsi="Times New Roman" w:cs="Times New Roman"/>
          <w:sz w:val="24"/>
          <w:szCs w:val="24"/>
          <w:rtl/>
          <w:lang w:bidi="he-IL"/>
        </w:rPr>
        <w:t>מצות עשה מן התורה לברך אחר אכילת מזון שנאמר ואכלת ושבעת וברכת את יי' אלהיך, ואינו חייב מן התורה אלא אם כן שבע שנאמר ואכלת ושבעת וברכת, ומדברי סופרים אכל אפילו כזית מברך אחריו</w:t>
      </w:r>
      <w:r>
        <w:rPr>
          <w:rFonts w:ascii="Times New Roman" w:hAnsi="Times New Roman" w:cs="Times New Roman"/>
          <w:sz w:val="24"/>
          <w:szCs w:val="24"/>
          <w:rtl/>
          <w:lang w:bidi="he-IL"/>
        </w:rPr>
        <w:t>.</w:t>
      </w:r>
    </w:p>
    <w:p w:rsidR="00D6614D" w:rsidRPr="00B74DF2" w:rsidRDefault="00D6614D" w:rsidP="00B74DF2">
      <w:pPr>
        <w:bidi/>
        <w:spacing w:after="0" w:line="240" w:lineRule="auto"/>
        <w:rPr>
          <w:rFonts w:ascii="Times New Roman" w:hAnsi="Times New Roman" w:cs="Times New Roman"/>
          <w:sz w:val="24"/>
          <w:szCs w:val="24"/>
          <w:rtl/>
        </w:rPr>
      </w:pPr>
    </w:p>
    <w:p w:rsidR="00D6614D" w:rsidRPr="00B74DF2" w:rsidRDefault="00D6614D" w:rsidP="00B74DF2">
      <w:pPr>
        <w:bidi/>
        <w:spacing w:after="0" w:line="240" w:lineRule="auto"/>
        <w:rPr>
          <w:rFonts w:ascii="Times New Roman" w:hAnsi="Times New Roman" w:cs="Times New Roman"/>
          <w:b/>
          <w:bCs/>
          <w:sz w:val="24"/>
          <w:szCs w:val="24"/>
          <w:rtl/>
        </w:rPr>
      </w:pPr>
      <w:r w:rsidRPr="00B74DF2">
        <w:rPr>
          <w:rFonts w:ascii="Times New Roman" w:hAnsi="Times New Roman" w:cs="Times New Roman"/>
          <w:b/>
          <w:bCs/>
          <w:sz w:val="24"/>
          <w:szCs w:val="24"/>
          <w:rtl/>
          <w:lang w:bidi="he-IL"/>
        </w:rPr>
        <w:t>2</w:t>
      </w:r>
      <w:r>
        <w:rPr>
          <w:rFonts w:ascii="Times New Roman" w:hAnsi="Times New Roman" w:cs="Times New Roman"/>
          <w:b/>
          <w:bCs/>
          <w:sz w:val="24"/>
          <w:szCs w:val="24"/>
          <w:rtl/>
          <w:lang w:bidi="he-IL"/>
        </w:rPr>
        <w:t xml:space="preserve">2. </w:t>
      </w:r>
      <w:r w:rsidRPr="00B74DF2">
        <w:rPr>
          <w:rFonts w:ascii="Times New Roman" w:hAnsi="Times New Roman" w:cs="Times New Roman"/>
          <w:b/>
          <w:bCs/>
          <w:sz w:val="24"/>
          <w:szCs w:val="24"/>
          <w:rtl/>
          <w:lang w:bidi="he-IL"/>
        </w:rPr>
        <w:t>רמב"ם הלכות ברכות פרק ה</w:t>
      </w:r>
    </w:p>
    <w:p w:rsidR="00D6614D" w:rsidRDefault="00D6614D" w:rsidP="00B74DF2">
      <w:pPr>
        <w:bidi/>
        <w:spacing w:after="0" w:line="240" w:lineRule="auto"/>
        <w:rPr>
          <w:rFonts w:ascii="Times New Roman" w:hAnsi="Times New Roman" w:cs="Times New Roman"/>
          <w:sz w:val="24"/>
          <w:szCs w:val="24"/>
          <w:rtl/>
          <w:lang w:bidi="he-IL"/>
        </w:rPr>
      </w:pPr>
      <w:r w:rsidRPr="00B74DF2">
        <w:rPr>
          <w:rFonts w:ascii="Times New Roman" w:hAnsi="Times New Roman" w:cs="Times New Roman"/>
          <w:sz w:val="24"/>
          <w:szCs w:val="24"/>
          <w:rtl/>
          <w:lang w:bidi="he-IL"/>
        </w:rPr>
        <w:t>הלכה טו</w:t>
      </w:r>
      <w:r>
        <w:rPr>
          <w:rFonts w:ascii="Times New Roman" w:hAnsi="Times New Roman" w:cs="Times New Roman"/>
          <w:sz w:val="24"/>
          <w:szCs w:val="24"/>
          <w:rtl/>
          <w:lang w:bidi="he-IL"/>
        </w:rPr>
        <w:t xml:space="preserve"> - </w:t>
      </w:r>
      <w:r w:rsidRPr="00B74DF2">
        <w:rPr>
          <w:rFonts w:ascii="Times New Roman" w:hAnsi="Times New Roman" w:cs="Times New Roman"/>
          <w:sz w:val="24"/>
          <w:szCs w:val="24"/>
          <w:rtl/>
          <w:lang w:bidi="he-IL"/>
        </w:rPr>
        <w:t>שנים שאכלו כאחד כל אחד ואחד מברך לעצמו, ואם היה אחד מהן יודע ואחד אינו יודע זה שיודע מברך בקול רם והשני עונה אמן אחר כל ברכה וברכה ויוצא ידי חובתו, ובן מברך לאביו, ועבד מברך לרבו, ואשה מברכת לבעלה, ויוצאין ידי חובתן, אבל אמרו חכמים תבא מארה למי שאשתו ובניו מברכין לו.</w:t>
      </w:r>
    </w:p>
    <w:p w:rsidR="00D6614D" w:rsidRPr="00B74DF2" w:rsidRDefault="00D6614D" w:rsidP="003F2B3E">
      <w:pPr>
        <w:bidi/>
        <w:spacing w:after="0" w:line="240" w:lineRule="auto"/>
        <w:rPr>
          <w:rFonts w:ascii="Times New Roman" w:hAnsi="Times New Roman" w:cs="Times New Roman"/>
          <w:sz w:val="24"/>
          <w:szCs w:val="24"/>
          <w:rtl/>
        </w:rPr>
      </w:pPr>
      <w:r w:rsidRPr="00DC4B34">
        <w:rPr>
          <w:rFonts w:ascii="Times New Roman" w:hAnsi="Times New Roman" w:cs="Times New Roman"/>
          <w:b/>
          <w:sz w:val="24"/>
          <w:szCs w:val="24"/>
          <w:rtl/>
          <w:lang w:bidi="he-IL"/>
        </w:rPr>
        <w:t>/השגת הראב"ד/</w:t>
      </w:r>
      <w:r w:rsidRPr="00B74DF2">
        <w:rPr>
          <w:rFonts w:ascii="Times New Roman" w:hAnsi="Times New Roman" w:cs="Times New Roman"/>
          <w:sz w:val="24"/>
          <w:szCs w:val="24"/>
          <w:rtl/>
          <w:lang w:bidi="he-IL"/>
        </w:rPr>
        <w:t xml:space="preserve"> ובן מברך לאביו כו' עד אלא החייב באותו דבר מן התורה כמותו. כתב הראב"ד ז"ל /א"א/ אין הדברים כתקנן ואין מסכימין להלכה דקי"ל אכילה כזית וכביצה דאורייתא היא שהרי מוציאין אחרים שאכלו כדי שבען ולא נאמרו דברים הללו אלא לרב עוירא דאמר כזית דגן מדקדוק שדקדקו ישראל על עצמן עד כזית וכביצה הוא וברייתא דקתני בן מברך לאביו וכן אשה ועבד במקרין אותו ועונה אחריהם מה שהן אומרים ואיתא בירושלמי עכ"ל</w:t>
      </w:r>
      <w:r w:rsidRPr="00B74DF2">
        <w:rPr>
          <w:rFonts w:ascii="Times New Roman" w:hAnsi="Times New Roman" w:cs="Times New Roman"/>
          <w:sz w:val="24"/>
          <w:szCs w:val="24"/>
        </w:rPr>
        <w:t xml:space="preserve">. </w:t>
      </w:r>
    </w:p>
    <w:p w:rsidR="00D6614D" w:rsidRDefault="00D6614D" w:rsidP="00B74DF2">
      <w:pPr>
        <w:bidi/>
        <w:spacing w:after="0" w:line="240" w:lineRule="auto"/>
        <w:rPr>
          <w:rFonts w:ascii="Times New Roman" w:hAnsi="Times New Roman" w:cs="Times New Roman"/>
          <w:sz w:val="24"/>
          <w:szCs w:val="24"/>
        </w:rPr>
      </w:pPr>
      <w:r w:rsidRPr="00B74DF2">
        <w:rPr>
          <w:rFonts w:ascii="Times New Roman" w:hAnsi="Times New Roman" w:cs="Times New Roman"/>
          <w:sz w:val="24"/>
          <w:szCs w:val="24"/>
          <w:rtl/>
          <w:lang w:bidi="he-IL"/>
        </w:rPr>
        <w:t>הלכה טז</w:t>
      </w:r>
      <w:r>
        <w:rPr>
          <w:rFonts w:ascii="Times New Roman" w:hAnsi="Times New Roman" w:cs="Times New Roman"/>
          <w:sz w:val="24"/>
          <w:szCs w:val="24"/>
          <w:rtl/>
          <w:lang w:bidi="he-IL"/>
        </w:rPr>
        <w:t xml:space="preserve"> - </w:t>
      </w:r>
      <w:r w:rsidRPr="00B74DF2">
        <w:rPr>
          <w:rFonts w:ascii="Times New Roman" w:hAnsi="Times New Roman" w:cs="Times New Roman"/>
          <w:sz w:val="24"/>
          <w:szCs w:val="24"/>
          <w:rtl/>
          <w:lang w:bidi="he-IL"/>
        </w:rPr>
        <w:t>במה דברים אמורים שיצאו ידי חובתן בזמן שאכלו ולא שבעו שהן חייבים לברך מדברי סופרים ולפיכך מוציאין אותן קטן או עבד או אשה מידי חובתן, אבל אם אכל ושבע שהוא חייב בברכת המזון מן התורה, בין אשה בין קטן או עבד אין מוציאין אותן שכל החייב בדבר מן התורה אין מוציאין אותן מידי חובתן אלא החייב באותו דבר מן התורה כמותו</w:t>
      </w:r>
      <w:r>
        <w:rPr>
          <w:rFonts w:ascii="Times New Roman" w:hAnsi="Times New Roman" w:cs="Times New Roman"/>
          <w:sz w:val="24"/>
          <w:szCs w:val="24"/>
          <w:rtl/>
          <w:lang w:bidi="he-IL"/>
        </w:rPr>
        <w:t>.</w:t>
      </w:r>
    </w:p>
    <w:p w:rsidR="00D6614D" w:rsidRDefault="00D6614D" w:rsidP="00B74DF2">
      <w:pPr>
        <w:bidi/>
        <w:spacing w:after="0" w:line="240" w:lineRule="auto"/>
        <w:rPr>
          <w:rFonts w:ascii="Times New Roman" w:hAnsi="Times New Roman" w:cs="Times New Roman"/>
          <w:sz w:val="24"/>
          <w:szCs w:val="24"/>
        </w:rPr>
      </w:pPr>
      <w:r w:rsidRPr="00B74DF2">
        <w:rPr>
          <w:rFonts w:ascii="Times New Roman" w:hAnsi="Times New Roman" w:cs="Times New Roman"/>
          <w:sz w:val="24"/>
          <w:szCs w:val="24"/>
        </w:rPr>
        <w:t xml:space="preserve"> </w:t>
      </w:r>
    </w:p>
    <w:p w:rsidR="00D6614D" w:rsidRPr="00E300C5" w:rsidRDefault="00D6614D" w:rsidP="00404F0A">
      <w:pPr>
        <w:shd w:val="clear" w:color="auto" w:fill="FFFFFF"/>
        <w:bidi/>
        <w:rPr>
          <w:rFonts w:ascii="Times New Roman" w:hAnsi="Times New Roman" w:cs="Times New Roman"/>
          <w:color w:val="000000"/>
          <w:sz w:val="24"/>
          <w:szCs w:val="24"/>
        </w:rPr>
      </w:pPr>
      <w:r w:rsidRPr="00B74DF2">
        <w:rPr>
          <w:rFonts w:ascii="Times New Roman" w:hAnsi="Times New Roman" w:cs="Times New Roman"/>
          <w:b/>
          <w:bCs/>
          <w:sz w:val="24"/>
          <w:szCs w:val="24"/>
        </w:rPr>
        <w:t>23</w:t>
      </w:r>
      <w:r>
        <w:rPr>
          <w:rFonts w:ascii="Times New Roman" w:hAnsi="Times New Roman" w:cs="Times New Roman"/>
          <w:b/>
          <w:bCs/>
          <w:sz w:val="24"/>
          <w:szCs w:val="24"/>
          <w:rtl/>
          <w:lang w:bidi="he-IL"/>
        </w:rPr>
        <w:t>.</w:t>
      </w:r>
      <w:r w:rsidRPr="00B74DF2">
        <w:rPr>
          <w:rFonts w:ascii="Times New Roman" w:hAnsi="Times New Roman" w:cs="Times New Roman"/>
          <w:sz w:val="24"/>
          <w:szCs w:val="24"/>
        </w:rPr>
        <w:t xml:space="preserve"> </w:t>
      </w:r>
      <w:r w:rsidRPr="00E300C5">
        <w:rPr>
          <w:rFonts w:ascii="Times New Roman" w:hAnsi="Times New Roman" w:cs="Times New Roman"/>
          <w:b/>
          <w:bCs/>
          <w:color w:val="000000"/>
          <w:sz w:val="24"/>
          <w:szCs w:val="24"/>
          <w:rtl/>
          <w:lang w:bidi="he-IL"/>
        </w:rPr>
        <w:t>תלמוד ירושלמי (וילנא) מסכת ברכות פרק ג</w:t>
      </w:r>
      <w:r>
        <w:rPr>
          <w:rFonts w:ascii="Times New Roman" w:hAnsi="Times New Roman" w:cs="Times New Roman"/>
          <w:b/>
          <w:bCs/>
          <w:color w:val="000000"/>
          <w:sz w:val="24"/>
          <w:szCs w:val="24"/>
          <w:rtl/>
          <w:lang w:bidi="he-IL"/>
        </w:rPr>
        <w:t>:</w:t>
      </w:r>
      <w:r w:rsidRPr="00404F0A">
        <w:rPr>
          <w:rFonts w:ascii="Times New Roman" w:hAnsi="Times New Roman" w:cs="Times New Roman"/>
          <w:b/>
          <w:bCs/>
          <w:color w:val="000000"/>
          <w:sz w:val="24"/>
          <w:szCs w:val="24"/>
          <w:rtl/>
          <w:lang w:bidi="he-IL"/>
        </w:rPr>
        <w:t xml:space="preserve"> </w:t>
      </w:r>
      <w:r w:rsidRPr="00E300C5">
        <w:rPr>
          <w:rFonts w:ascii="Times New Roman" w:hAnsi="Times New Roman" w:cs="Times New Roman"/>
          <w:b/>
          <w:bCs/>
          <w:color w:val="000000"/>
          <w:sz w:val="24"/>
          <w:szCs w:val="24"/>
          <w:rtl/>
          <w:lang w:bidi="he-IL"/>
        </w:rPr>
        <w:t>ג</w:t>
      </w:r>
      <w:r>
        <w:rPr>
          <w:rFonts w:ascii="Times New Roman" w:hAnsi="Times New Roman" w:cs="Times New Roman"/>
          <w:b/>
          <w:bCs/>
          <w:color w:val="000000"/>
          <w:sz w:val="24"/>
          <w:szCs w:val="24"/>
          <w:lang w:bidi="he-IL"/>
        </w:rPr>
        <w:br/>
      </w:r>
      <w:r w:rsidRPr="00E300C5">
        <w:rPr>
          <w:rStyle w:val="noprint"/>
          <w:rFonts w:ascii="Times New Roman" w:hAnsi="Times New Roman"/>
          <w:color w:val="000000"/>
          <w:sz w:val="24"/>
          <w:szCs w:val="24"/>
          <w:rtl/>
        </w:rPr>
        <w:t xml:space="preserve">תני אבל אמרו </w:t>
      </w:r>
      <w:hyperlink r:id="rId7" w:history="1">
        <w:r w:rsidRPr="00E300C5">
          <w:rPr>
            <w:rStyle w:val="Hyperlink"/>
            <w:rFonts w:ascii="Times New Roman" w:hAnsi="Times New Roman"/>
            <w:color w:val="000000"/>
            <w:sz w:val="24"/>
            <w:szCs w:val="24"/>
            <w:rtl/>
          </w:rPr>
          <w:t>אשה</w:t>
        </w:r>
      </w:hyperlink>
      <w:r w:rsidRPr="00E300C5">
        <w:rPr>
          <w:rStyle w:val="noprint"/>
          <w:rFonts w:ascii="Times New Roman" w:hAnsi="Times New Roman"/>
          <w:color w:val="000000"/>
          <w:sz w:val="24"/>
          <w:szCs w:val="24"/>
        </w:rPr>
        <w:t xml:space="preserve"> </w:t>
      </w:r>
      <w:r w:rsidRPr="00E300C5">
        <w:rPr>
          <w:rStyle w:val="noprint"/>
          <w:rFonts w:ascii="Times New Roman" w:hAnsi="Times New Roman"/>
          <w:color w:val="000000"/>
          <w:sz w:val="24"/>
          <w:szCs w:val="24"/>
          <w:rtl/>
        </w:rPr>
        <w:t>מברכת לבעלה ועבד מברך לרבו וקטן לאביו לא כן א"ר אחא בשם ר' יוסי בי ר</w:t>
      </w:r>
      <w:r w:rsidRPr="00E300C5">
        <w:rPr>
          <w:rStyle w:val="noprint"/>
          <w:rFonts w:ascii="Times New Roman" w:hAnsi="Times New Roman"/>
          <w:color w:val="000000"/>
          <w:sz w:val="24"/>
          <w:szCs w:val="24"/>
        </w:rPr>
        <w:t xml:space="preserve">' </w:t>
      </w:r>
      <w:r w:rsidRPr="00E300C5">
        <w:rPr>
          <w:rStyle w:val="noprint"/>
          <w:rFonts w:ascii="Times New Roman" w:hAnsi="Times New Roman"/>
          <w:color w:val="000000"/>
          <w:sz w:val="24"/>
          <w:szCs w:val="24"/>
          <w:rtl/>
        </w:rPr>
        <w:t>נהוראי כל שאמרו בקטן כדי לחנכו תיפתר בעונה אחריהן אמן כיי דתנינן תמן מי שהיה עבד או אשה או קטן מקרין אותו עונה אחריהן מה שהן אומרין ותהא לו מאירה אבל אמרו תבוא מאירה לבן עשרים שצריך לבן עשר</w:t>
      </w:r>
      <w:r w:rsidRPr="00E300C5">
        <w:rPr>
          <w:rStyle w:val="noprint"/>
          <w:rFonts w:ascii="Times New Roman" w:hAnsi="Times New Roman"/>
          <w:color w:val="000000"/>
          <w:sz w:val="24"/>
          <w:szCs w:val="24"/>
        </w:rPr>
        <w:t>:</w:t>
      </w:r>
    </w:p>
    <w:p w:rsidR="00D6614D" w:rsidRPr="00E300C5" w:rsidRDefault="00D6614D" w:rsidP="00404F0A">
      <w:pPr>
        <w:shd w:val="clear" w:color="auto" w:fill="FFFFFF"/>
        <w:bidi/>
        <w:rPr>
          <w:rFonts w:ascii="Times New Roman" w:hAnsi="Times New Roman" w:cs="Times New Roman"/>
          <w:color w:val="000000"/>
          <w:sz w:val="24"/>
          <w:szCs w:val="24"/>
          <w:lang w:bidi="he-IL"/>
        </w:rPr>
      </w:pPr>
      <w:r w:rsidRPr="00B74DF2">
        <w:rPr>
          <w:rFonts w:ascii="Times New Roman" w:hAnsi="Times New Roman" w:cs="Times New Roman"/>
          <w:b/>
          <w:bCs/>
          <w:sz w:val="24"/>
          <w:szCs w:val="24"/>
        </w:rPr>
        <w:t>2</w:t>
      </w:r>
      <w:r>
        <w:rPr>
          <w:rFonts w:ascii="Times New Roman" w:hAnsi="Times New Roman" w:cs="Times New Roman"/>
          <w:b/>
          <w:bCs/>
          <w:sz w:val="24"/>
          <w:szCs w:val="24"/>
        </w:rPr>
        <w:t>4</w:t>
      </w:r>
      <w:r>
        <w:rPr>
          <w:rFonts w:ascii="Times New Roman" w:hAnsi="Times New Roman" w:cs="Times New Roman"/>
          <w:b/>
          <w:bCs/>
          <w:sz w:val="24"/>
          <w:szCs w:val="24"/>
          <w:rtl/>
          <w:lang w:bidi="he-IL"/>
        </w:rPr>
        <w:t>.</w:t>
      </w:r>
      <w:r>
        <w:rPr>
          <w:rFonts w:ascii="Times New Roman" w:hAnsi="Times New Roman" w:cs="Times New Roman"/>
          <w:b/>
          <w:bCs/>
          <w:color w:val="000000"/>
          <w:sz w:val="24"/>
          <w:szCs w:val="24"/>
          <w:rtl/>
          <w:lang w:bidi="he-IL"/>
        </w:rPr>
        <w:t xml:space="preserve"> </w:t>
      </w:r>
      <w:r w:rsidRPr="00E300C5">
        <w:rPr>
          <w:rFonts w:ascii="Times New Roman" w:hAnsi="Times New Roman" w:cs="Times New Roman"/>
          <w:b/>
          <w:bCs/>
          <w:color w:val="000000"/>
          <w:sz w:val="24"/>
          <w:szCs w:val="24"/>
          <w:rtl/>
          <w:lang w:bidi="he-IL"/>
        </w:rPr>
        <w:t xml:space="preserve">פני משה </w:t>
      </w:r>
      <w:r w:rsidRPr="00B74DF2">
        <w:rPr>
          <w:rFonts w:ascii="Times New Roman" w:hAnsi="Times New Roman" w:cs="Times New Roman"/>
          <w:b/>
          <w:bCs/>
          <w:sz w:val="24"/>
          <w:szCs w:val="24"/>
          <w:rtl/>
          <w:lang w:bidi="he-IL"/>
        </w:rPr>
        <w:t>שם</w:t>
      </w:r>
      <w:r w:rsidRPr="00E300C5">
        <w:rPr>
          <w:rFonts w:ascii="Times New Roman" w:hAnsi="Times New Roman" w:cs="Times New Roman"/>
          <w:b/>
          <w:bCs/>
          <w:color w:val="000000"/>
          <w:sz w:val="24"/>
          <w:szCs w:val="24"/>
          <w:rtl/>
          <w:lang w:bidi="he-IL"/>
        </w:rPr>
        <w:t xml:space="preserve"> </w:t>
      </w:r>
      <w:r>
        <w:rPr>
          <w:rFonts w:ascii="Times New Roman" w:hAnsi="Times New Roman" w:cs="Times New Roman"/>
          <w:b/>
          <w:bCs/>
          <w:color w:val="000000"/>
          <w:sz w:val="24"/>
          <w:szCs w:val="24"/>
          <w:lang w:bidi="he-IL"/>
        </w:rPr>
        <w:br/>
      </w:r>
      <w:r w:rsidRPr="00E300C5">
        <w:rPr>
          <w:rFonts w:ascii="Times New Roman" w:hAnsi="Times New Roman" w:cs="Times New Roman"/>
          <w:color w:val="000000"/>
          <w:sz w:val="24"/>
          <w:szCs w:val="24"/>
          <w:rtl/>
          <w:lang w:bidi="he-IL"/>
        </w:rPr>
        <w:t>לא כן וכו</w:t>
      </w:r>
      <w:r w:rsidRPr="00E300C5">
        <w:rPr>
          <w:rFonts w:ascii="Times New Roman" w:hAnsi="Times New Roman" w:cs="Times New Roman"/>
          <w:color w:val="000000"/>
          <w:sz w:val="24"/>
          <w:szCs w:val="24"/>
          <w:lang w:bidi="he-IL"/>
        </w:rPr>
        <w:t xml:space="preserve">'. </w:t>
      </w:r>
      <w:r w:rsidRPr="00E300C5">
        <w:rPr>
          <w:rFonts w:ascii="Times New Roman" w:hAnsi="Times New Roman" w:cs="Times New Roman"/>
          <w:color w:val="000000"/>
          <w:sz w:val="24"/>
          <w:szCs w:val="24"/>
          <w:rtl/>
          <w:lang w:bidi="he-IL"/>
        </w:rPr>
        <w:t>כל שאמרו חכמים מהמצות בקטן לא אמרו אלא כדי לחנכו כגון סוכה שחייב לחנכו וכן לולב וכיוצא בזה מהמצות הנוהגות בקטן שהגיע לחינוך וכיון שהוא לחינוך בעלמא היאך הוא מוציא את אביו דקס"ד דהקטן הוא שמברך לבדו להוציא לאביו</w:t>
      </w:r>
      <w:r>
        <w:rPr>
          <w:rFonts w:ascii="Times New Roman" w:hAnsi="Times New Roman" w:cs="Times New Roman"/>
          <w:color w:val="000000"/>
          <w:sz w:val="24"/>
          <w:szCs w:val="24"/>
          <w:rtl/>
          <w:lang w:bidi="he-IL"/>
        </w:rPr>
        <w:t xml:space="preserve"> </w:t>
      </w:r>
      <w:r>
        <w:rPr>
          <w:rFonts w:ascii="Times New Roman" w:hAnsi="Times New Roman" w:cs="Times New Roman"/>
          <w:color w:val="000000"/>
          <w:sz w:val="24"/>
          <w:szCs w:val="24"/>
          <w:lang w:bidi="he-IL"/>
        </w:rPr>
        <w:t xml:space="preserve">          : </w:t>
      </w:r>
      <w:r w:rsidRPr="00E300C5">
        <w:rPr>
          <w:rFonts w:ascii="Times New Roman" w:hAnsi="Times New Roman" w:cs="Times New Roman"/>
          <w:color w:val="000000"/>
          <w:sz w:val="24"/>
          <w:szCs w:val="24"/>
          <w:rtl/>
          <w:lang w:bidi="he-IL"/>
        </w:rPr>
        <w:t>תיפתר בעונה אחריהם</w:t>
      </w:r>
      <w:r w:rsidRPr="00E300C5">
        <w:rPr>
          <w:rFonts w:ascii="Times New Roman" w:hAnsi="Times New Roman" w:cs="Times New Roman"/>
          <w:color w:val="000000"/>
          <w:sz w:val="24"/>
          <w:szCs w:val="24"/>
          <w:lang w:bidi="he-IL"/>
        </w:rPr>
        <w:t xml:space="preserve">. </w:t>
      </w:r>
      <w:r w:rsidRPr="00E300C5">
        <w:rPr>
          <w:rFonts w:ascii="Times New Roman" w:hAnsi="Times New Roman" w:cs="Times New Roman"/>
          <w:color w:val="000000"/>
          <w:sz w:val="24"/>
          <w:szCs w:val="24"/>
          <w:rtl/>
          <w:lang w:bidi="he-IL"/>
        </w:rPr>
        <w:t>ול"ג אמן וכן ליתא להא בר"ה שם כלומר הכא במאי עסקינן שהוא עונה אחריהם הברכה מה שהן אומרים כהאי דתנינן תמן בסוכה שם</w:t>
      </w:r>
      <w:r w:rsidRPr="00E300C5">
        <w:rPr>
          <w:rFonts w:ascii="Times New Roman" w:hAnsi="Times New Roman" w:cs="Times New Roman"/>
          <w:color w:val="000000"/>
          <w:sz w:val="24"/>
          <w:szCs w:val="24"/>
          <w:lang w:bidi="he-IL"/>
        </w:rPr>
        <w:t>:</w:t>
      </w:r>
    </w:p>
    <w:p w:rsidR="00D6614D" w:rsidRPr="00B74DF2" w:rsidRDefault="00D6614D" w:rsidP="00B74DF2">
      <w:pPr>
        <w:bidi/>
        <w:spacing w:after="0" w:line="240" w:lineRule="auto"/>
        <w:rPr>
          <w:rFonts w:ascii="Times New Roman" w:hAnsi="Times New Roman" w:cs="Times New Roman"/>
          <w:b/>
          <w:bCs/>
          <w:sz w:val="24"/>
          <w:szCs w:val="24"/>
          <w:rtl/>
        </w:rPr>
      </w:pPr>
      <w:r w:rsidRPr="00B74DF2">
        <w:rPr>
          <w:rFonts w:ascii="Times New Roman" w:hAnsi="Times New Roman" w:cs="Times New Roman"/>
          <w:b/>
          <w:bCs/>
          <w:sz w:val="24"/>
          <w:szCs w:val="24"/>
        </w:rPr>
        <w:t>2</w:t>
      </w:r>
      <w:r>
        <w:rPr>
          <w:rFonts w:ascii="Times New Roman" w:hAnsi="Times New Roman" w:cs="Times New Roman"/>
          <w:b/>
          <w:bCs/>
          <w:sz w:val="24"/>
          <w:szCs w:val="24"/>
        </w:rPr>
        <w:t>5</w:t>
      </w:r>
      <w:r>
        <w:rPr>
          <w:rFonts w:ascii="Times New Roman" w:hAnsi="Times New Roman" w:cs="Times New Roman"/>
          <w:b/>
          <w:bCs/>
          <w:sz w:val="24"/>
          <w:szCs w:val="24"/>
          <w:rtl/>
          <w:lang w:bidi="he-IL"/>
        </w:rPr>
        <w:t xml:space="preserve">. </w:t>
      </w:r>
      <w:r w:rsidRPr="00B74DF2">
        <w:rPr>
          <w:rFonts w:ascii="Times New Roman" w:hAnsi="Times New Roman" w:cs="Times New Roman"/>
          <w:b/>
          <w:bCs/>
          <w:sz w:val="24"/>
          <w:szCs w:val="24"/>
          <w:rtl/>
          <w:lang w:bidi="he-IL"/>
        </w:rPr>
        <w:t>תלמוד בבלי מסכת ברכות דף מח עמוד א</w:t>
      </w:r>
    </w:p>
    <w:p w:rsidR="00D6614D" w:rsidRDefault="00D6614D" w:rsidP="00B74DF2">
      <w:pPr>
        <w:bidi/>
        <w:spacing w:after="0" w:line="240" w:lineRule="auto"/>
        <w:rPr>
          <w:rFonts w:ascii="Times New Roman" w:hAnsi="Times New Roman" w:cs="Times New Roman"/>
          <w:sz w:val="24"/>
          <w:szCs w:val="24"/>
        </w:rPr>
      </w:pPr>
      <w:r w:rsidRPr="00B74DF2">
        <w:rPr>
          <w:rFonts w:ascii="Times New Roman" w:hAnsi="Times New Roman" w:cs="Times New Roman"/>
          <w:sz w:val="24"/>
          <w:szCs w:val="24"/>
          <w:rtl/>
          <w:lang w:bidi="he-IL"/>
        </w:rPr>
        <w:t>ינאי מלכא ומלכתא כריכו ריפתא בהדי הדדי, ומדקטל להו לרבנן - לא הוה ליה איניש לברוכי להו. אמר לה לדביתהו: מאן יהיב לן גברא דמברך לן? אמרה ליה: אשתבע לי דאי מייתינא לך גברא - דלא מצערת ליה. אשתבע לה. אייתיתיה לשמעון בן שטח אחוה, אותביה בין דידיה לדידה. אמר ליה: חזית כמה יקרא עבדינא לך! - אמר ליה: לאו את קא מוקרת לי, אלא אורייתא היא דמוקרא לי, דכתיב +משלי ד'+ סלסלה ותרוממך תכבדך כי תחבקנה. אמר לה: קא חזית דלא מקבל מרות! יהבו ליה כסא לברוכי. אמר היכי אבריך - ברוך שאכל ינאי וחביריו משלו? שתייה לההוא כסא. יהבו ליה כסא אחרינא ובריך. אמר רבי אבא בריה דרבי חייא בר אבא (אמר רבי יוחנן): שמעון בן שטח דעבד - לגרמיה הוא דעבד, דהכי אמר רבי חייא בר אבא אמר רבי יוחנן: לעולם אינו מוציא את הרבים ידי חובתן עד שיאכל כזית דגן</w:t>
      </w:r>
      <w:r w:rsidRPr="00B74DF2">
        <w:rPr>
          <w:rFonts w:ascii="Times New Roman" w:hAnsi="Times New Roman" w:cs="Times New Roman"/>
          <w:sz w:val="24"/>
          <w:szCs w:val="24"/>
        </w:rPr>
        <w:t xml:space="preserve">. </w:t>
      </w:r>
    </w:p>
    <w:p w:rsidR="00D6614D" w:rsidRPr="00B74DF2" w:rsidRDefault="00D6614D" w:rsidP="00B74DF2">
      <w:pPr>
        <w:bidi/>
        <w:spacing w:after="0" w:line="240" w:lineRule="auto"/>
        <w:rPr>
          <w:rFonts w:ascii="Times New Roman" w:hAnsi="Times New Roman" w:cs="Times New Roman"/>
          <w:sz w:val="24"/>
          <w:szCs w:val="24"/>
          <w:rtl/>
        </w:rPr>
      </w:pPr>
    </w:p>
    <w:p w:rsidR="00D6614D" w:rsidRPr="00B74DF2" w:rsidRDefault="00D6614D" w:rsidP="00B74DF2">
      <w:pPr>
        <w:bidi/>
        <w:spacing w:after="0" w:line="240" w:lineRule="auto"/>
        <w:rPr>
          <w:rFonts w:ascii="Times New Roman" w:hAnsi="Times New Roman" w:cs="Times New Roman"/>
          <w:b/>
          <w:bCs/>
          <w:sz w:val="24"/>
          <w:szCs w:val="24"/>
          <w:rtl/>
        </w:rPr>
      </w:pPr>
      <w:r>
        <w:rPr>
          <w:rFonts w:ascii="Times New Roman" w:hAnsi="Times New Roman" w:cs="Times New Roman"/>
          <w:b/>
          <w:bCs/>
          <w:sz w:val="24"/>
          <w:szCs w:val="24"/>
        </w:rPr>
        <w:t xml:space="preserve"> .26</w:t>
      </w:r>
      <w:r w:rsidRPr="00B74DF2">
        <w:rPr>
          <w:rFonts w:ascii="Times New Roman" w:hAnsi="Times New Roman" w:cs="Times New Roman"/>
          <w:b/>
          <w:bCs/>
          <w:sz w:val="24"/>
          <w:szCs w:val="24"/>
          <w:rtl/>
          <w:lang w:bidi="he-IL"/>
        </w:rPr>
        <w:t xml:space="preserve">רש"י שם </w:t>
      </w:r>
    </w:p>
    <w:p w:rsidR="00D6614D" w:rsidRPr="00B74DF2" w:rsidRDefault="00D6614D" w:rsidP="00B74DF2">
      <w:pPr>
        <w:bidi/>
        <w:spacing w:after="0" w:line="240" w:lineRule="auto"/>
        <w:rPr>
          <w:rFonts w:ascii="Times New Roman" w:hAnsi="Times New Roman" w:cs="Times New Roman"/>
          <w:sz w:val="24"/>
          <w:szCs w:val="24"/>
          <w:rtl/>
        </w:rPr>
      </w:pPr>
      <w:r w:rsidRPr="00B74DF2">
        <w:rPr>
          <w:rFonts w:ascii="Times New Roman" w:hAnsi="Times New Roman" w:cs="Times New Roman"/>
          <w:sz w:val="24"/>
          <w:szCs w:val="24"/>
          <w:rtl/>
          <w:lang w:bidi="he-IL"/>
        </w:rPr>
        <w:t>עד שיאכל כזית דגן - ומכי אכל כזית דגן מיהא מפיק, אף על גב דכזית דגן שיעורא דרבנן הוא, כדאמר בפרק מי שמתו (דף כ' ב), מיהו, כיון דמיחייב מדרבנן - מחוייב בדבר קרינן ביה, ומוציא רבים ידי חובתן, ואם תאמר: בקטן שהגיע לחינוך הא לא אמר הכי, ההוא אפילו מדרבנן לא מיחייב, דעליה דאבוה הוא דרמי לחנוכיה, ובעל הלכות גדולות פסק דוקא דאכלו אינהו כזית או כביצה דכוותיה, אבל אכלו ושבעו - לא מפיק, ואי אפשר להעמידה, דהא ינאי וחבריו אכלו ושבעו, ואפקינהו שמעון בן שטח, ואף על גב דלגרמיה הוא דעבד - טעמא משום דלא אכל כזית דגן, הא אכל כזית דגן - הכי נמי</w:t>
      </w:r>
      <w:r w:rsidRPr="00B74DF2">
        <w:rPr>
          <w:rFonts w:ascii="Times New Roman" w:hAnsi="Times New Roman" w:cs="Times New Roman"/>
          <w:sz w:val="24"/>
          <w:szCs w:val="24"/>
        </w:rPr>
        <w:t>.</w:t>
      </w:r>
    </w:p>
    <w:p w:rsidR="00D6614D" w:rsidRPr="00B74DF2" w:rsidRDefault="00D6614D" w:rsidP="00B74DF2">
      <w:pPr>
        <w:bidi/>
        <w:spacing w:after="0" w:line="240" w:lineRule="auto"/>
        <w:rPr>
          <w:rFonts w:ascii="Times New Roman" w:hAnsi="Times New Roman" w:cs="Times New Roman"/>
          <w:sz w:val="24"/>
          <w:szCs w:val="24"/>
          <w:rtl/>
        </w:rPr>
      </w:pPr>
      <w:r w:rsidRPr="00B74DF2">
        <w:rPr>
          <w:rFonts w:ascii="Times New Roman" w:hAnsi="Times New Roman" w:cs="Times New Roman"/>
          <w:sz w:val="24"/>
          <w:szCs w:val="24"/>
        </w:rPr>
        <w:t xml:space="preserve">  </w:t>
      </w:r>
    </w:p>
    <w:p w:rsidR="00D6614D" w:rsidRPr="00B74DF2" w:rsidRDefault="00D6614D" w:rsidP="00B74DF2">
      <w:pPr>
        <w:bidi/>
        <w:spacing w:after="0" w:line="240" w:lineRule="auto"/>
        <w:rPr>
          <w:rFonts w:ascii="Times New Roman" w:hAnsi="Times New Roman" w:cs="Times New Roman"/>
          <w:b/>
          <w:bCs/>
          <w:sz w:val="24"/>
          <w:szCs w:val="24"/>
          <w:rtl/>
        </w:rPr>
      </w:pPr>
      <w:r>
        <w:rPr>
          <w:rFonts w:ascii="Times New Roman" w:hAnsi="Times New Roman" w:cs="Times New Roman"/>
          <w:b/>
          <w:bCs/>
          <w:sz w:val="24"/>
          <w:szCs w:val="24"/>
        </w:rPr>
        <w:t xml:space="preserve"> .</w:t>
      </w:r>
      <w:r w:rsidRPr="00B74DF2">
        <w:rPr>
          <w:rFonts w:ascii="Times New Roman" w:hAnsi="Times New Roman" w:cs="Times New Roman"/>
          <w:b/>
          <w:bCs/>
          <w:sz w:val="24"/>
          <w:szCs w:val="24"/>
        </w:rPr>
        <w:t>2</w:t>
      </w:r>
      <w:r>
        <w:rPr>
          <w:rFonts w:ascii="Times New Roman" w:hAnsi="Times New Roman" w:cs="Times New Roman"/>
          <w:b/>
          <w:bCs/>
          <w:sz w:val="24"/>
          <w:szCs w:val="24"/>
        </w:rPr>
        <w:t>7</w:t>
      </w:r>
      <w:r w:rsidRPr="00B74DF2">
        <w:rPr>
          <w:rFonts w:ascii="Times New Roman" w:hAnsi="Times New Roman" w:cs="Times New Roman"/>
          <w:b/>
          <w:bCs/>
          <w:sz w:val="24"/>
          <w:szCs w:val="24"/>
          <w:rtl/>
          <w:lang w:bidi="he-IL"/>
        </w:rPr>
        <w:t>תוספות מסכת ברכות דף מח עמוד א</w:t>
      </w:r>
    </w:p>
    <w:p w:rsidR="00D6614D" w:rsidRDefault="00D6614D" w:rsidP="00B74DF2">
      <w:pPr>
        <w:bidi/>
        <w:spacing w:after="0" w:line="240" w:lineRule="auto"/>
        <w:rPr>
          <w:rFonts w:ascii="Times New Roman" w:hAnsi="Times New Roman" w:cs="Times New Roman"/>
          <w:sz w:val="24"/>
          <w:szCs w:val="24"/>
          <w:lang w:bidi="he-IL"/>
        </w:rPr>
      </w:pPr>
      <w:r w:rsidRPr="00B74DF2">
        <w:rPr>
          <w:rFonts w:ascii="Times New Roman" w:hAnsi="Times New Roman" w:cs="Times New Roman"/>
          <w:sz w:val="24"/>
          <w:szCs w:val="24"/>
          <w:rtl/>
          <w:lang w:bidi="he-IL"/>
        </w:rPr>
        <w:t>עד שיאכל כזית דגן - משמע שאם אכל כזית דגן שיכול להוציא אף אחרים שאכלו על השובע ותימה והרי כזית אינו חייב אלא מדרבנן והיכי אתי דרבנן ופטר דאורייתא דהא אמרינן בפרק מי שמתו (ד' כ:) תבא מארה למי שאשתו ובניו מברכים לו ולא מצי לאוקומי [הא] דשרו לקטן שיכול להוציא אביו אלא בדאכל אביו כזית דאתי קטן דרבנן שהגיע לחינוך ופטר אביו שאינו חייב אלא מדרבנן הא אם אכל אביו כדי שביעה אינו יכול לפטרו ופרש"י דמחויב דרבנן מחויב קרינן ביה אבל</w:t>
      </w:r>
      <w:r>
        <w:rPr>
          <w:rFonts w:ascii="Times New Roman" w:hAnsi="Times New Roman" w:cs="Times New Roman"/>
          <w:sz w:val="24"/>
          <w:szCs w:val="24"/>
          <w:rtl/>
          <w:lang w:bidi="he-IL"/>
        </w:rPr>
        <w:t xml:space="preserve"> </w:t>
      </w:r>
      <w:r w:rsidRPr="00E300C5">
        <w:rPr>
          <w:rStyle w:val="noprint"/>
          <w:rFonts w:ascii="Times New Roman" w:hAnsi="Times New Roman"/>
          <w:color w:val="000000"/>
          <w:sz w:val="24"/>
          <w:szCs w:val="24"/>
          <w:rtl/>
        </w:rPr>
        <w:t xml:space="preserve">קטן שהגיע לחינוך לא מיקרי מחויב דרבנן דאביו חייב לחנכו אבל עליו אין שום חיוב וקשה לפירושו מכל מקום כיון שאינו מן התורה אינו מוציא אחרים שמחויבים ועוד דוחק לומר בקטן שהגיע לחינוך קרי אינו מחויב מדרבנן דאם אינו מחויב אפילו מדרבנן אם כן אינו פוטר את אביו ובה"ג פירש דאחד שאכל כזית אינו יכול להוציא אחרים שאכלו כדי שביעה דלא אתי דרבנן ופוטר דאורייתא אבל כשלא אכלו גם האחרים רק כזית פוטר אותם ולא היא דהא סמכינן אעובדא דינאי וחבריו והם אכלו כדי שביעה ואפילו הכי קא חזינן דקא פטר להו שמעון בן שטח אלא נראה לחלק דקטן שאינו בר חיוב כלל דאורייתא אפילו אכל כדי שביעה הלכך אינו מחויב בדבר קרינן ביה ולכך לא מפיק ליה אי אכל שיעורא דאורייתא אבל גדול שהוא בר חיובא מן התורה כי אכיל כדי שביעה מחויב בדבר קרינן ביה אפילו לא אכל כלל כדאמרי' בראש השנה </w:t>
      </w:r>
      <w:hyperlink r:id="rId8" w:history="1">
        <w:r w:rsidRPr="00404F0A">
          <w:rPr>
            <w:rStyle w:val="Hyperlink"/>
            <w:rFonts w:ascii="Times New Roman" w:hAnsi="Times New Roman"/>
            <w:color w:val="000000"/>
            <w:sz w:val="24"/>
            <w:szCs w:val="24"/>
            <w:u w:val="none"/>
          </w:rPr>
          <w:t>)</w:t>
        </w:r>
        <w:r w:rsidRPr="00404F0A">
          <w:rPr>
            <w:rStyle w:val="Hyperlink"/>
            <w:rFonts w:ascii="Times New Roman" w:hAnsi="Times New Roman"/>
            <w:color w:val="000000"/>
            <w:sz w:val="24"/>
            <w:szCs w:val="24"/>
            <w:u w:val="none"/>
            <w:rtl/>
          </w:rPr>
          <w:t>פ"ג ד' כט</w:t>
        </w:r>
      </w:hyperlink>
      <w:r w:rsidRPr="00E300C5">
        <w:rPr>
          <w:rStyle w:val="noprint"/>
          <w:rFonts w:ascii="Times New Roman" w:hAnsi="Times New Roman"/>
          <w:color w:val="000000"/>
          <w:sz w:val="24"/>
          <w:szCs w:val="24"/>
        </w:rPr>
        <w:t xml:space="preserve"> </w:t>
      </w:r>
      <w:r>
        <w:rPr>
          <w:rStyle w:val="noprint"/>
          <w:rFonts w:ascii="Times New Roman" w:hAnsi="Times New Roman"/>
          <w:color w:val="000000"/>
          <w:sz w:val="24"/>
          <w:szCs w:val="24"/>
        </w:rPr>
        <w:t>(.</w:t>
      </w:r>
      <w:r w:rsidRPr="00E300C5">
        <w:rPr>
          <w:rStyle w:val="noprint"/>
          <w:rFonts w:ascii="Times New Roman" w:hAnsi="Times New Roman"/>
          <w:color w:val="000000"/>
          <w:sz w:val="24"/>
          <w:szCs w:val="24"/>
          <w:rtl/>
        </w:rPr>
        <w:t>כל הברכות אף על פי שיצא מוציא חוץ מברכת הלחם וברכת היין והיינו טעמא דכל ישראל ערבין זה בזה והוא הדין בברכת המזון אף ע"פ שיצא מוציא כדפרישית וכזית דגן אינו צריך אלא שיוכל לומר שאכלנו משלו</w:t>
      </w:r>
      <w:r w:rsidRPr="00E300C5">
        <w:rPr>
          <w:rStyle w:val="noprint"/>
          <w:rFonts w:ascii="Times New Roman" w:hAnsi="Times New Roman"/>
          <w:color w:val="000000"/>
          <w:sz w:val="24"/>
          <w:szCs w:val="24"/>
        </w:rPr>
        <w:t>.</w:t>
      </w:r>
    </w:p>
    <w:p w:rsidR="00D6614D" w:rsidRPr="00B74DF2" w:rsidRDefault="00D6614D" w:rsidP="00B74DF2">
      <w:pPr>
        <w:bidi/>
        <w:spacing w:after="0" w:line="240" w:lineRule="auto"/>
        <w:rPr>
          <w:rFonts w:ascii="Times New Roman" w:hAnsi="Times New Roman" w:cs="Times New Roman"/>
          <w:sz w:val="24"/>
          <w:szCs w:val="24"/>
          <w:rtl/>
        </w:rPr>
      </w:pPr>
    </w:p>
    <w:p w:rsidR="00D6614D" w:rsidRPr="00B74DF2" w:rsidRDefault="00D6614D" w:rsidP="00B74DF2">
      <w:pPr>
        <w:bidi/>
        <w:spacing w:after="0" w:line="240" w:lineRule="auto"/>
        <w:rPr>
          <w:rFonts w:ascii="Times New Roman" w:hAnsi="Times New Roman" w:cs="Times New Roman"/>
          <w:b/>
          <w:bCs/>
          <w:sz w:val="24"/>
          <w:szCs w:val="24"/>
          <w:rtl/>
        </w:rPr>
      </w:pPr>
      <w:r w:rsidRPr="00B74DF2">
        <w:rPr>
          <w:rFonts w:ascii="Times New Roman" w:hAnsi="Times New Roman" w:cs="Times New Roman"/>
          <w:b/>
          <w:bCs/>
          <w:sz w:val="24"/>
          <w:szCs w:val="24"/>
          <w:rtl/>
          <w:lang w:bidi="he-IL"/>
        </w:rPr>
        <w:t>2</w:t>
      </w:r>
      <w:r>
        <w:rPr>
          <w:rFonts w:ascii="Times New Roman" w:hAnsi="Times New Roman" w:cs="Times New Roman"/>
          <w:b/>
          <w:bCs/>
          <w:sz w:val="24"/>
          <w:szCs w:val="24"/>
          <w:rtl/>
          <w:lang w:bidi="he-IL"/>
        </w:rPr>
        <w:t xml:space="preserve">8. </w:t>
      </w:r>
      <w:r w:rsidRPr="00B74DF2">
        <w:rPr>
          <w:rFonts w:ascii="Times New Roman" w:hAnsi="Times New Roman" w:cs="Times New Roman"/>
          <w:b/>
          <w:bCs/>
          <w:sz w:val="24"/>
          <w:szCs w:val="24"/>
          <w:rtl/>
          <w:lang w:bidi="he-IL"/>
        </w:rPr>
        <w:t>כסף משנה הלכות ברכות פרק ה</w:t>
      </w:r>
    </w:p>
    <w:p w:rsidR="00D6614D" w:rsidRPr="00B74DF2" w:rsidRDefault="00D6614D" w:rsidP="00B74DF2">
      <w:pPr>
        <w:bidi/>
        <w:spacing w:after="0" w:line="240" w:lineRule="auto"/>
        <w:rPr>
          <w:rFonts w:ascii="Times New Roman" w:hAnsi="Times New Roman" w:cs="Times New Roman"/>
          <w:sz w:val="24"/>
          <w:szCs w:val="24"/>
          <w:rtl/>
        </w:rPr>
      </w:pPr>
      <w:r w:rsidRPr="00B74DF2">
        <w:rPr>
          <w:rFonts w:ascii="Times New Roman" w:hAnsi="Times New Roman" w:cs="Times New Roman"/>
          <w:sz w:val="24"/>
          <w:szCs w:val="24"/>
          <w:rtl/>
          <w:lang w:bidi="he-IL"/>
        </w:rPr>
        <w:t>הלכה טו</w:t>
      </w:r>
      <w:r>
        <w:rPr>
          <w:rFonts w:ascii="Times New Roman" w:hAnsi="Times New Roman" w:cs="Times New Roman"/>
          <w:sz w:val="24"/>
          <w:szCs w:val="24"/>
          <w:rtl/>
          <w:lang w:bidi="he-IL"/>
        </w:rPr>
        <w:t xml:space="preserve"> - </w:t>
      </w:r>
      <w:r w:rsidRPr="00B74DF2">
        <w:rPr>
          <w:rFonts w:ascii="Times New Roman" w:hAnsi="Times New Roman" w:cs="Times New Roman"/>
          <w:sz w:val="24"/>
          <w:szCs w:val="24"/>
          <w:rtl/>
          <w:lang w:bidi="he-IL"/>
        </w:rPr>
        <w:t>טעמו שהוא ז"ל סובר דלא קיימא לן כההיא אוקימתא דמי שמתו משום דההיא אוקימתא הוא לרב עוירא אבל לדידן דקיימא לן דכזית וכביצה דאורייתא כי תניא בן מברך לאביו ל"ש לן בין אכל כזית לאכל כדי שבעו והביא ראיה דקיימא לן כזית וכביצה דאורייתא שהרי מוציאין את הרבים י"ח כלומר מדאמרי' בפ' שלשה שאכלו (ברכות מ"ה) ולהוציא את הרבים י"ח עד שיאכל כזית דגן ומשמע ליה שאם אכל כזית דגן מוציא את הרבים אפילו שבעו דהא סתמא קתני להוציא את הרבים וא"כ מאי שכתב רבינו דבעינן שלא יאכל טפי מכזית ליתא ומשום דקשיא ליה א"כ ברייתא דקתני בן מברך לאביו היכי מיתוקמא הא אפי' לא אכל אלא כזית מיחייב מדאורייתא והיכי אתי בן דמיחייב מדרבנן ומפיק אב דמיחייב מדאורייתא לכך כתב וברייתא דקתני וכו' כלומר לא מיתוקמא כשהוא יוצא בברכתם אלא הן מקרין אותו והוא עונה אחריהם ויוצא בברכת עצמו דומיא דמתני' דהתם לגבי הלל דאשה עבד וקטן מקרין אותו והוא עונה אחריהם מה שהם אומרים ואיתניא עלה הך ברייתא: ודעת רבינו דקי"ל כאוקימתא דפרק מי שמתו וכרב עוירא דהא לא אשכחן מאן דפליג עליה וכ"כ בראש הלכות אלו דמן התורה אינו חייב לברך אלא א"כ אכל כדי שבעו וההיא דאמרי בפ' שלשה שאכלו ולהוציא את הרבים ידי חובתם עד שיאכל כזית דגן ה"פ להוציא את הרבים אינו מוציא בשאר אוכלים אפילו מי שאכל שיעורא דרבנן אא"כ אכל כזית דגן דאז מצי לאפוקי למי שאכל שיעורא דרבנן וההוא דבן מברך וכו' לאו כגוונא דמתניתין מיתנייא אלא כשהן מברכין והוא עונה אחריהם אמן וכן דעת רש"י והתוספות והר"ן ז"ל ומתוך דברי נתבארה תשוב' רבינו לחכמי לוניל ששאלוהו יורנו מורנו והלא הלכה רווחת היא שלהוציא את הרבים י"ח אין מוציא עד שיאכל כזית דגן ואיהו דאורייתא מוציא ינאי וחבריו שאכלו כדי שבען ולגרמיה הוא דעבד שמעון בן שטח שהוציא באחד מן הז' [מינים] עכ"ל: תשובה תימה גדול יש בדבריכם והלא דבר זה בפירוש הוא בפ' מי שמתו א"ל רבינא לרבא נשים חייבות בברכת המזון דאורייתא או דרבנן וכו' וזה אין בו ספק והך דאמר עד שיאכל כזית לאפוקי מי שאכל שאר אוכלין וזה ענין אחר הוא אם זה שאכל כזית דגן מוציא מי שאכל כל שובעו או אם אינו מוציא אלא מי שנתחייב מדרבנן כמו שנתבאר בפרק מי שמתו אותן הדברים ברורים ובנויים על עקרי הברכות עכ"ל: ביאור דבריו תימה גדול יש בדבריכם כלומר איך אתם מכחישין דברי דבן ואשה ועבד לא מפקי אלא למי שאכל שיעורא דרבנן והלא דבר זה בפירוש הוא בפרק מי שמתו וכו' כלומר ואין לדחות דבר מפורש בלא מחלוקת מפני דבר אחר שיכול להתפרש בלא מחלוקת כי זה שאמר להוציא אחרים עד שיאכל כזית דגן שהבאתם ראיה ממנו לאו למימרא דבכזית דגן מצי מפיק למי שאכל כל שובעו אלא לאפוקי שאר אוכלין איתמר דהכי איתא בפרק שלשה שאכלו ינאי מלכא ומלכתא כריכו ריפתא אתא שמעון בן שטח יהבו ליה כסא לברוכי אמר היכי אבריך ברוך שאכל ינאי וחביריו משלו שתייה לההוא כסא יהבו ליה כסא אחרינא ובריך אמר ר' יוחנן שמעון בן שטח לגרמיה הוא דעבד דלעולם אינו מוציא את הרבים י"ח עד שיאכל כזית דגן ופירש"י לגרמיה הוא דעבד אין אדם מודה לו עכ"ל. והדבר ברור דהתם מפני שלא אכל דגן ובא להוציא אחרים בשתיית כוס יין הוא שאמרו לגרמיה הוא דעבד ולא נחת השתא ללמדנו כמה שיעור הדבר שצריך שיאכל כדי להוציא את הרבים י"ח. ומה שהזכירו כזית היינו לומר שמי שאכל כזית דגן אפשר שיוציא אחרים י"ח אם לא אכלו כדי שבען אבל מי שלא אכל דגן אע"פ שאכל שאר אוכלין א"א להוציא אחרים אע"פ שהם לא אכלו כדי שבעם וז"ש ומה ענין אחר הוא כלומר ואינו מענין ההוא דפרק מי שמתו דאילו לענין השיעור שצריך שיאכל כדי שיוכל להוציא אחרים י"ח אם באכילתו כזית מוציא מי שאכל כדי שובעו או אם אינו מוציא אלא מי שלא נתחייב אלא מדרבנן זה לא נתבאר אלא בפרק מי שמתו שאמרו שאינו חייב בכזית אלא מדרבנן. ומה שאמר אותם הדברים ברורים ובנויים על עקרי הברכו' כלומר אם תקשה לדברי למה הזכירו כזית ה"ל לסתום ולומר להוציא את הרבים י"ח עד שיאכל דגן אשיבך שאותם דברים ברורים שהם בנויים על עיקרי הברכות שנתבארו בפרק מי שמתו ולפיכך לא חשש ליזהר מלהזכיר כזית</w:t>
      </w:r>
      <w:r w:rsidRPr="00B74DF2">
        <w:rPr>
          <w:rFonts w:ascii="Times New Roman" w:hAnsi="Times New Roman" w:cs="Times New Roman"/>
          <w:sz w:val="24"/>
          <w:szCs w:val="24"/>
        </w:rPr>
        <w:t>:</w:t>
      </w:r>
    </w:p>
    <w:p w:rsidR="00D6614D" w:rsidRPr="00B74DF2" w:rsidRDefault="00D6614D" w:rsidP="00B74DF2">
      <w:pPr>
        <w:bidi/>
        <w:spacing w:after="0" w:line="240" w:lineRule="auto"/>
        <w:rPr>
          <w:rFonts w:ascii="Times New Roman" w:hAnsi="Times New Roman" w:cs="Times New Roman"/>
          <w:sz w:val="24"/>
          <w:szCs w:val="24"/>
          <w:rtl/>
        </w:rPr>
      </w:pPr>
      <w:r w:rsidRPr="00B74DF2">
        <w:rPr>
          <w:rFonts w:ascii="Times New Roman" w:hAnsi="Times New Roman" w:cs="Times New Roman"/>
          <w:sz w:val="24"/>
          <w:szCs w:val="24"/>
        </w:rPr>
        <w:t xml:space="preserve"> </w:t>
      </w:r>
    </w:p>
    <w:p w:rsidR="00D6614D" w:rsidRPr="00B74DF2" w:rsidRDefault="00D6614D" w:rsidP="00EE100F">
      <w:pPr>
        <w:bidi/>
        <w:spacing w:after="0" w:line="240" w:lineRule="auto"/>
        <w:rPr>
          <w:rFonts w:ascii="Times New Roman" w:hAnsi="Times New Roman" w:cs="Times New Roman"/>
          <w:b/>
          <w:bCs/>
          <w:sz w:val="24"/>
          <w:szCs w:val="24"/>
          <w:rtl/>
        </w:rPr>
      </w:pPr>
      <w:r w:rsidRPr="00B74DF2">
        <w:rPr>
          <w:rFonts w:ascii="Times New Roman" w:hAnsi="Times New Roman" w:cs="Times New Roman"/>
          <w:b/>
          <w:bCs/>
          <w:sz w:val="24"/>
          <w:szCs w:val="24"/>
          <w:rtl/>
          <w:lang w:bidi="he-IL"/>
        </w:rPr>
        <w:t>2</w:t>
      </w:r>
      <w:r>
        <w:rPr>
          <w:rFonts w:ascii="Times New Roman" w:hAnsi="Times New Roman" w:cs="Times New Roman"/>
          <w:b/>
          <w:bCs/>
          <w:sz w:val="24"/>
          <w:szCs w:val="24"/>
          <w:rtl/>
          <w:lang w:bidi="he-IL"/>
        </w:rPr>
        <w:t xml:space="preserve">9. </w:t>
      </w:r>
      <w:r w:rsidRPr="00B74DF2">
        <w:rPr>
          <w:rFonts w:ascii="Times New Roman" w:hAnsi="Times New Roman" w:cs="Times New Roman"/>
          <w:b/>
          <w:bCs/>
          <w:sz w:val="24"/>
          <w:szCs w:val="24"/>
          <w:rtl/>
          <w:lang w:bidi="he-IL"/>
        </w:rPr>
        <w:t>חידושי הרשב"א מסכת ברכות דף כ עמוד ב</w:t>
      </w:r>
    </w:p>
    <w:p w:rsidR="00D6614D" w:rsidRDefault="00D6614D" w:rsidP="00EE100F">
      <w:pPr>
        <w:bidi/>
        <w:spacing w:after="0" w:line="240" w:lineRule="auto"/>
        <w:rPr>
          <w:rFonts w:ascii="Times New Roman" w:hAnsi="Times New Roman" w:cs="Times New Roman"/>
          <w:sz w:val="24"/>
          <w:szCs w:val="24"/>
        </w:rPr>
      </w:pPr>
      <w:r w:rsidRPr="00B74DF2">
        <w:rPr>
          <w:rFonts w:ascii="Times New Roman" w:hAnsi="Times New Roman" w:cs="Times New Roman"/>
          <w:sz w:val="24"/>
          <w:szCs w:val="24"/>
          <w:rtl/>
          <w:lang w:bidi="he-IL"/>
        </w:rPr>
        <w:t>אלא הכא דאכל שיעורא דרבנן דאתי דרבנן ומפיק דרבנן</w:t>
      </w:r>
      <w:r>
        <w:rPr>
          <w:rFonts w:ascii="Times New Roman" w:hAnsi="Times New Roman" w:cs="Times New Roman"/>
          <w:sz w:val="24"/>
          <w:szCs w:val="24"/>
          <w:rtl/>
          <w:lang w:bidi="he-IL"/>
        </w:rPr>
        <w:t xml:space="preserve"> -</w:t>
      </w:r>
      <w:r w:rsidRPr="00B74DF2">
        <w:rPr>
          <w:rFonts w:ascii="Times New Roman" w:hAnsi="Times New Roman" w:cs="Times New Roman"/>
          <w:sz w:val="24"/>
          <w:szCs w:val="24"/>
          <w:rtl/>
          <w:lang w:bidi="he-IL"/>
        </w:rPr>
        <w:t xml:space="preserve"> </w:t>
      </w:r>
      <w:r>
        <w:rPr>
          <w:rFonts w:ascii="Times New Roman" w:hAnsi="Times New Roman" w:cs="Times New Roman"/>
          <w:sz w:val="24"/>
          <w:szCs w:val="24"/>
          <w:rtl/>
          <w:lang w:bidi="he-IL"/>
        </w:rPr>
        <w:t>...</w:t>
      </w:r>
      <w:r w:rsidRPr="00B74DF2">
        <w:rPr>
          <w:rFonts w:ascii="Times New Roman" w:hAnsi="Times New Roman" w:cs="Times New Roman"/>
          <w:sz w:val="24"/>
          <w:szCs w:val="24"/>
          <w:rtl/>
          <w:lang w:bidi="he-IL"/>
        </w:rPr>
        <w:t>עוד כתב הרב ז"ל וליכא שיעורא דרבנן דאפי' כזית דאורייתא לר' מאיר, ור"מ ור"י בשיעורא דאוריתא פליגי לקמן [מ"ה א'], ונראין דבריו</w:t>
      </w:r>
      <w:r>
        <w:rPr>
          <w:rFonts w:ascii="Times New Roman" w:hAnsi="Times New Roman" w:cs="Times New Roman"/>
          <w:sz w:val="24"/>
          <w:szCs w:val="24"/>
          <w:rtl/>
          <w:lang w:bidi="he-IL"/>
        </w:rPr>
        <w:t>.</w:t>
      </w:r>
    </w:p>
    <w:p w:rsidR="00D6614D" w:rsidRDefault="00D6614D" w:rsidP="00DC4B34">
      <w:pPr>
        <w:bidi/>
        <w:spacing w:after="0" w:line="240" w:lineRule="auto"/>
        <w:rPr>
          <w:rFonts w:ascii="Times New Roman" w:hAnsi="Times New Roman" w:cs="Times New Roman"/>
          <w:b/>
          <w:bCs/>
          <w:sz w:val="24"/>
          <w:szCs w:val="24"/>
          <w:rtl/>
          <w:lang w:bidi="he-IL"/>
        </w:rPr>
      </w:pPr>
    </w:p>
    <w:p w:rsidR="00D6614D" w:rsidRPr="00B74DF2" w:rsidRDefault="00D6614D" w:rsidP="00DC4B34">
      <w:pPr>
        <w:bidi/>
        <w:spacing w:after="0" w:line="240" w:lineRule="auto"/>
        <w:rPr>
          <w:rFonts w:ascii="Times New Roman" w:hAnsi="Times New Roman" w:cs="Times New Roman"/>
          <w:b/>
          <w:bCs/>
          <w:sz w:val="24"/>
          <w:szCs w:val="24"/>
          <w:rtl/>
        </w:rPr>
      </w:pPr>
      <w:r>
        <w:rPr>
          <w:rFonts w:ascii="Times New Roman" w:hAnsi="Times New Roman" w:cs="Times New Roman"/>
          <w:b/>
          <w:bCs/>
          <w:sz w:val="24"/>
          <w:szCs w:val="24"/>
          <w:rtl/>
          <w:lang w:bidi="he-IL"/>
        </w:rPr>
        <w:t xml:space="preserve">30. </w:t>
      </w:r>
      <w:r w:rsidRPr="00B74DF2">
        <w:rPr>
          <w:rFonts w:ascii="Times New Roman" w:hAnsi="Times New Roman" w:cs="Times New Roman"/>
          <w:b/>
          <w:bCs/>
          <w:sz w:val="24"/>
          <w:szCs w:val="24"/>
          <w:rtl/>
          <w:lang w:bidi="he-IL"/>
        </w:rPr>
        <w:t>שולחן ערוך אורח חיים הלכות בציעת הפת, סעודה, וברכת המזון סימן קפד</w:t>
      </w:r>
    </w:p>
    <w:p w:rsidR="00D6614D" w:rsidRDefault="00D6614D" w:rsidP="00B74DF2">
      <w:pPr>
        <w:bidi/>
        <w:spacing w:after="0" w:line="240" w:lineRule="auto"/>
        <w:rPr>
          <w:rFonts w:ascii="Times New Roman" w:hAnsi="Times New Roman" w:cs="Times New Roman"/>
          <w:sz w:val="24"/>
          <w:szCs w:val="24"/>
        </w:rPr>
      </w:pPr>
      <w:r w:rsidRPr="00B74DF2">
        <w:rPr>
          <w:rFonts w:ascii="Times New Roman" w:hAnsi="Times New Roman" w:cs="Times New Roman"/>
          <w:sz w:val="24"/>
          <w:szCs w:val="24"/>
          <w:rtl/>
          <w:lang w:bidi="he-IL"/>
        </w:rPr>
        <w:t>סעיף ו</w:t>
      </w:r>
      <w:r>
        <w:rPr>
          <w:rFonts w:ascii="Times New Roman" w:hAnsi="Times New Roman" w:cs="Times New Roman"/>
          <w:sz w:val="24"/>
          <w:szCs w:val="24"/>
          <w:rtl/>
          <w:lang w:bidi="he-IL"/>
        </w:rPr>
        <w:t xml:space="preserve"> - </w:t>
      </w:r>
      <w:r w:rsidRPr="00B74DF2">
        <w:rPr>
          <w:rFonts w:ascii="Times New Roman" w:hAnsi="Times New Roman" w:cs="Times New Roman"/>
          <w:sz w:val="24"/>
          <w:szCs w:val="24"/>
          <w:rtl/>
          <w:lang w:bidi="he-IL"/>
        </w:rPr>
        <w:t>שיעור אכילה (כא) לברך עליה ברכת המזון, * (כב) יא בכזית</w:t>
      </w:r>
      <w:r>
        <w:rPr>
          <w:rFonts w:ascii="Times New Roman" w:hAnsi="Times New Roman" w:cs="Times New Roman"/>
          <w:sz w:val="24"/>
          <w:szCs w:val="24"/>
          <w:rtl/>
          <w:lang w:bidi="he-IL"/>
        </w:rPr>
        <w:t>.</w:t>
      </w:r>
    </w:p>
    <w:p w:rsidR="00D6614D" w:rsidRPr="00B74DF2" w:rsidRDefault="00D6614D" w:rsidP="00B74DF2">
      <w:pPr>
        <w:bidi/>
        <w:spacing w:after="0" w:line="240" w:lineRule="auto"/>
        <w:rPr>
          <w:rFonts w:ascii="Times New Roman" w:hAnsi="Times New Roman" w:cs="Times New Roman"/>
          <w:sz w:val="24"/>
          <w:szCs w:val="24"/>
          <w:rtl/>
        </w:rPr>
      </w:pPr>
      <w:r w:rsidRPr="00B74DF2">
        <w:rPr>
          <w:rFonts w:ascii="Times New Roman" w:hAnsi="Times New Roman" w:cs="Times New Roman"/>
          <w:sz w:val="24"/>
          <w:szCs w:val="24"/>
        </w:rPr>
        <w:t xml:space="preserve">    </w:t>
      </w:r>
    </w:p>
    <w:p w:rsidR="00D6614D" w:rsidRPr="00B74DF2" w:rsidRDefault="00D6614D" w:rsidP="00B74DF2">
      <w:pPr>
        <w:bidi/>
        <w:spacing w:after="0" w:line="240" w:lineRule="auto"/>
        <w:rPr>
          <w:rFonts w:ascii="Times New Roman" w:hAnsi="Times New Roman" w:cs="Times New Roman"/>
          <w:b/>
          <w:bCs/>
          <w:sz w:val="24"/>
          <w:szCs w:val="24"/>
          <w:rtl/>
        </w:rPr>
      </w:pPr>
      <w:r>
        <w:rPr>
          <w:rFonts w:ascii="Times New Roman" w:hAnsi="Times New Roman" w:cs="Times New Roman"/>
          <w:b/>
          <w:bCs/>
          <w:sz w:val="24"/>
          <w:szCs w:val="24"/>
          <w:rtl/>
          <w:lang w:bidi="he-IL"/>
        </w:rPr>
        <w:t xml:space="preserve">31. </w:t>
      </w:r>
      <w:r w:rsidRPr="00B74DF2">
        <w:rPr>
          <w:rFonts w:ascii="Times New Roman" w:hAnsi="Times New Roman" w:cs="Times New Roman"/>
          <w:b/>
          <w:bCs/>
          <w:sz w:val="24"/>
          <w:szCs w:val="24"/>
          <w:rtl/>
          <w:lang w:bidi="he-IL"/>
        </w:rPr>
        <w:t>משנה ברורה סימן קפד</w:t>
      </w:r>
    </w:p>
    <w:p w:rsidR="00D6614D" w:rsidRDefault="00D6614D" w:rsidP="00B74DF2">
      <w:pPr>
        <w:bidi/>
        <w:spacing w:after="0" w:line="240" w:lineRule="auto"/>
        <w:rPr>
          <w:rFonts w:ascii="Times New Roman" w:hAnsi="Times New Roman" w:cs="Times New Roman"/>
          <w:sz w:val="24"/>
          <w:szCs w:val="24"/>
        </w:rPr>
      </w:pPr>
      <w:r w:rsidRPr="00B74DF2">
        <w:rPr>
          <w:rFonts w:ascii="Times New Roman" w:hAnsi="Times New Roman" w:cs="Times New Roman"/>
          <w:sz w:val="24"/>
          <w:szCs w:val="24"/>
          <w:rtl/>
          <w:lang w:bidi="he-IL"/>
        </w:rPr>
        <w:t>כב) בכזית - היינו [כד] מדרבנן אבל מדאורייתא אינו חייב לברך בהמ"ז כ"א כשאכל דוקא שיעור שביעה שנאמר ואכלת ושבעת וברכת. ושיעור שביעה משמע מספר החינוך [בפרשת עקב] דאינו שוה בכל אדם [כה] אלא כ"א יודע שביעתו ואם דרכו תמיד לאכול כדי מחייתו לבד גם זה נחשב שביעה</w:t>
      </w:r>
      <w:r w:rsidRPr="00B74DF2">
        <w:rPr>
          <w:rFonts w:ascii="Times New Roman" w:hAnsi="Times New Roman" w:cs="Times New Roman"/>
          <w:sz w:val="24"/>
          <w:szCs w:val="24"/>
        </w:rPr>
        <w:t>:</w:t>
      </w:r>
    </w:p>
    <w:p w:rsidR="00D6614D" w:rsidRPr="00B74DF2" w:rsidRDefault="00D6614D" w:rsidP="00B74DF2">
      <w:pPr>
        <w:bidi/>
        <w:spacing w:after="0" w:line="240" w:lineRule="auto"/>
        <w:rPr>
          <w:rFonts w:ascii="Times New Roman" w:hAnsi="Times New Roman" w:cs="Times New Roman"/>
          <w:sz w:val="24"/>
          <w:szCs w:val="24"/>
          <w:rtl/>
        </w:rPr>
      </w:pPr>
    </w:p>
    <w:p w:rsidR="00D6614D" w:rsidRPr="00B74DF2" w:rsidRDefault="00D6614D" w:rsidP="00B74DF2">
      <w:pPr>
        <w:bidi/>
        <w:spacing w:after="0" w:line="240" w:lineRule="auto"/>
        <w:rPr>
          <w:rFonts w:ascii="Times New Roman" w:hAnsi="Times New Roman" w:cs="Times New Roman"/>
          <w:b/>
          <w:bCs/>
          <w:sz w:val="24"/>
          <w:szCs w:val="24"/>
          <w:rtl/>
        </w:rPr>
      </w:pPr>
      <w:r>
        <w:rPr>
          <w:rFonts w:ascii="Times New Roman" w:hAnsi="Times New Roman" w:cs="Times New Roman"/>
          <w:b/>
          <w:bCs/>
          <w:sz w:val="24"/>
          <w:szCs w:val="24"/>
          <w:rtl/>
          <w:lang w:bidi="he-IL"/>
        </w:rPr>
        <w:t xml:space="preserve">32. </w:t>
      </w:r>
      <w:r w:rsidRPr="00B74DF2">
        <w:rPr>
          <w:rFonts w:ascii="Times New Roman" w:hAnsi="Times New Roman" w:cs="Times New Roman"/>
          <w:b/>
          <w:bCs/>
          <w:sz w:val="24"/>
          <w:szCs w:val="24"/>
          <w:rtl/>
          <w:lang w:bidi="he-IL"/>
        </w:rPr>
        <w:t>ביאור הלכה סימן קפד</w:t>
      </w:r>
    </w:p>
    <w:p w:rsidR="00D6614D" w:rsidRDefault="00D6614D" w:rsidP="00B74DF2">
      <w:pPr>
        <w:bidi/>
        <w:spacing w:after="0" w:line="240" w:lineRule="auto"/>
        <w:rPr>
          <w:rFonts w:ascii="Times New Roman" w:hAnsi="Times New Roman" w:cs="Times New Roman"/>
          <w:sz w:val="24"/>
          <w:szCs w:val="24"/>
        </w:rPr>
      </w:pPr>
      <w:r w:rsidRPr="00B74DF2">
        <w:rPr>
          <w:rFonts w:ascii="Times New Roman" w:hAnsi="Times New Roman" w:cs="Times New Roman"/>
          <w:sz w:val="24"/>
          <w:szCs w:val="24"/>
          <w:rtl/>
          <w:lang w:bidi="he-IL"/>
        </w:rPr>
        <w:t xml:space="preserve">בכזית - עיין במ"ב והוא ממג"א וכן הוא דעת השו"ע בהדיא בסימן קפ"ו ס"ב וסימן קצ"ז ס"ד ובאמת כן דעת רוב הפוסקים עיין ברש"י ברכות כ' ע"ב שכ"כ וכ"כ עוד בדף מ"ח ע"ש וכן דעת בה"ג מובא שם ברש"י וכן דעת ר"ת כמו שכתב בספר יראים וכן דעת ר"י בעל התוספות וכן כתבו בעלי התוספות שם בברכות ובכמה דוכתי וכן דעת רמב"ם וסמ"ג וכן דעת הרא"ש וכן דעת בעל המאור שם בסוגיא דף כ' עי"ש וכן ג"כ דעת בעל האשכול וכן דעת ר' ישעיה מובא בשב"ל [והא"ר כתב שדעת החינוך והר"י והרי"ו דמן התורה סגי בכביצה עי"ש והנה המעיין בדברי החינוך יראה שלא הכריע כלל כן לדינא רק כתב דיש מרבותיו שדעתם כן ואדרבה בראש הסימן כתב דדוקא שביעה גמורה והביא מימרא דרב עוירא דמוכח מינה דכזית וכביצה אינם כ"א מדרבנן בעלמא גם אחר שהביא דעת יש מרבותינו כתב אח"כ בהיפך שלפי הנראה מדברי הראשונים כ"ז שלא שבע במזון לא יתחייב לחזור ולברך מספק עי"ש הרי דלא ברירא דעתו בענין זה ואדרבה נוטה דעתו קצת להיפך ופש לן רק דעת הר"י והרי"ו ובאמת כי עיקר שיטה זו לחלק בין כזית לכביצה מגומגמת מאד דהרי כל הראשונים פסקו כר' מאיר דאמר בכזית וממ"נ אי פלוגתייהו מדרבנן וקראי אסמכתא בעלמא כמו שכתבו התוספות בדף מ"ח בין כזית בין כביצה אינם כ"א מדרבנן ואי נימא דבקראי פליגי א"כ למאי דפסקינן כר"מ מן התורה בכזית סגי ולא בעינן כלל כביצה ודוחק גדול לומר דלעולם לר"י מדאורייתא סגי בכביצה אבל ר"מ פליג עליה וס"ל דמדרבנן מברכין גם אכזית דזה לא משמע כלל ובאמת דברי הרבינו יונה שם סתומים מאד וכן דברי הרי"ו מקוצרים יותר מדאי ולא הביא כלל לדעת הפוסקים בזה גם דברי רבו הרא"ש ואפשר דט"ס יש בדבריו]. ואעפ"כ שיטת השו"ע ומג"א לא ברירא כולי האי עיין ביראים סי' כ"ד דעתו דמן התורה סגי בכזית וכן כתב בשם הקדמון ר' הונא ריש כלה וכן הוא דעת הראב"ד בהשגותיו פ"ה מה' ברכות והרשב"א בפ"ג דברכות הביא ג"כ וכתב שדבריו נראין וכן הוא דעת הרמב"ן שם במלחמות עיי"ש וכן דעת ר"י מקורבי"ל דכזית הוי מדאורייתא מובא בתוספות ר' יהודה על ברכות. </w:t>
      </w:r>
    </w:p>
    <w:p w:rsidR="00D6614D" w:rsidRPr="00B74DF2" w:rsidRDefault="00D6614D" w:rsidP="00B74DF2">
      <w:pPr>
        <w:bidi/>
        <w:spacing w:after="0" w:line="240" w:lineRule="auto"/>
        <w:rPr>
          <w:rFonts w:ascii="Times New Roman" w:hAnsi="Times New Roman" w:cs="Times New Roman"/>
          <w:sz w:val="24"/>
          <w:szCs w:val="24"/>
          <w:rtl/>
        </w:rPr>
      </w:pPr>
    </w:p>
    <w:p w:rsidR="00D6614D" w:rsidRPr="00B74DF2" w:rsidRDefault="00D6614D" w:rsidP="00B74DF2">
      <w:pPr>
        <w:bidi/>
        <w:spacing w:after="0" w:line="240" w:lineRule="auto"/>
        <w:rPr>
          <w:rFonts w:ascii="Times New Roman" w:hAnsi="Times New Roman" w:cs="Times New Roman"/>
          <w:b/>
          <w:bCs/>
          <w:sz w:val="24"/>
          <w:szCs w:val="24"/>
          <w:rtl/>
        </w:rPr>
      </w:pPr>
      <w:r>
        <w:rPr>
          <w:rFonts w:ascii="Times New Roman" w:hAnsi="Times New Roman" w:cs="Times New Roman"/>
          <w:b/>
          <w:bCs/>
          <w:sz w:val="24"/>
          <w:szCs w:val="24"/>
        </w:rPr>
        <w:t xml:space="preserve"> .</w:t>
      </w:r>
      <w:r w:rsidRPr="00B74DF2">
        <w:rPr>
          <w:rFonts w:ascii="Times New Roman" w:hAnsi="Times New Roman" w:cs="Times New Roman"/>
          <w:b/>
          <w:bCs/>
          <w:sz w:val="24"/>
          <w:szCs w:val="24"/>
        </w:rPr>
        <w:t>3</w:t>
      </w:r>
      <w:r>
        <w:rPr>
          <w:rFonts w:ascii="Times New Roman" w:hAnsi="Times New Roman" w:cs="Times New Roman"/>
          <w:b/>
          <w:bCs/>
          <w:sz w:val="24"/>
          <w:szCs w:val="24"/>
        </w:rPr>
        <w:t>3</w:t>
      </w:r>
      <w:r w:rsidRPr="00B74DF2">
        <w:rPr>
          <w:rFonts w:ascii="Times New Roman" w:hAnsi="Times New Roman" w:cs="Times New Roman"/>
          <w:b/>
          <w:bCs/>
          <w:sz w:val="24"/>
          <w:szCs w:val="24"/>
          <w:rtl/>
          <w:lang w:bidi="he-IL"/>
        </w:rPr>
        <w:t>שולחן ערוך אורח חיים הלכות בציעת הפת, סעודה, וברכת המזון סימן קפו</w:t>
      </w:r>
    </w:p>
    <w:p w:rsidR="00D6614D" w:rsidRPr="00B74DF2" w:rsidRDefault="00D6614D" w:rsidP="00B74DF2">
      <w:pPr>
        <w:bidi/>
        <w:spacing w:after="0" w:line="240" w:lineRule="auto"/>
        <w:rPr>
          <w:rFonts w:ascii="Times New Roman" w:hAnsi="Times New Roman" w:cs="Times New Roman"/>
          <w:sz w:val="24"/>
          <w:szCs w:val="24"/>
          <w:rtl/>
        </w:rPr>
      </w:pPr>
      <w:r w:rsidRPr="00B74DF2">
        <w:rPr>
          <w:rFonts w:ascii="Times New Roman" w:hAnsi="Times New Roman" w:cs="Times New Roman"/>
          <w:sz w:val="24"/>
          <w:szCs w:val="24"/>
          <w:rtl/>
          <w:lang w:bidi="he-IL"/>
        </w:rPr>
        <w:t>סעיף ב</w:t>
      </w:r>
      <w:r>
        <w:rPr>
          <w:rFonts w:ascii="Times New Roman" w:hAnsi="Times New Roman" w:cs="Times New Roman"/>
          <w:sz w:val="24"/>
          <w:szCs w:val="24"/>
          <w:rtl/>
          <w:lang w:bidi="he-IL"/>
        </w:rPr>
        <w:t xml:space="preserve"> - </w:t>
      </w:r>
      <w:r>
        <w:rPr>
          <w:rFonts w:ascii="Times New Roman" w:hAnsi="Times New Roman" w:cs="Times New Roman"/>
          <w:sz w:val="24"/>
          <w:szCs w:val="24"/>
        </w:rPr>
        <w:t>)</w:t>
      </w:r>
      <w:r w:rsidRPr="00B74DF2">
        <w:rPr>
          <w:rFonts w:ascii="Times New Roman" w:hAnsi="Times New Roman" w:cs="Times New Roman"/>
          <w:sz w:val="24"/>
          <w:szCs w:val="24"/>
          <w:rtl/>
          <w:lang w:bidi="he-IL"/>
        </w:rPr>
        <w:t>ד) קטן חייב מדרבנן, כדי לחנכו; (ה) וההיא דבן מברך לאביו, (ו) כשלא אכל האב ג כדי שביעה, (ז) שאינו חייב אלא מדרבנן</w:t>
      </w:r>
      <w:r w:rsidRPr="00B74DF2">
        <w:rPr>
          <w:rFonts w:ascii="Times New Roman" w:hAnsi="Times New Roman" w:cs="Times New Roman"/>
          <w:sz w:val="24"/>
          <w:szCs w:val="24"/>
        </w:rPr>
        <w:t xml:space="preserve">. </w:t>
      </w:r>
    </w:p>
    <w:p w:rsidR="00D6614D" w:rsidRPr="00B74DF2" w:rsidRDefault="00D6614D" w:rsidP="00B74DF2">
      <w:pPr>
        <w:bidi/>
        <w:spacing w:after="0" w:line="240" w:lineRule="auto"/>
        <w:rPr>
          <w:rFonts w:ascii="Times New Roman" w:hAnsi="Times New Roman" w:cs="Times New Roman"/>
          <w:sz w:val="24"/>
          <w:szCs w:val="24"/>
          <w:rtl/>
        </w:rPr>
      </w:pPr>
    </w:p>
    <w:p w:rsidR="00D6614D" w:rsidRPr="00B74DF2" w:rsidRDefault="00D6614D" w:rsidP="00B74DF2">
      <w:pPr>
        <w:bidi/>
        <w:spacing w:after="0" w:line="240" w:lineRule="auto"/>
        <w:rPr>
          <w:rFonts w:ascii="Times New Roman" w:hAnsi="Times New Roman" w:cs="Times New Roman"/>
          <w:b/>
          <w:bCs/>
          <w:sz w:val="24"/>
          <w:szCs w:val="24"/>
          <w:rtl/>
        </w:rPr>
      </w:pPr>
      <w:r w:rsidRPr="00B74DF2">
        <w:rPr>
          <w:rFonts w:ascii="Times New Roman" w:hAnsi="Times New Roman" w:cs="Times New Roman"/>
          <w:b/>
          <w:bCs/>
          <w:sz w:val="24"/>
          <w:szCs w:val="24"/>
        </w:rPr>
        <w:t xml:space="preserve"> </w:t>
      </w:r>
      <w:r>
        <w:rPr>
          <w:rFonts w:ascii="Times New Roman" w:hAnsi="Times New Roman" w:cs="Times New Roman"/>
          <w:b/>
          <w:bCs/>
          <w:sz w:val="24"/>
          <w:szCs w:val="24"/>
        </w:rPr>
        <w:t>.</w:t>
      </w:r>
      <w:r w:rsidRPr="00B74DF2">
        <w:rPr>
          <w:rFonts w:ascii="Times New Roman" w:hAnsi="Times New Roman" w:cs="Times New Roman"/>
          <w:b/>
          <w:bCs/>
          <w:sz w:val="24"/>
          <w:szCs w:val="24"/>
        </w:rPr>
        <w:t>3</w:t>
      </w:r>
      <w:r>
        <w:rPr>
          <w:rFonts w:ascii="Times New Roman" w:hAnsi="Times New Roman" w:cs="Times New Roman"/>
          <w:b/>
          <w:bCs/>
          <w:sz w:val="24"/>
          <w:szCs w:val="24"/>
        </w:rPr>
        <w:t>4</w:t>
      </w:r>
      <w:r w:rsidRPr="00B74DF2">
        <w:rPr>
          <w:rFonts w:ascii="Times New Roman" w:hAnsi="Times New Roman" w:cs="Times New Roman"/>
          <w:b/>
          <w:bCs/>
          <w:sz w:val="24"/>
          <w:szCs w:val="24"/>
          <w:rtl/>
          <w:lang w:bidi="he-IL"/>
        </w:rPr>
        <w:t>שולחן ערוך אורח חיים הלכות בציעת הפת, סעודה, וברכת המזון סימן קצז</w:t>
      </w:r>
    </w:p>
    <w:p w:rsidR="00D6614D" w:rsidRDefault="00D6614D" w:rsidP="00B74DF2">
      <w:pPr>
        <w:bidi/>
        <w:spacing w:after="0" w:line="240" w:lineRule="auto"/>
        <w:rPr>
          <w:rFonts w:ascii="Times New Roman" w:hAnsi="Times New Roman" w:cs="Times New Roman"/>
          <w:sz w:val="24"/>
          <w:szCs w:val="24"/>
        </w:rPr>
      </w:pPr>
      <w:r w:rsidRPr="00B74DF2">
        <w:rPr>
          <w:rFonts w:ascii="Times New Roman" w:hAnsi="Times New Roman" w:cs="Times New Roman"/>
          <w:sz w:val="24"/>
          <w:szCs w:val="24"/>
          <w:rtl/>
          <w:lang w:bidi="he-IL"/>
        </w:rPr>
        <w:t>סעיף ד</w:t>
      </w:r>
      <w:r>
        <w:rPr>
          <w:rFonts w:ascii="Times New Roman" w:hAnsi="Times New Roman" w:cs="Times New Roman"/>
          <w:sz w:val="24"/>
          <w:szCs w:val="24"/>
          <w:rtl/>
          <w:lang w:bidi="he-IL"/>
        </w:rPr>
        <w:t xml:space="preserve"> - </w:t>
      </w:r>
      <w:r w:rsidRPr="00B74DF2">
        <w:rPr>
          <w:rFonts w:ascii="Times New Roman" w:hAnsi="Times New Roman" w:cs="Times New Roman"/>
          <w:sz w:val="24"/>
          <w:szCs w:val="24"/>
          <w:rtl/>
          <w:lang w:bidi="he-IL"/>
        </w:rPr>
        <w:t>חברים שאכלו כאחד, קצתם אכלו כדי שביעה וקצתם לא אכלו אלא כזית, אם כולם יודעים לברך (כג) י מצוה שיברך אותו שאכל כדי שביעה ויוציא את האחרים; ואם אין יודעים כולם לברך, מי שאכל כזית (כד) יא &lt;ג&gt; יכול להוציא אף אותם שאכלו כדי [ח] שביעה. הגה: (כה) יב י"א שאינו חייב לברך מדאורייתא &lt;ד&gt; אם לא שתה (כו) והוא תאב לשתות (מרדכי פ' ג' שאכלו וב"י בשם כל בו ושבלי לקט); (כז) וטוב ליזהר לכתחלה אם מקצתן שתו ומקצתם לא שתו, (כח) שיברך מי [ט] ששתה (דברי עצמו</w:t>
      </w:r>
      <w:r>
        <w:rPr>
          <w:rFonts w:ascii="Times New Roman" w:hAnsi="Times New Roman" w:cs="Times New Roman"/>
          <w:sz w:val="24"/>
          <w:szCs w:val="24"/>
          <w:rtl/>
          <w:lang w:bidi="he-IL"/>
        </w:rPr>
        <w:t>).</w:t>
      </w:r>
    </w:p>
    <w:p w:rsidR="00D6614D" w:rsidRPr="00B74DF2" w:rsidRDefault="00D6614D" w:rsidP="00B74DF2">
      <w:pPr>
        <w:bidi/>
        <w:spacing w:after="0" w:line="240" w:lineRule="auto"/>
        <w:rPr>
          <w:rFonts w:ascii="Times New Roman" w:hAnsi="Times New Roman" w:cs="Times New Roman"/>
          <w:sz w:val="24"/>
          <w:szCs w:val="24"/>
          <w:rtl/>
        </w:rPr>
      </w:pPr>
      <w:r>
        <w:rPr>
          <w:rFonts w:ascii="Times New Roman" w:hAnsi="Times New Roman" w:cs="Times New Roman"/>
          <w:sz w:val="24"/>
          <w:szCs w:val="24"/>
        </w:rPr>
        <w:t xml:space="preserve"> </w:t>
      </w:r>
    </w:p>
    <w:p w:rsidR="00D6614D" w:rsidRPr="00E300C5" w:rsidRDefault="00D6614D" w:rsidP="00954683">
      <w:pPr>
        <w:shd w:val="clear" w:color="auto" w:fill="FFFFFF"/>
        <w:bidi/>
        <w:spacing w:after="0" w:line="240" w:lineRule="auto"/>
        <w:rPr>
          <w:rFonts w:ascii="Times New Roman" w:hAnsi="Times New Roman" w:cs="Times New Roman"/>
          <w:b/>
          <w:bCs/>
          <w:color w:val="000000"/>
          <w:sz w:val="24"/>
          <w:szCs w:val="24"/>
          <w:lang w:bidi="he-IL"/>
        </w:rPr>
      </w:pPr>
      <w:r w:rsidRPr="00B74DF2">
        <w:rPr>
          <w:rFonts w:ascii="Times New Roman" w:hAnsi="Times New Roman" w:cs="Times New Roman"/>
          <w:b/>
          <w:bCs/>
          <w:sz w:val="24"/>
          <w:szCs w:val="24"/>
          <w:rtl/>
          <w:lang w:bidi="he-IL"/>
        </w:rPr>
        <w:t>3</w:t>
      </w:r>
      <w:r>
        <w:rPr>
          <w:rFonts w:ascii="Times New Roman" w:hAnsi="Times New Roman" w:cs="Times New Roman"/>
          <w:b/>
          <w:bCs/>
          <w:sz w:val="24"/>
          <w:szCs w:val="24"/>
          <w:rtl/>
          <w:lang w:bidi="he-IL"/>
        </w:rPr>
        <w:t xml:space="preserve">5. </w:t>
      </w:r>
      <w:r w:rsidRPr="00E300C5">
        <w:rPr>
          <w:rFonts w:ascii="Times New Roman" w:hAnsi="Times New Roman" w:cs="Times New Roman"/>
          <w:b/>
          <w:bCs/>
          <w:color w:val="000000"/>
          <w:sz w:val="24"/>
          <w:szCs w:val="24"/>
          <w:rtl/>
          <w:lang w:bidi="he-IL"/>
        </w:rPr>
        <w:t>שולחן ערוך אורח חיים הלכות בציעת הפת, סעודה, וברכת המזון סימן קפד</w:t>
      </w:r>
    </w:p>
    <w:p w:rsidR="00D6614D" w:rsidRPr="00E300C5" w:rsidRDefault="00D6614D" w:rsidP="00954683">
      <w:pPr>
        <w:tabs>
          <w:tab w:val="left" w:pos="3491"/>
        </w:tabs>
        <w:bidi/>
        <w:rPr>
          <w:rStyle w:val="noprint"/>
          <w:rFonts w:ascii="Times New Roman" w:hAnsi="Times New Roman"/>
          <w:color w:val="000000"/>
          <w:sz w:val="24"/>
          <w:szCs w:val="24"/>
        </w:rPr>
      </w:pPr>
      <w:r w:rsidRPr="00E300C5">
        <w:rPr>
          <w:rStyle w:val="colord"/>
          <w:rFonts w:ascii="Times New Roman" w:hAnsi="Times New Roman"/>
          <w:color w:val="000000"/>
          <w:sz w:val="24"/>
          <w:szCs w:val="24"/>
          <w:rtl/>
        </w:rPr>
        <w:t>סעיף ד</w:t>
      </w:r>
      <w:r>
        <w:rPr>
          <w:rStyle w:val="colord"/>
          <w:rFonts w:ascii="Times New Roman" w:hAnsi="Times New Roman"/>
          <w:color w:val="000000"/>
          <w:sz w:val="24"/>
          <w:szCs w:val="24"/>
          <w:rtl/>
        </w:rPr>
        <w:t xml:space="preserve"> - </w:t>
      </w:r>
      <w:r w:rsidRPr="00E300C5">
        <w:rPr>
          <w:rStyle w:val="noprint"/>
          <w:rFonts w:ascii="Times New Roman" w:hAnsi="Times New Roman"/>
          <w:color w:val="000000"/>
          <w:sz w:val="24"/>
          <w:szCs w:val="24"/>
          <w:rtl/>
        </w:rPr>
        <w:t>אכל ואינו יודע אם בירך ברכת המזון אם לאו</w:t>
      </w:r>
      <w:r w:rsidRPr="00E300C5">
        <w:rPr>
          <w:rStyle w:val="noprint"/>
          <w:rFonts w:ascii="Times New Roman" w:hAnsi="Times New Roman"/>
          <w:color w:val="000000"/>
          <w:sz w:val="24"/>
          <w:szCs w:val="24"/>
        </w:rPr>
        <w:t xml:space="preserve">, </w:t>
      </w:r>
      <w:hyperlink r:id="rId9" w:history="1">
        <w:r w:rsidRPr="000F3A06">
          <w:rPr>
            <w:rStyle w:val="Hyperlink"/>
            <w:rFonts w:ascii="Times New Roman" w:hAnsi="Times New Roman"/>
            <w:color w:val="000000"/>
            <w:sz w:val="24"/>
            <w:szCs w:val="24"/>
            <w:u w:val="none"/>
          </w:rPr>
          <w:t>)</w:t>
        </w:r>
        <w:r w:rsidRPr="000F3A06">
          <w:rPr>
            <w:rStyle w:val="Hyperlink"/>
            <w:rFonts w:ascii="Times New Roman" w:hAnsi="Times New Roman"/>
            <w:color w:val="000000"/>
            <w:sz w:val="24"/>
            <w:szCs w:val="24"/>
            <w:u w:val="none"/>
            <w:rtl/>
          </w:rPr>
          <w:t>יג)</w:t>
        </w:r>
      </w:hyperlink>
      <w:r w:rsidRPr="000F3A06">
        <w:rPr>
          <w:rStyle w:val="noprint"/>
          <w:rFonts w:ascii="Times New Roman" w:hAnsi="Times New Roman"/>
          <w:color w:val="000000"/>
          <w:sz w:val="24"/>
          <w:szCs w:val="24"/>
        </w:rPr>
        <w:t xml:space="preserve">  </w:t>
      </w:r>
      <w:hyperlink r:id="rId10" w:history="1">
        <w:r w:rsidRPr="000F3A06">
          <w:rPr>
            <w:rStyle w:val="Hyperlink"/>
            <w:rFonts w:ascii="Times New Roman" w:hAnsi="Times New Roman"/>
            <w:color w:val="000000"/>
            <w:sz w:val="24"/>
            <w:szCs w:val="24"/>
            <w:u w:val="none"/>
            <w:rtl/>
          </w:rPr>
          <w:t>ז</w:t>
        </w:r>
      </w:hyperlink>
      <w:r w:rsidRPr="00E300C5">
        <w:rPr>
          <w:rStyle w:val="noprint"/>
          <w:rFonts w:ascii="Times New Roman" w:hAnsi="Times New Roman"/>
          <w:color w:val="000000"/>
          <w:sz w:val="24"/>
          <w:szCs w:val="24"/>
        </w:rPr>
        <w:t xml:space="preserve"> </w:t>
      </w:r>
      <w:r w:rsidRPr="00E300C5">
        <w:rPr>
          <w:rStyle w:val="noprint"/>
          <w:rFonts w:ascii="Times New Roman" w:hAnsi="Times New Roman"/>
          <w:color w:val="000000"/>
          <w:sz w:val="24"/>
          <w:szCs w:val="24"/>
          <w:rtl/>
        </w:rPr>
        <w:t xml:space="preserve">צריך לברך </w:t>
      </w:r>
      <w:hyperlink r:id="rId11" w:history="1">
        <w:r w:rsidRPr="000F3A06">
          <w:rPr>
            <w:rStyle w:val="Hyperlink"/>
            <w:rFonts w:ascii="Times New Roman" w:hAnsi="Times New Roman"/>
            <w:color w:val="000000"/>
            <w:sz w:val="24"/>
            <w:szCs w:val="24"/>
            <w:u w:val="none"/>
          </w:rPr>
          <w:t>)</w:t>
        </w:r>
        <w:r w:rsidRPr="000F3A06">
          <w:rPr>
            <w:rStyle w:val="Hyperlink"/>
            <w:rFonts w:ascii="Times New Roman" w:hAnsi="Times New Roman"/>
            <w:color w:val="000000"/>
            <w:sz w:val="24"/>
            <w:szCs w:val="24"/>
            <w:u w:val="none"/>
            <w:rtl/>
          </w:rPr>
          <w:t>יד)</w:t>
        </w:r>
      </w:hyperlink>
      <w:r w:rsidRPr="000F3A06">
        <w:rPr>
          <w:rStyle w:val="noprint"/>
          <w:rFonts w:ascii="Times New Roman" w:hAnsi="Times New Roman"/>
          <w:color w:val="000000"/>
          <w:sz w:val="24"/>
          <w:szCs w:val="24"/>
        </w:rPr>
        <w:t xml:space="preserve">  </w:t>
      </w:r>
      <w:hyperlink r:id="rId12" w:history="1">
        <w:r w:rsidRPr="000F3A06">
          <w:rPr>
            <w:rStyle w:val="Hyperlink"/>
            <w:rFonts w:ascii="Times New Roman" w:hAnsi="Times New Roman"/>
            <w:color w:val="000000"/>
            <w:sz w:val="24"/>
            <w:szCs w:val="24"/>
            <w:u w:val="none"/>
          </w:rPr>
          <w:t>]</w:t>
        </w:r>
        <w:r w:rsidRPr="000F3A06">
          <w:rPr>
            <w:rStyle w:val="Hyperlink"/>
            <w:rFonts w:ascii="Times New Roman" w:hAnsi="Times New Roman"/>
            <w:color w:val="000000"/>
            <w:sz w:val="24"/>
            <w:szCs w:val="24"/>
            <w:u w:val="none"/>
            <w:rtl/>
          </w:rPr>
          <w:t>ו]</w:t>
        </w:r>
      </w:hyperlink>
      <w:r w:rsidRPr="00E300C5">
        <w:rPr>
          <w:rStyle w:val="noprint"/>
          <w:rFonts w:ascii="Times New Roman" w:hAnsi="Times New Roman"/>
          <w:color w:val="000000"/>
          <w:sz w:val="24"/>
          <w:szCs w:val="24"/>
        </w:rPr>
        <w:t xml:space="preserve">  </w:t>
      </w:r>
      <w:r w:rsidRPr="00E300C5">
        <w:rPr>
          <w:rStyle w:val="noprint"/>
          <w:rFonts w:ascii="Times New Roman" w:hAnsi="Times New Roman"/>
          <w:color w:val="000000"/>
          <w:sz w:val="24"/>
          <w:szCs w:val="24"/>
          <w:rtl/>
        </w:rPr>
        <w:t>מספק</w:t>
      </w:r>
      <w:r w:rsidRPr="00E300C5">
        <w:rPr>
          <w:rStyle w:val="noprint"/>
          <w:rFonts w:ascii="Times New Roman" w:hAnsi="Times New Roman"/>
          <w:color w:val="000000"/>
          <w:sz w:val="24"/>
          <w:szCs w:val="24"/>
        </w:rPr>
        <w:t>,</w:t>
      </w:r>
      <w:r w:rsidRPr="000F3A06">
        <w:rPr>
          <w:rStyle w:val="noprint"/>
          <w:rFonts w:ascii="Times New Roman" w:hAnsi="Times New Roman"/>
          <w:color w:val="000000"/>
          <w:sz w:val="24"/>
          <w:szCs w:val="24"/>
        </w:rPr>
        <w:t xml:space="preserve"> </w:t>
      </w:r>
      <w:hyperlink r:id="rId13" w:history="1">
        <w:r w:rsidRPr="000F3A06">
          <w:rPr>
            <w:rStyle w:val="Hyperlink"/>
            <w:rFonts w:ascii="Times New Roman" w:hAnsi="Times New Roman"/>
            <w:color w:val="000000"/>
            <w:sz w:val="24"/>
            <w:szCs w:val="24"/>
            <w:u w:val="none"/>
          </w:rPr>
          <w:t>)</w:t>
        </w:r>
        <w:r w:rsidRPr="000F3A06">
          <w:rPr>
            <w:rStyle w:val="Hyperlink"/>
            <w:rFonts w:ascii="Times New Roman" w:hAnsi="Times New Roman"/>
            <w:color w:val="000000"/>
            <w:sz w:val="24"/>
            <w:szCs w:val="24"/>
            <w:u w:val="none"/>
            <w:rtl/>
          </w:rPr>
          <w:t>טו)</w:t>
        </w:r>
      </w:hyperlink>
      <w:r w:rsidRPr="000F3A06">
        <w:rPr>
          <w:rStyle w:val="noprint"/>
          <w:rFonts w:ascii="Times New Roman" w:hAnsi="Times New Roman"/>
          <w:color w:val="000000"/>
          <w:sz w:val="24"/>
          <w:szCs w:val="24"/>
        </w:rPr>
        <w:t xml:space="preserve">  </w:t>
      </w:r>
      <w:r w:rsidRPr="00E300C5">
        <w:rPr>
          <w:rStyle w:val="noprint"/>
          <w:rFonts w:ascii="Times New Roman" w:hAnsi="Times New Roman"/>
          <w:color w:val="000000"/>
          <w:sz w:val="24"/>
          <w:szCs w:val="24"/>
          <w:rtl/>
        </w:rPr>
        <w:t xml:space="preserve">מפני שהיא </w:t>
      </w:r>
      <w:hyperlink r:id="rId14" w:history="1">
        <w:r w:rsidRPr="000F3A06">
          <w:rPr>
            <w:rStyle w:val="Hyperlink"/>
            <w:rFonts w:ascii="Times New Roman" w:hAnsi="Times New Roman"/>
            <w:color w:val="000000"/>
            <w:sz w:val="24"/>
            <w:szCs w:val="24"/>
            <w:u w:val="none"/>
            <w:rtl/>
          </w:rPr>
          <w:t>ח</w:t>
        </w:r>
      </w:hyperlink>
      <w:r w:rsidRPr="000F3A06">
        <w:rPr>
          <w:rStyle w:val="noprint"/>
          <w:rFonts w:ascii="Times New Roman" w:hAnsi="Times New Roman"/>
          <w:color w:val="000000"/>
          <w:sz w:val="24"/>
          <w:szCs w:val="24"/>
        </w:rPr>
        <w:t xml:space="preserve"> </w:t>
      </w:r>
      <w:r w:rsidRPr="000F3A06">
        <w:rPr>
          <w:rStyle w:val="noprint"/>
          <w:rFonts w:ascii="Times New Roman" w:hAnsi="Times New Roman"/>
          <w:color w:val="000000"/>
          <w:sz w:val="24"/>
          <w:szCs w:val="24"/>
          <w:rtl/>
        </w:rPr>
        <w:t xml:space="preserve">מן </w:t>
      </w:r>
      <w:hyperlink r:id="rId15" w:history="1">
        <w:r w:rsidRPr="000F3A06">
          <w:rPr>
            <w:rStyle w:val="Hyperlink"/>
            <w:rFonts w:ascii="Times New Roman" w:hAnsi="Times New Roman"/>
            <w:color w:val="000000"/>
            <w:sz w:val="24"/>
            <w:szCs w:val="24"/>
            <w:u w:val="none"/>
          </w:rPr>
          <w:t>]</w:t>
        </w:r>
        <w:r w:rsidRPr="000F3A06">
          <w:rPr>
            <w:rStyle w:val="Hyperlink"/>
            <w:rFonts w:ascii="Times New Roman" w:hAnsi="Times New Roman"/>
            <w:color w:val="000000"/>
            <w:sz w:val="24"/>
            <w:szCs w:val="24"/>
            <w:u w:val="none"/>
            <w:rtl/>
          </w:rPr>
          <w:t>ז]</w:t>
        </w:r>
      </w:hyperlink>
      <w:r w:rsidRPr="000F3A06">
        <w:rPr>
          <w:rStyle w:val="noprint"/>
          <w:rFonts w:ascii="Times New Roman" w:hAnsi="Times New Roman"/>
          <w:color w:val="000000"/>
          <w:sz w:val="24"/>
          <w:szCs w:val="24"/>
        </w:rPr>
        <w:t xml:space="preserve"> </w:t>
      </w:r>
      <w:r w:rsidRPr="00E300C5">
        <w:rPr>
          <w:rStyle w:val="noprint"/>
          <w:rFonts w:ascii="Times New Roman" w:hAnsi="Times New Roman"/>
          <w:color w:val="000000"/>
          <w:sz w:val="24"/>
          <w:szCs w:val="24"/>
        </w:rPr>
        <w:t xml:space="preserve"> </w:t>
      </w:r>
      <w:r w:rsidRPr="00E300C5">
        <w:rPr>
          <w:rStyle w:val="noprint"/>
          <w:rFonts w:ascii="Times New Roman" w:hAnsi="Times New Roman"/>
          <w:color w:val="000000"/>
          <w:sz w:val="24"/>
          <w:szCs w:val="24"/>
          <w:rtl/>
        </w:rPr>
        <w:t>התורה</w:t>
      </w:r>
      <w:r>
        <w:rPr>
          <w:rStyle w:val="noprint"/>
          <w:rFonts w:ascii="Times New Roman" w:hAnsi="Times New Roman"/>
          <w:color w:val="000000"/>
          <w:sz w:val="24"/>
          <w:szCs w:val="24"/>
          <w:rtl/>
        </w:rPr>
        <w:t>.</w:t>
      </w:r>
    </w:p>
    <w:p w:rsidR="00D6614D" w:rsidRPr="00E300C5" w:rsidRDefault="00D6614D" w:rsidP="00954683">
      <w:pPr>
        <w:bidi/>
        <w:spacing w:after="0" w:line="240" w:lineRule="auto"/>
        <w:rPr>
          <w:rFonts w:ascii="Times New Roman" w:hAnsi="Times New Roman" w:cs="Times New Roman"/>
          <w:color w:val="000000"/>
          <w:sz w:val="24"/>
          <w:szCs w:val="24"/>
          <w:lang w:bidi="he-IL"/>
        </w:rPr>
      </w:pPr>
      <w:r w:rsidRPr="00B74DF2">
        <w:rPr>
          <w:rFonts w:ascii="Times New Roman" w:hAnsi="Times New Roman" w:cs="Times New Roman"/>
          <w:b/>
          <w:bCs/>
          <w:sz w:val="24"/>
          <w:szCs w:val="24"/>
          <w:rtl/>
          <w:lang w:bidi="he-IL"/>
        </w:rPr>
        <w:t>3</w:t>
      </w:r>
      <w:r>
        <w:rPr>
          <w:rFonts w:ascii="Times New Roman" w:hAnsi="Times New Roman" w:cs="Times New Roman"/>
          <w:b/>
          <w:bCs/>
          <w:sz w:val="24"/>
          <w:szCs w:val="24"/>
          <w:rtl/>
          <w:lang w:bidi="he-IL"/>
        </w:rPr>
        <w:t xml:space="preserve">6. </w:t>
      </w:r>
      <w:r w:rsidRPr="00E300C5">
        <w:rPr>
          <w:rFonts w:ascii="Times New Roman" w:hAnsi="Times New Roman" w:cs="Times New Roman"/>
          <w:b/>
          <w:bCs/>
          <w:color w:val="000000"/>
          <w:sz w:val="24"/>
          <w:szCs w:val="24"/>
          <w:rtl/>
          <w:lang w:bidi="he-IL"/>
        </w:rPr>
        <w:t>משנה ברורה סימן קפד</w:t>
      </w:r>
    </w:p>
    <w:p w:rsidR="00D6614D" w:rsidRPr="00E300C5" w:rsidRDefault="00D6614D" w:rsidP="00954683">
      <w:pPr>
        <w:bidi/>
        <w:spacing w:after="0" w:line="240" w:lineRule="auto"/>
        <w:rPr>
          <w:rFonts w:ascii="Times New Roman" w:hAnsi="Times New Roman" w:cs="Times New Roman"/>
          <w:color w:val="000000"/>
          <w:sz w:val="24"/>
          <w:szCs w:val="24"/>
          <w:lang w:bidi="he-IL"/>
        </w:rPr>
      </w:pPr>
      <w:hyperlink r:id="rId16" w:history="1">
        <w:r w:rsidRPr="00954683">
          <w:rPr>
            <w:rFonts w:ascii="Times New Roman" w:hAnsi="Times New Roman" w:cs="Times New Roman"/>
            <w:color w:val="000000"/>
            <w:sz w:val="24"/>
            <w:szCs w:val="24"/>
            <w:lang w:bidi="he-IL"/>
          </w:rPr>
          <w:t>)</w:t>
        </w:r>
        <w:r w:rsidRPr="00954683">
          <w:rPr>
            <w:rFonts w:ascii="Times New Roman" w:hAnsi="Times New Roman" w:cs="Times New Roman"/>
            <w:color w:val="000000"/>
            <w:sz w:val="24"/>
            <w:szCs w:val="24"/>
            <w:rtl/>
            <w:lang w:bidi="he-IL"/>
          </w:rPr>
          <w:t>טו)</w:t>
        </w:r>
      </w:hyperlink>
      <w:r w:rsidRPr="00954683">
        <w:rPr>
          <w:rFonts w:ascii="Times New Roman" w:hAnsi="Times New Roman" w:cs="Times New Roman"/>
          <w:color w:val="000000"/>
          <w:sz w:val="24"/>
          <w:szCs w:val="24"/>
          <w:lang w:bidi="he-IL"/>
        </w:rPr>
        <w:t xml:space="preserve"> </w:t>
      </w:r>
      <w:r w:rsidRPr="00954683">
        <w:rPr>
          <w:rFonts w:ascii="Times New Roman" w:hAnsi="Times New Roman" w:cs="Times New Roman"/>
          <w:color w:val="000000"/>
          <w:sz w:val="24"/>
          <w:szCs w:val="24"/>
          <w:rtl/>
          <w:lang w:bidi="he-IL"/>
        </w:rPr>
        <w:t>מ</w:t>
      </w:r>
      <w:r w:rsidRPr="00E300C5">
        <w:rPr>
          <w:rFonts w:ascii="Times New Roman" w:hAnsi="Times New Roman" w:cs="Times New Roman"/>
          <w:color w:val="000000"/>
          <w:sz w:val="24"/>
          <w:szCs w:val="24"/>
          <w:rtl/>
          <w:lang w:bidi="he-IL"/>
        </w:rPr>
        <w:t>פני שהיא מן התורה</w:t>
      </w:r>
      <w:r w:rsidRPr="00E300C5">
        <w:rPr>
          <w:rFonts w:ascii="Times New Roman" w:hAnsi="Times New Roman" w:cs="Times New Roman"/>
          <w:color w:val="000000"/>
          <w:sz w:val="24"/>
          <w:szCs w:val="24"/>
          <w:lang w:bidi="he-IL"/>
        </w:rPr>
        <w:t xml:space="preserve"> - </w:t>
      </w:r>
      <w:r w:rsidRPr="00E300C5">
        <w:rPr>
          <w:rFonts w:ascii="Times New Roman" w:hAnsi="Times New Roman" w:cs="Times New Roman"/>
          <w:color w:val="000000"/>
          <w:sz w:val="24"/>
          <w:szCs w:val="24"/>
          <w:rtl/>
          <w:lang w:bidi="he-IL"/>
        </w:rPr>
        <w:t xml:space="preserve">ודוקא </w:t>
      </w:r>
      <w:hyperlink r:id="rId17" w:history="1">
        <w:r w:rsidRPr="00954683">
          <w:rPr>
            <w:rFonts w:ascii="Times New Roman" w:hAnsi="Times New Roman" w:cs="Times New Roman"/>
            <w:color w:val="000000"/>
            <w:sz w:val="24"/>
            <w:szCs w:val="24"/>
            <w:lang w:bidi="he-IL"/>
          </w:rPr>
          <w:t>]</w:t>
        </w:r>
        <w:r w:rsidRPr="00954683">
          <w:rPr>
            <w:rFonts w:ascii="Times New Roman" w:hAnsi="Times New Roman" w:cs="Times New Roman"/>
            <w:color w:val="000000"/>
            <w:sz w:val="24"/>
            <w:szCs w:val="24"/>
            <w:rtl/>
            <w:lang w:bidi="he-IL"/>
          </w:rPr>
          <w:t>יז]</w:t>
        </w:r>
      </w:hyperlink>
      <w:r w:rsidRPr="00E300C5">
        <w:rPr>
          <w:rFonts w:ascii="Times New Roman" w:hAnsi="Times New Roman" w:cs="Times New Roman"/>
          <w:color w:val="000000"/>
          <w:sz w:val="24"/>
          <w:szCs w:val="24"/>
          <w:lang w:bidi="he-IL"/>
        </w:rPr>
        <w:t xml:space="preserve">  </w:t>
      </w:r>
      <w:r w:rsidRPr="00E300C5">
        <w:rPr>
          <w:rFonts w:ascii="Times New Roman" w:hAnsi="Times New Roman" w:cs="Times New Roman"/>
          <w:color w:val="000000"/>
          <w:sz w:val="24"/>
          <w:szCs w:val="24"/>
          <w:rtl/>
          <w:lang w:bidi="he-IL"/>
        </w:rPr>
        <w:t>כששבע דאי לא שבע לרוב הפוסקים הוא מדרבנן. ומ"מ ראוי לירא שמים בנסתפק אם בירך או לא אפילו שלא אכל אלא כזית שיטול ידיו ויברך המוציא ויאכל כזית ויברך בהמ"ז [ח"א</w:t>
      </w:r>
      <w:r>
        <w:rPr>
          <w:rFonts w:ascii="Times New Roman" w:hAnsi="Times New Roman" w:cs="Times New Roman"/>
          <w:color w:val="000000"/>
          <w:sz w:val="24"/>
          <w:szCs w:val="24"/>
          <w:rtl/>
          <w:lang w:bidi="he-IL"/>
        </w:rPr>
        <w:t>]</w:t>
      </w:r>
      <w:r w:rsidRPr="00E300C5">
        <w:rPr>
          <w:rFonts w:ascii="Times New Roman" w:hAnsi="Times New Roman" w:cs="Times New Roman"/>
          <w:color w:val="000000"/>
          <w:sz w:val="24"/>
          <w:szCs w:val="24"/>
          <w:lang w:bidi="he-IL"/>
        </w:rPr>
        <w:t>:</w:t>
      </w:r>
    </w:p>
    <w:p w:rsidR="00D6614D" w:rsidRDefault="00D6614D" w:rsidP="00B74DF2">
      <w:pPr>
        <w:bidi/>
        <w:spacing w:after="0" w:line="240" w:lineRule="auto"/>
        <w:rPr>
          <w:rFonts w:ascii="Times New Roman" w:hAnsi="Times New Roman" w:cs="Times New Roman"/>
          <w:sz w:val="24"/>
          <w:szCs w:val="24"/>
          <w:rtl/>
        </w:rPr>
      </w:pPr>
    </w:p>
    <w:p w:rsidR="00D6614D" w:rsidRPr="00E300C5" w:rsidRDefault="00D6614D" w:rsidP="00954683">
      <w:pPr>
        <w:shd w:val="clear" w:color="auto" w:fill="FFFFFF"/>
        <w:bidi/>
        <w:spacing w:after="0" w:line="240" w:lineRule="auto"/>
        <w:rPr>
          <w:rFonts w:ascii="Times New Roman" w:hAnsi="Times New Roman" w:cs="Times New Roman"/>
          <w:b/>
          <w:bCs/>
          <w:color w:val="000000"/>
          <w:sz w:val="24"/>
          <w:szCs w:val="24"/>
          <w:lang w:bidi="he-IL"/>
        </w:rPr>
      </w:pPr>
      <w:r w:rsidRPr="00B74DF2">
        <w:rPr>
          <w:rFonts w:ascii="Times New Roman" w:hAnsi="Times New Roman" w:cs="Times New Roman"/>
          <w:b/>
          <w:bCs/>
          <w:sz w:val="24"/>
          <w:szCs w:val="24"/>
          <w:rtl/>
          <w:lang w:bidi="he-IL"/>
        </w:rPr>
        <w:t>3</w:t>
      </w:r>
      <w:r>
        <w:rPr>
          <w:rFonts w:ascii="Times New Roman" w:hAnsi="Times New Roman" w:cs="Times New Roman"/>
          <w:b/>
          <w:bCs/>
          <w:sz w:val="24"/>
          <w:szCs w:val="24"/>
          <w:rtl/>
          <w:lang w:bidi="he-IL"/>
        </w:rPr>
        <w:t>7.</w:t>
      </w:r>
      <w:r>
        <w:rPr>
          <w:rFonts w:ascii="Times New Roman" w:hAnsi="Times New Roman" w:cs="Times New Roman"/>
          <w:b/>
          <w:bCs/>
          <w:color w:val="000000"/>
          <w:sz w:val="24"/>
          <w:szCs w:val="24"/>
          <w:rtl/>
          <w:lang w:bidi="he-IL"/>
        </w:rPr>
        <w:t xml:space="preserve"> </w:t>
      </w:r>
      <w:r w:rsidRPr="00E300C5">
        <w:rPr>
          <w:rFonts w:ascii="Times New Roman" w:hAnsi="Times New Roman" w:cs="Times New Roman"/>
          <w:b/>
          <w:bCs/>
          <w:color w:val="000000"/>
          <w:sz w:val="24"/>
          <w:szCs w:val="24"/>
          <w:rtl/>
          <w:lang w:bidi="he-IL"/>
        </w:rPr>
        <w:t>המאור הקטן מסכת ברכות דף כט עמוד א</w:t>
      </w:r>
    </w:p>
    <w:p w:rsidR="00D6614D" w:rsidRDefault="00D6614D" w:rsidP="00954683">
      <w:pPr>
        <w:tabs>
          <w:tab w:val="left" w:pos="3491"/>
        </w:tabs>
        <w:bidi/>
        <w:rPr>
          <w:rStyle w:val="noprint"/>
          <w:rFonts w:ascii="Times New Roman" w:hAnsi="Times New Roman"/>
          <w:color w:val="000000"/>
          <w:sz w:val="24"/>
          <w:szCs w:val="24"/>
        </w:rPr>
      </w:pPr>
      <w:r w:rsidRPr="00E300C5">
        <w:rPr>
          <w:rStyle w:val="noprint"/>
          <w:rFonts w:ascii="Times New Roman" w:hAnsi="Times New Roman"/>
          <w:color w:val="000000"/>
          <w:sz w:val="24"/>
          <w:szCs w:val="24"/>
          <w:rtl/>
        </w:rPr>
        <w:t>וכל מה שבא בתוך הסעודה הוא מכלל השביעה דכתיב בה ואכלת ושבעת וברכת וגו' אבל דברים הבאים לאחר הסעודה אף על פי שבאו קודם ברכת המזון טעונין ברכה בין לפניהם בין לאחריהם שאין נחשבים מכלל הסעודה ויש פירושים רבים וסברות רבות בשמועה זאת ומה שנראה לי כתבתי</w:t>
      </w:r>
      <w:r>
        <w:rPr>
          <w:rStyle w:val="noprint"/>
          <w:rFonts w:ascii="Times New Roman" w:hAnsi="Times New Roman"/>
          <w:color w:val="000000"/>
          <w:sz w:val="24"/>
          <w:szCs w:val="24"/>
          <w:rtl/>
        </w:rPr>
        <w:t>.</w:t>
      </w:r>
    </w:p>
    <w:p w:rsidR="00D6614D" w:rsidRPr="00E300C5" w:rsidRDefault="00D6614D" w:rsidP="00954683">
      <w:pPr>
        <w:tabs>
          <w:tab w:val="left" w:pos="3491"/>
        </w:tabs>
        <w:bidi/>
        <w:rPr>
          <w:rStyle w:val="noprint"/>
          <w:rFonts w:ascii="Times New Roman" w:hAnsi="Times New Roman"/>
          <w:color w:val="000000"/>
          <w:sz w:val="24"/>
          <w:szCs w:val="24"/>
        </w:rPr>
      </w:pPr>
      <w:r w:rsidRPr="00B74DF2">
        <w:rPr>
          <w:rFonts w:ascii="Times New Roman" w:hAnsi="Times New Roman" w:cs="Times New Roman"/>
          <w:b/>
          <w:bCs/>
          <w:sz w:val="24"/>
          <w:szCs w:val="24"/>
          <w:rtl/>
          <w:lang w:bidi="he-IL"/>
        </w:rPr>
        <w:t>3</w:t>
      </w:r>
      <w:r>
        <w:rPr>
          <w:rFonts w:ascii="Times New Roman" w:hAnsi="Times New Roman" w:cs="Times New Roman"/>
          <w:b/>
          <w:bCs/>
          <w:sz w:val="24"/>
          <w:szCs w:val="24"/>
          <w:rtl/>
          <w:lang w:bidi="he-IL"/>
        </w:rPr>
        <w:t>8.</w:t>
      </w:r>
      <w:r>
        <w:rPr>
          <w:rFonts w:ascii="Times New Roman" w:hAnsi="Times New Roman" w:cs="Times New Roman"/>
          <w:b/>
          <w:bCs/>
          <w:color w:val="000000"/>
          <w:sz w:val="24"/>
          <w:szCs w:val="24"/>
          <w:rtl/>
          <w:lang w:bidi="he-IL"/>
        </w:rPr>
        <w:t xml:space="preserve"> </w:t>
      </w:r>
      <w:r w:rsidRPr="008F2792">
        <w:rPr>
          <w:rFonts w:ascii="Times New Roman" w:hAnsi="Times New Roman" w:cs="Times New Roman"/>
          <w:b/>
          <w:bCs/>
          <w:color w:val="000000"/>
          <w:sz w:val="24"/>
          <w:szCs w:val="24"/>
          <w:rtl/>
          <w:lang w:bidi="he-IL"/>
        </w:rPr>
        <w:t>שו"ת הלכות קטנות חלק ב סימן רכז</w:t>
      </w:r>
      <w:r>
        <w:rPr>
          <w:rFonts w:ascii="Times New Roman" w:hAnsi="Times New Roman" w:cs="Times New Roman"/>
          <w:b/>
          <w:bCs/>
          <w:color w:val="000000"/>
          <w:sz w:val="24"/>
          <w:szCs w:val="24"/>
          <w:lang w:bidi="he-IL"/>
        </w:rPr>
        <w:br/>
      </w:r>
      <w:r w:rsidRPr="00E300C5">
        <w:rPr>
          <w:rStyle w:val="noprint"/>
          <w:rFonts w:ascii="Times New Roman" w:hAnsi="Times New Roman"/>
          <w:color w:val="000000"/>
          <w:sz w:val="24"/>
          <w:szCs w:val="24"/>
          <w:rtl/>
        </w:rPr>
        <w:t>כי איכא לספוקי אי אכל כזית דגן ושבע משאר מאכלים אי מחייב מה"ת והיה נראה דכיון דפת פוטר כל מידי דמיזן שהכל בא בשבילו וקבעי עליה אנשי אם אכל ושבע אפילו משאר דברים הוי דאורייתא</w:t>
      </w:r>
      <w:r w:rsidRPr="00E300C5">
        <w:rPr>
          <w:rStyle w:val="noprint"/>
          <w:rFonts w:ascii="Times New Roman" w:hAnsi="Times New Roman"/>
          <w:color w:val="000000"/>
          <w:sz w:val="24"/>
          <w:szCs w:val="24"/>
        </w:rPr>
        <w:t>.</w:t>
      </w:r>
    </w:p>
    <w:p w:rsidR="00D6614D" w:rsidRPr="00B74DF2" w:rsidRDefault="00D6614D" w:rsidP="00B74DF2">
      <w:pPr>
        <w:bidi/>
        <w:spacing w:after="0" w:line="240" w:lineRule="auto"/>
        <w:rPr>
          <w:rFonts w:ascii="Times New Roman" w:hAnsi="Times New Roman" w:cs="Times New Roman"/>
          <w:b/>
          <w:bCs/>
          <w:sz w:val="24"/>
          <w:szCs w:val="24"/>
          <w:rtl/>
        </w:rPr>
      </w:pPr>
      <w:r w:rsidRPr="00B74DF2">
        <w:rPr>
          <w:rFonts w:ascii="Times New Roman" w:hAnsi="Times New Roman" w:cs="Times New Roman"/>
          <w:b/>
          <w:bCs/>
          <w:sz w:val="24"/>
          <w:szCs w:val="24"/>
          <w:rtl/>
          <w:lang w:bidi="he-IL"/>
        </w:rPr>
        <w:t>3</w:t>
      </w:r>
      <w:r>
        <w:rPr>
          <w:rFonts w:ascii="Times New Roman" w:hAnsi="Times New Roman" w:cs="Times New Roman"/>
          <w:b/>
          <w:bCs/>
          <w:sz w:val="24"/>
          <w:szCs w:val="24"/>
          <w:rtl/>
          <w:lang w:bidi="he-IL"/>
        </w:rPr>
        <w:t xml:space="preserve">9. </w:t>
      </w:r>
      <w:r w:rsidRPr="00B74DF2">
        <w:rPr>
          <w:rFonts w:ascii="Times New Roman" w:hAnsi="Times New Roman" w:cs="Times New Roman"/>
          <w:b/>
          <w:bCs/>
          <w:sz w:val="24"/>
          <w:szCs w:val="24"/>
          <w:rtl/>
          <w:lang w:bidi="he-IL"/>
        </w:rPr>
        <w:t>שולחן ערוך הרב אורח חיים הלכות ברכות שבסעודה סימן קעז</w:t>
      </w:r>
    </w:p>
    <w:p w:rsidR="00D6614D" w:rsidRDefault="00D6614D" w:rsidP="00B74DF2">
      <w:pPr>
        <w:bidi/>
        <w:spacing w:after="0" w:line="240" w:lineRule="auto"/>
        <w:rPr>
          <w:rFonts w:ascii="Times New Roman" w:hAnsi="Times New Roman" w:cs="Times New Roman"/>
          <w:sz w:val="24"/>
          <w:szCs w:val="24"/>
          <w:lang w:bidi="he-IL"/>
        </w:rPr>
      </w:pPr>
      <w:r w:rsidRPr="00B74DF2">
        <w:rPr>
          <w:rFonts w:ascii="Times New Roman" w:hAnsi="Times New Roman" w:cs="Times New Roman"/>
          <w:sz w:val="24"/>
          <w:szCs w:val="24"/>
          <w:rtl/>
          <w:lang w:bidi="he-IL"/>
        </w:rPr>
        <w:t>סעיף ב</w:t>
      </w:r>
      <w:r>
        <w:rPr>
          <w:rFonts w:ascii="Times New Roman" w:hAnsi="Times New Roman" w:cs="Times New Roman"/>
          <w:sz w:val="24"/>
          <w:szCs w:val="24"/>
          <w:rtl/>
          <w:lang w:bidi="he-IL"/>
        </w:rPr>
        <w:t xml:space="preserve"> - </w:t>
      </w:r>
      <w:r w:rsidRPr="00B74DF2">
        <w:rPr>
          <w:rFonts w:ascii="Times New Roman" w:hAnsi="Times New Roman" w:cs="Times New Roman"/>
          <w:sz w:val="24"/>
          <w:szCs w:val="24"/>
          <w:rtl/>
          <w:lang w:bidi="he-IL"/>
        </w:rPr>
        <w:t>ואם הם דברים הבאים שלא מחמת סעודה דהיינו שאין דרך לקבוע סעודה עליהם לא ללפת ולא להשביע כגון כל מיני פירות וכיוצא בהם בין חיים בין מבושלים ואפילו נתבשלו עם בשר אם אוכל אותם בלא פת טעונים ברכה לפניהם</w:t>
      </w:r>
      <w:r>
        <w:rPr>
          <w:rFonts w:ascii="Times New Roman" w:hAnsi="Times New Roman" w:cs="Times New Roman"/>
          <w:sz w:val="24"/>
          <w:szCs w:val="24"/>
          <w:rtl/>
          <w:lang w:bidi="he-IL"/>
        </w:rPr>
        <w:t xml:space="preserve">. </w:t>
      </w:r>
      <w:r w:rsidRPr="00B74DF2">
        <w:rPr>
          <w:rFonts w:ascii="Times New Roman" w:hAnsi="Times New Roman" w:cs="Times New Roman"/>
          <w:sz w:val="24"/>
          <w:szCs w:val="24"/>
          <w:rtl/>
          <w:lang w:bidi="he-IL"/>
        </w:rPr>
        <w:t>ואפילו אוכלם בגמר הסעודה כדי לעכל המאכל (או לקנוח להקל מכובד המאכל) אינן נפטרים בברכת המוציא כיון שאינן מעיקר הסעודה ואין דרכם לבא מחמת הסעודה לעולם אלא דרכם לאכלם כל היום אפילו שלא בשעת סעודה</w:t>
      </w:r>
      <w:r>
        <w:rPr>
          <w:rFonts w:ascii="Times New Roman" w:hAnsi="Times New Roman" w:cs="Times New Roman"/>
          <w:sz w:val="24"/>
          <w:szCs w:val="24"/>
          <w:rtl/>
          <w:lang w:bidi="he-IL"/>
        </w:rPr>
        <w:t xml:space="preserve">. </w:t>
      </w:r>
      <w:r w:rsidRPr="00B74DF2">
        <w:rPr>
          <w:rFonts w:ascii="Times New Roman" w:hAnsi="Times New Roman" w:cs="Times New Roman"/>
          <w:sz w:val="24"/>
          <w:szCs w:val="24"/>
          <w:rtl/>
          <w:lang w:bidi="he-IL"/>
        </w:rPr>
        <w:t>אבל אין טעונים ברכה לאחריהםג (אפילו אוכלם באמצע הסעודה לא לעכל ולא לקנוח אלא לתענוג בלבד) שכיון שבאו בתוך הסעודה קודם שמשכו ידיהם מן הפת ברכת המזון פוטרתם לפי שכל מה שבא תוך הסעודה הוא מכלל השביעה שנאמר בה ושבעת וברכת</w:t>
      </w:r>
      <w:r>
        <w:rPr>
          <w:rFonts w:ascii="Times New Roman" w:hAnsi="Times New Roman" w:cs="Times New Roman"/>
          <w:sz w:val="24"/>
          <w:szCs w:val="24"/>
          <w:rtl/>
          <w:lang w:bidi="he-IL"/>
        </w:rPr>
        <w:t>.</w:t>
      </w:r>
    </w:p>
    <w:p w:rsidR="00D6614D" w:rsidRDefault="00D6614D" w:rsidP="00B74DF2">
      <w:pPr>
        <w:bidi/>
        <w:spacing w:after="0" w:line="240" w:lineRule="auto"/>
        <w:rPr>
          <w:rFonts w:ascii="Times New Roman" w:hAnsi="Times New Roman" w:cs="Times New Roman"/>
          <w:sz w:val="24"/>
          <w:szCs w:val="24"/>
          <w:lang w:bidi="he-IL"/>
        </w:rPr>
      </w:pPr>
    </w:p>
    <w:p w:rsidR="00D6614D" w:rsidRPr="00B74DF2" w:rsidRDefault="00D6614D" w:rsidP="00B74DF2">
      <w:pPr>
        <w:bidi/>
        <w:spacing w:after="0" w:line="240" w:lineRule="auto"/>
        <w:rPr>
          <w:rFonts w:ascii="Times New Roman" w:hAnsi="Times New Roman" w:cs="Times New Roman"/>
          <w:b/>
          <w:bCs/>
          <w:sz w:val="24"/>
          <w:szCs w:val="24"/>
          <w:rtl/>
        </w:rPr>
      </w:pPr>
      <w:r>
        <w:rPr>
          <w:rFonts w:ascii="Times New Roman" w:hAnsi="Times New Roman" w:cs="Times New Roman"/>
          <w:b/>
          <w:bCs/>
          <w:sz w:val="24"/>
          <w:szCs w:val="24"/>
          <w:rtl/>
          <w:lang w:bidi="he-IL"/>
        </w:rPr>
        <w:t xml:space="preserve">40. </w:t>
      </w:r>
      <w:r w:rsidRPr="00B74DF2">
        <w:rPr>
          <w:rFonts w:ascii="Times New Roman" w:hAnsi="Times New Roman" w:cs="Times New Roman"/>
          <w:b/>
          <w:bCs/>
          <w:sz w:val="24"/>
          <w:szCs w:val="24"/>
          <w:rtl/>
          <w:lang w:bidi="he-IL"/>
        </w:rPr>
        <w:t>פרי מגדים אורח חיים אשל אברהם סימן קפד</w:t>
      </w:r>
    </w:p>
    <w:p w:rsidR="00D6614D" w:rsidRDefault="00D6614D" w:rsidP="00B74DF2">
      <w:pPr>
        <w:bidi/>
        <w:spacing w:after="0" w:line="240" w:lineRule="auto"/>
        <w:rPr>
          <w:rFonts w:ascii="Times New Roman" w:hAnsi="Times New Roman" w:cs="Times New Roman"/>
          <w:sz w:val="24"/>
          <w:szCs w:val="24"/>
        </w:rPr>
      </w:pPr>
      <w:r w:rsidRPr="00B74DF2">
        <w:rPr>
          <w:rFonts w:ascii="Times New Roman" w:hAnsi="Times New Roman" w:cs="Times New Roman"/>
          <w:sz w:val="24"/>
          <w:szCs w:val="24"/>
          <w:rtl/>
          <w:lang w:bidi="he-IL"/>
        </w:rPr>
        <w:t>ח</w:t>
      </w:r>
      <w:r>
        <w:rPr>
          <w:rFonts w:ascii="Times New Roman" w:hAnsi="Times New Roman" w:cs="Times New Roman"/>
          <w:sz w:val="24"/>
          <w:szCs w:val="24"/>
          <w:rtl/>
          <w:lang w:bidi="he-IL"/>
        </w:rPr>
        <w:t xml:space="preserve"> -  ...</w:t>
      </w:r>
      <w:r w:rsidRPr="00B74DF2">
        <w:rPr>
          <w:rFonts w:ascii="Times New Roman" w:hAnsi="Times New Roman" w:cs="Times New Roman"/>
          <w:sz w:val="24"/>
          <w:szCs w:val="24"/>
          <w:rtl/>
          <w:lang w:bidi="he-IL"/>
        </w:rPr>
        <w:t xml:space="preserve">ואני מסופק אם אכל פת ושאר דברים ושבע, ואינו יודע אם אכל כדי שביעה מפת, וללבוש [סעיף ה] במסופק אם אכל כביצה אם מחויב לברך ברכת המזון. ולכאורה באנו למחלוקת הפרישה ושאר פוסקים בסימן ס"ז ספק קרא קריאת שמע, דלמאן דאמר הואיל ומחויב לעשות המצוה ואינו יודע אם עשה, כאן לא שייך זה. וכי תימא כל ששבע אף לא היה מפת, זה אינו, דא"כ אף בכל שהוא מפת כששבע מדברים אחרים שאכל עמו ליחייב. וכי תימא ואכלת כתיב [דברים ח, י], מכל מקום משמע דבעינן שיהא שבע מפת. </w:t>
      </w:r>
    </w:p>
    <w:p w:rsidR="00D6614D" w:rsidRPr="00B74DF2" w:rsidRDefault="00D6614D" w:rsidP="00B74DF2">
      <w:pPr>
        <w:bidi/>
        <w:spacing w:after="0" w:line="240" w:lineRule="auto"/>
        <w:rPr>
          <w:rFonts w:ascii="Times New Roman" w:hAnsi="Times New Roman" w:cs="Times New Roman"/>
          <w:sz w:val="24"/>
          <w:szCs w:val="24"/>
          <w:rtl/>
        </w:rPr>
      </w:pPr>
    </w:p>
    <w:p w:rsidR="00D6614D" w:rsidRPr="00B74DF2" w:rsidRDefault="00D6614D" w:rsidP="00B74DF2">
      <w:pPr>
        <w:bidi/>
        <w:spacing w:after="0" w:line="240" w:lineRule="auto"/>
        <w:rPr>
          <w:rFonts w:ascii="Times New Roman" w:hAnsi="Times New Roman" w:cs="Times New Roman"/>
          <w:b/>
          <w:bCs/>
          <w:sz w:val="24"/>
          <w:szCs w:val="24"/>
          <w:rtl/>
        </w:rPr>
      </w:pPr>
      <w:r>
        <w:rPr>
          <w:rFonts w:ascii="Times New Roman" w:hAnsi="Times New Roman" w:cs="Times New Roman"/>
          <w:b/>
          <w:bCs/>
          <w:sz w:val="24"/>
          <w:szCs w:val="24"/>
          <w:rtl/>
          <w:lang w:bidi="he-IL"/>
        </w:rPr>
        <w:t xml:space="preserve">41. </w:t>
      </w:r>
      <w:r w:rsidRPr="00B74DF2">
        <w:rPr>
          <w:rFonts w:ascii="Times New Roman" w:hAnsi="Times New Roman" w:cs="Times New Roman"/>
          <w:b/>
          <w:bCs/>
          <w:sz w:val="24"/>
          <w:szCs w:val="24"/>
          <w:rtl/>
          <w:lang w:bidi="he-IL"/>
        </w:rPr>
        <w:t>שו"ת רדב"ז חלק ו סימן ב אלפים רכד</w:t>
      </w:r>
    </w:p>
    <w:p w:rsidR="00D6614D" w:rsidRPr="00B74DF2" w:rsidRDefault="00D6614D" w:rsidP="00B74DF2">
      <w:pPr>
        <w:bidi/>
        <w:spacing w:after="0" w:line="240" w:lineRule="auto"/>
        <w:rPr>
          <w:rFonts w:ascii="Times New Roman" w:hAnsi="Times New Roman" w:cs="Times New Roman"/>
          <w:sz w:val="24"/>
          <w:szCs w:val="24"/>
          <w:rtl/>
        </w:rPr>
      </w:pPr>
      <w:r w:rsidRPr="00B74DF2">
        <w:rPr>
          <w:rFonts w:ascii="Times New Roman" w:hAnsi="Times New Roman" w:cs="Times New Roman"/>
          <w:sz w:val="24"/>
          <w:szCs w:val="24"/>
          <w:rtl/>
          <w:lang w:bidi="he-IL"/>
        </w:rPr>
        <w:t>שאלת על מי שאכל כזית דגן והוא כדי שובעו כגון שהיה זקן או חולה או אכל תחלה אם מוציא את אחרים אע"פ שכולם יודעים לברך</w:t>
      </w:r>
      <w:r w:rsidRPr="00B74DF2">
        <w:rPr>
          <w:rFonts w:ascii="Times New Roman" w:hAnsi="Times New Roman" w:cs="Times New Roman"/>
          <w:sz w:val="24"/>
          <w:szCs w:val="24"/>
        </w:rPr>
        <w:t xml:space="preserve">: </w:t>
      </w:r>
    </w:p>
    <w:p w:rsidR="00D6614D" w:rsidRDefault="00D6614D" w:rsidP="00B74DF2">
      <w:pPr>
        <w:bidi/>
        <w:spacing w:after="0" w:line="240" w:lineRule="auto"/>
        <w:rPr>
          <w:rFonts w:ascii="Times New Roman" w:hAnsi="Times New Roman" w:cs="Times New Roman"/>
          <w:sz w:val="24"/>
          <w:szCs w:val="24"/>
        </w:rPr>
      </w:pPr>
      <w:r w:rsidRPr="00B74DF2">
        <w:rPr>
          <w:rFonts w:ascii="Times New Roman" w:hAnsi="Times New Roman" w:cs="Times New Roman"/>
          <w:sz w:val="24"/>
          <w:szCs w:val="24"/>
          <w:rtl/>
          <w:lang w:bidi="he-IL"/>
        </w:rPr>
        <w:t xml:space="preserve">תשובה </w:t>
      </w:r>
      <w:r>
        <w:rPr>
          <w:rFonts w:ascii="Times New Roman" w:hAnsi="Times New Roman" w:cs="Times New Roman"/>
          <w:sz w:val="24"/>
          <w:szCs w:val="24"/>
          <w:rtl/>
          <w:lang w:bidi="he-IL"/>
        </w:rPr>
        <w:t xml:space="preserve">- </w:t>
      </w:r>
      <w:r w:rsidRPr="00B74DF2">
        <w:rPr>
          <w:rFonts w:ascii="Times New Roman" w:hAnsi="Times New Roman" w:cs="Times New Roman"/>
          <w:sz w:val="24"/>
          <w:szCs w:val="24"/>
          <w:rtl/>
          <w:lang w:bidi="he-IL"/>
        </w:rPr>
        <w:t>לא ידעתי מקום לשאלה זו וכי הדבר תלוי אם אכל הרבה או מעט אין הדבר תלוי אלא משום דכתיב ואכלת ושבעת וברכת הילכך אפילו לדברי בה"ג שכתב שמי שאכל כזית דגן אינו מוציא אלא אותם שאכלו שיעור דרבנן הנ"מ שאין זה הזית כדי שובעו אבל אם הוא כדי שובעו לא אמרה אדם מעולם כ"ש שהאחרונים חלוקים על בעל ה"ג ועיין בדברי הפוסקים ומסתברא שאם יש בסעודה אדם רשום /חשוב/ ולא אכל אלא כזית דגן ולא היה כדי שובעו אע"פ שיש אחרים שיודעים לברך מצוה מן המובחר שיברך הגדול הואיל וכל האחרונים דחו דברי בה"ג הילכך מצוה בגדול.   ואיברא דעובדא דינאי מלכא פרק ג' שאכלו משמע שלא כדברי בה"ג וראיתי מי שכתב שדברי הר"נ נוטין לדברי בה"ג ואינו נכון.   ועיין במה שכתב בתשובה לחכמי לוניל</w:t>
      </w:r>
      <w:r>
        <w:rPr>
          <w:rFonts w:ascii="Times New Roman" w:hAnsi="Times New Roman" w:cs="Times New Roman"/>
          <w:sz w:val="24"/>
          <w:szCs w:val="24"/>
          <w:rtl/>
          <w:lang w:bidi="he-IL"/>
        </w:rPr>
        <w:t>.</w:t>
      </w:r>
    </w:p>
    <w:p w:rsidR="00D6614D" w:rsidRPr="00B74DF2" w:rsidRDefault="00D6614D" w:rsidP="00B74DF2">
      <w:pPr>
        <w:bidi/>
        <w:spacing w:after="0" w:line="240" w:lineRule="auto"/>
        <w:rPr>
          <w:rFonts w:ascii="Times New Roman" w:hAnsi="Times New Roman" w:cs="Times New Roman"/>
          <w:b/>
          <w:bCs/>
          <w:sz w:val="24"/>
          <w:szCs w:val="24"/>
          <w:rtl/>
        </w:rPr>
      </w:pPr>
      <w:r w:rsidRPr="00B74DF2">
        <w:rPr>
          <w:rFonts w:ascii="Times New Roman" w:hAnsi="Times New Roman" w:cs="Times New Roman"/>
          <w:b/>
          <w:bCs/>
          <w:sz w:val="24"/>
          <w:szCs w:val="24"/>
        </w:rPr>
        <w:t xml:space="preserve">     </w:t>
      </w:r>
    </w:p>
    <w:p w:rsidR="00D6614D" w:rsidRPr="00B74DF2" w:rsidRDefault="00D6614D" w:rsidP="00B74DF2">
      <w:pPr>
        <w:bidi/>
        <w:spacing w:after="0" w:line="240" w:lineRule="auto"/>
        <w:rPr>
          <w:rFonts w:ascii="Times New Roman" w:hAnsi="Times New Roman" w:cs="Times New Roman"/>
          <w:b/>
          <w:bCs/>
          <w:sz w:val="24"/>
          <w:szCs w:val="24"/>
          <w:rtl/>
        </w:rPr>
      </w:pPr>
      <w:r>
        <w:rPr>
          <w:rFonts w:ascii="Times New Roman" w:hAnsi="Times New Roman" w:cs="Times New Roman"/>
          <w:b/>
          <w:bCs/>
          <w:sz w:val="24"/>
          <w:szCs w:val="24"/>
        </w:rPr>
        <w:t xml:space="preserve"> .42</w:t>
      </w:r>
      <w:r w:rsidRPr="00B74DF2">
        <w:rPr>
          <w:rFonts w:ascii="Times New Roman" w:hAnsi="Times New Roman" w:cs="Times New Roman"/>
          <w:b/>
          <w:bCs/>
          <w:sz w:val="24"/>
          <w:szCs w:val="24"/>
          <w:rtl/>
          <w:lang w:bidi="he-IL"/>
        </w:rPr>
        <w:t>אליה רבה סימן קצז</w:t>
      </w:r>
    </w:p>
    <w:p w:rsidR="00D6614D" w:rsidRDefault="00D6614D" w:rsidP="00B74DF2">
      <w:pPr>
        <w:bidi/>
        <w:spacing w:after="0" w:line="240" w:lineRule="auto"/>
        <w:rPr>
          <w:rFonts w:ascii="Times New Roman" w:hAnsi="Times New Roman" w:cs="Times New Roman"/>
          <w:sz w:val="24"/>
          <w:szCs w:val="24"/>
        </w:rPr>
      </w:pPr>
      <w:r w:rsidRPr="00B74DF2">
        <w:rPr>
          <w:rFonts w:ascii="Times New Roman" w:hAnsi="Times New Roman" w:cs="Times New Roman"/>
          <w:sz w:val="24"/>
          <w:szCs w:val="24"/>
          <w:rtl/>
          <w:lang w:bidi="he-IL"/>
        </w:rPr>
        <w:t>ט</w:t>
      </w:r>
      <w:r>
        <w:rPr>
          <w:rFonts w:ascii="Times New Roman" w:hAnsi="Times New Roman" w:cs="Times New Roman"/>
          <w:sz w:val="24"/>
          <w:szCs w:val="24"/>
          <w:rtl/>
          <w:lang w:bidi="he-IL"/>
        </w:rPr>
        <w:t xml:space="preserve"> -</w:t>
      </w:r>
      <w:r w:rsidRPr="00B74DF2">
        <w:rPr>
          <w:rFonts w:ascii="Times New Roman" w:hAnsi="Times New Roman" w:cs="Times New Roman"/>
          <w:sz w:val="24"/>
          <w:szCs w:val="24"/>
          <w:rtl/>
          <w:lang w:bidi="he-IL"/>
        </w:rPr>
        <w:t xml:space="preserve">  כתב עולת תמיד [סק"ג] אם כבר אכל ובקביעת אכילת כזית זה נעשה שבע, צ"ע למעשה אם חייב מדאורייתא. כתב בשלטי הגבורים [לה ע"ב אות ב] דאם אוכל אכילת גסה שלא היה צריך לאותו אכילה, אם נהנה גרונו מאותו אכילה מוציא אחרים, ואם נפשו קצה עליו ואינו נהנה גרונו אינו ראוי לברך לא לפניה ולא לאחריה</w:t>
      </w:r>
      <w:r w:rsidRPr="00B74DF2">
        <w:rPr>
          <w:rFonts w:ascii="Times New Roman" w:hAnsi="Times New Roman" w:cs="Times New Roman"/>
          <w:sz w:val="24"/>
          <w:szCs w:val="24"/>
        </w:rPr>
        <w:t xml:space="preserve">: </w:t>
      </w:r>
    </w:p>
    <w:p w:rsidR="00D6614D" w:rsidRPr="00B74DF2" w:rsidRDefault="00D6614D" w:rsidP="00B74DF2">
      <w:pPr>
        <w:bidi/>
        <w:spacing w:after="0" w:line="240" w:lineRule="auto"/>
        <w:rPr>
          <w:rFonts w:ascii="Times New Roman" w:hAnsi="Times New Roman" w:cs="Times New Roman"/>
          <w:sz w:val="24"/>
          <w:szCs w:val="24"/>
          <w:rtl/>
        </w:rPr>
      </w:pPr>
    </w:p>
    <w:p w:rsidR="00D6614D" w:rsidRPr="00B74DF2" w:rsidRDefault="00D6614D" w:rsidP="00B74DF2">
      <w:pPr>
        <w:bidi/>
        <w:spacing w:after="0" w:line="240" w:lineRule="auto"/>
        <w:rPr>
          <w:rFonts w:ascii="Times New Roman" w:hAnsi="Times New Roman" w:cs="Times New Roman"/>
          <w:b/>
          <w:bCs/>
          <w:sz w:val="24"/>
          <w:szCs w:val="24"/>
          <w:rtl/>
        </w:rPr>
      </w:pPr>
      <w:r>
        <w:rPr>
          <w:rFonts w:ascii="Times New Roman" w:hAnsi="Times New Roman" w:cs="Times New Roman"/>
          <w:b/>
          <w:bCs/>
          <w:sz w:val="24"/>
          <w:szCs w:val="24"/>
        </w:rPr>
        <w:t xml:space="preserve"> .4</w:t>
      </w:r>
      <w:r w:rsidRPr="00B74DF2">
        <w:rPr>
          <w:rFonts w:ascii="Times New Roman" w:hAnsi="Times New Roman" w:cs="Times New Roman"/>
          <w:b/>
          <w:bCs/>
          <w:sz w:val="24"/>
          <w:szCs w:val="24"/>
        </w:rPr>
        <w:t>3</w:t>
      </w:r>
      <w:r w:rsidRPr="00B74DF2">
        <w:rPr>
          <w:rFonts w:ascii="Times New Roman" w:hAnsi="Times New Roman" w:cs="Times New Roman"/>
          <w:b/>
          <w:bCs/>
          <w:sz w:val="24"/>
          <w:szCs w:val="24"/>
          <w:rtl/>
          <w:lang w:bidi="he-IL"/>
        </w:rPr>
        <w:t>שערי תשובה סימן קצז</w:t>
      </w:r>
    </w:p>
    <w:p w:rsidR="00D6614D" w:rsidRDefault="00D6614D" w:rsidP="00B74DF2">
      <w:pPr>
        <w:bidi/>
        <w:spacing w:after="0" w:line="240" w:lineRule="auto"/>
        <w:rPr>
          <w:rFonts w:ascii="Times New Roman" w:hAnsi="Times New Roman" w:cs="Times New Roman"/>
          <w:sz w:val="24"/>
          <w:szCs w:val="24"/>
          <w:rtl/>
          <w:lang w:bidi="he-IL"/>
        </w:rPr>
      </w:pPr>
      <w:r>
        <w:rPr>
          <w:rFonts w:ascii="Times New Roman" w:hAnsi="Times New Roman" w:cs="Times New Roman"/>
          <w:sz w:val="24"/>
          <w:szCs w:val="24"/>
        </w:rPr>
        <w:t>]</w:t>
      </w:r>
      <w:r w:rsidRPr="00B74DF2">
        <w:rPr>
          <w:rFonts w:ascii="Times New Roman" w:hAnsi="Times New Roman" w:cs="Times New Roman"/>
          <w:sz w:val="24"/>
          <w:szCs w:val="24"/>
          <w:rtl/>
          <w:lang w:bidi="he-IL"/>
        </w:rPr>
        <w:t>ח]   שביעה - עיין בה"ט ובר"י כתב בשם הרדב"ז בתשו' כת"י סי' ב' אלפים רכ"ד דמי שאכל כזית והוא שבע כגון שהוא זקן או חולה או שאכל קודם יכול להוציא אחרים דאף בה"ג מודה כו' ואם יש בסעודה אדם גדול ולא אכל רק כזית אף שלא שבע הוא יברך כיון שכל האחרונים חלקו על בה"ג כו' ע"ש, וע' בא"ר שכתב בשם ע"ת להסתפק אם כבר אכל ובקביעת אכילת כזית נעשה שבע צ"ע למעשה אם חייב מדאורייתא ומדברי הרדב"ז אלו משמע דבכה"ג אינו חייב מדאורייתא</w:t>
      </w:r>
      <w:r>
        <w:rPr>
          <w:rFonts w:ascii="Times New Roman" w:hAnsi="Times New Roman" w:cs="Times New Roman"/>
          <w:sz w:val="24"/>
          <w:szCs w:val="24"/>
          <w:rtl/>
          <w:lang w:bidi="he-IL"/>
        </w:rPr>
        <w:t>.</w:t>
      </w:r>
    </w:p>
    <w:p w:rsidR="00D6614D" w:rsidRPr="00B74DF2" w:rsidRDefault="00D6614D" w:rsidP="00D41AB8">
      <w:pPr>
        <w:bidi/>
        <w:spacing w:after="0" w:line="240" w:lineRule="auto"/>
        <w:rPr>
          <w:rFonts w:ascii="Times New Roman" w:hAnsi="Times New Roman" w:cs="Times New Roman"/>
          <w:sz w:val="24"/>
          <w:szCs w:val="24"/>
          <w:rtl/>
        </w:rPr>
      </w:pPr>
      <w:r w:rsidRPr="00B74DF2">
        <w:rPr>
          <w:rFonts w:ascii="Times New Roman" w:hAnsi="Times New Roman" w:cs="Times New Roman"/>
          <w:sz w:val="24"/>
          <w:szCs w:val="24"/>
          <w:rtl/>
          <w:lang w:bidi="he-IL"/>
        </w:rPr>
        <w:t xml:space="preserve"> </w:t>
      </w:r>
    </w:p>
    <w:p w:rsidR="00D6614D" w:rsidRDefault="00D6614D" w:rsidP="00B74DF2">
      <w:pPr>
        <w:bidi/>
        <w:spacing w:after="0" w:line="240" w:lineRule="auto"/>
        <w:rPr>
          <w:rFonts w:ascii="Times New Roman" w:hAnsi="Times New Roman" w:cs="Times New Roman"/>
          <w:b/>
          <w:bCs/>
          <w:sz w:val="24"/>
          <w:szCs w:val="24"/>
          <w:rtl/>
          <w:lang w:bidi="he-IL"/>
        </w:rPr>
      </w:pPr>
      <w:r>
        <w:rPr>
          <w:rFonts w:ascii="Times New Roman" w:hAnsi="Times New Roman" w:cs="Times New Roman"/>
          <w:b/>
          <w:bCs/>
          <w:sz w:val="24"/>
          <w:szCs w:val="24"/>
        </w:rPr>
        <w:t xml:space="preserve"> .44</w:t>
      </w:r>
      <w:r w:rsidRPr="00B74DF2">
        <w:rPr>
          <w:rFonts w:ascii="Times New Roman" w:hAnsi="Times New Roman" w:cs="Times New Roman"/>
          <w:b/>
          <w:bCs/>
          <w:sz w:val="24"/>
          <w:szCs w:val="24"/>
          <w:rtl/>
          <w:lang w:bidi="he-IL"/>
        </w:rPr>
        <w:t>ביאור הלכה סימן קפד</w:t>
      </w:r>
    </w:p>
    <w:p w:rsidR="00D6614D" w:rsidRDefault="00D6614D" w:rsidP="00D41AB8">
      <w:pPr>
        <w:bidi/>
        <w:spacing w:after="0" w:line="240" w:lineRule="auto"/>
        <w:rPr>
          <w:rFonts w:ascii="Times New Roman" w:hAnsi="Times New Roman" w:cs="Times New Roman"/>
          <w:sz w:val="24"/>
          <w:szCs w:val="24"/>
        </w:rPr>
      </w:pPr>
      <w:r w:rsidRPr="00B74DF2">
        <w:rPr>
          <w:rFonts w:ascii="Times New Roman" w:hAnsi="Times New Roman" w:cs="Times New Roman"/>
          <w:sz w:val="24"/>
          <w:szCs w:val="24"/>
          <w:rtl/>
          <w:lang w:bidi="he-IL"/>
        </w:rPr>
        <w:t xml:space="preserve">בכזית - </w:t>
      </w:r>
      <w:r>
        <w:rPr>
          <w:rFonts w:ascii="Times New Roman" w:hAnsi="Times New Roman" w:cs="Times New Roman"/>
          <w:sz w:val="24"/>
          <w:szCs w:val="24"/>
          <w:rtl/>
          <w:lang w:bidi="he-IL"/>
        </w:rPr>
        <w:t>...</w:t>
      </w:r>
      <w:r w:rsidRPr="00B74DF2">
        <w:rPr>
          <w:rFonts w:ascii="Times New Roman" w:hAnsi="Times New Roman" w:cs="Times New Roman"/>
          <w:sz w:val="24"/>
          <w:szCs w:val="24"/>
          <w:rtl/>
          <w:lang w:bidi="he-IL"/>
        </w:rPr>
        <w:t xml:space="preserve"> ודע עוד דאף לשיטת רוב הפוסקים דבעינן שביעה ממש מ"מ בחולה או זקן או שכבר אכל מקודם והוא שבע ע"י כזית או בכביצה לכו"ע מחויב מן התורה לברך כיון דמ"מ הוא שבע [רדב"ז חלק ששי סימן ב' אלפים רכ"ד ומובא בשערי תשובה סימן קצ"ז] והנה ראיתי בפמ"ג שכתב דמסתברא לו דבעינן שביעה מפת לבד ואז הוא חייב מן התורה ונ"ל פשוט דאין כונתו במי שאוכל איזה דבר ללפת את הפת דזה פשיטא דמצטרף שכן הוא דרך אכילה [עיין ברכות מ"א מיסב ואוכל בלפתן] אלא בשאכל שארי דברים בפני עצמן והנה מלשון רדב"ז הנ"ל משמע לכאורה דאם כבר אכל איזה דבר וסיים שביעתו ע"י אכילת כזית פת מהני לחיוב מן התורה דאי מיירי שאכל מקודם ג"כ פת פשיטא דחייב אך יש לדחות דמיירי שאכל פת מקודם לזה ובירך בהמ"ז ומ"מ הוא חייב עתה מן התורה לברך כיון שעכ"פ הוא שבע ממידי דזיין ודומיא דזקן או חולה (וגם בלא"ה אפשר לומר דלא נוכל לפוטרו מן התורה ע"י ברכת המזון שבירך מתחלה דאז הלא פטור היה מן התורה</w:t>
      </w:r>
      <w:r>
        <w:rPr>
          <w:rFonts w:ascii="Times New Roman" w:hAnsi="Times New Roman" w:cs="Times New Roman"/>
          <w:sz w:val="24"/>
          <w:szCs w:val="24"/>
          <w:rtl/>
          <w:lang w:bidi="he-IL"/>
        </w:rPr>
        <w:t>).</w:t>
      </w:r>
    </w:p>
    <w:p w:rsidR="00D6614D" w:rsidRPr="00B74DF2" w:rsidRDefault="00D6614D" w:rsidP="00B74DF2">
      <w:pPr>
        <w:bidi/>
        <w:spacing w:after="0" w:line="240" w:lineRule="auto"/>
        <w:rPr>
          <w:rFonts w:ascii="Times New Roman" w:hAnsi="Times New Roman" w:cs="Times New Roman"/>
          <w:b/>
          <w:bCs/>
          <w:sz w:val="24"/>
          <w:szCs w:val="24"/>
          <w:rtl/>
        </w:rPr>
      </w:pPr>
    </w:p>
    <w:p w:rsidR="00D6614D" w:rsidRPr="00B74DF2" w:rsidRDefault="00D6614D" w:rsidP="00B74DF2">
      <w:pPr>
        <w:bidi/>
        <w:spacing w:after="0" w:line="240" w:lineRule="auto"/>
        <w:rPr>
          <w:rFonts w:ascii="Times New Roman" w:hAnsi="Times New Roman" w:cs="Times New Roman"/>
          <w:b/>
          <w:bCs/>
          <w:sz w:val="24"/>
          <w:szCs w:val="24"/>
          <w:rtl/>
        </w:rPr>
      </w:pPr>
      <w:r w:rsidRPr="00B74DF2">
        <w:rPr>
          <w:rFonts w:ascii="Times New Roman" w:hAnsi="Times New Roman" w:cs="Times New Roman"/>
          <w:b/>
          <w:bCs/>
          <w:sz w:val="24"/>
          <w:szCs w:val="24"/>
          <w:rtl/>
          <w:lang w:bidi="he-IL"/>
        </w:rPr>
        <w:t>4</w:t>
      </w:r>
      <w:r>
        <w:rPr>
          <w:rFonts w:ascii="Times New Roman" w:hAnsi="Times New Roman" w:cs="Times New Roman"/>
          <w:b/>
          <w:bCs/>
          <w:sz w:val="24"/>
          <w:szCs w:val="24"/>
          <w:rtl/>
          <w:lang w:bidi="he-IL"/>
        </w:rPr>
        <w:t xml:space="preserve">5. </w:t>
      </w:r>
      <w:r w:rsidRPr="00B74DF2">
        <w:rPr>
          <w:rFonts w:ascii="Times New Roman" w:hAnsi="Times New Roman" w:cs="Times New Roman"/>
          <w:b/>
          <w:bCs/>
          <w:sz w:val="24"/>
          <w:szCs w:val="24"/>
          <w:rtl/>
          <w:lang w:bidi="he-IL"/>
        </w:rPr>
        <w:t>שו"ת אגרות משה אורח חיים חלק ד סימן מא</w:t>
      </w:r>
    </w:p>
    <w:p w:rsidR="00D6614D" w:rsidRPr="00B74DF2" w:rsidRDefault="00D6614D" w:rsidP="00B74DF2">
      <w:pPr>
        <w:bidi/>
        <w:spacing w:after="0" w:line="240" w:lineRule="auto"/>
        <w:rPr>
          <w:rFonts w:ascii="Times New Roman" w:hAnsi="Times New Roman" w:cs="Times New Roman"/>
          <w:sz w:val="24"/>
          <w:szCs w:val="24"/>
          <w:rtl/>
        </w:rPr>
      </w:pPr>
      <w:r w:rsidRPr="00B74DF2">
        <w:rPr>
          <w:rFonts w:ascii="Times New Roman" w:hAnsi="Times New Roman" w:cs="Times New Roman"/>
          <w:sz w:val="24"/>
          <w:szCs w:val="24"/>
          <w:rtl/>
          <w:lang w:bidi="he-IL"/>
        </w:rPr>
        <w:t>הנה מי שאכל בסעודתו הרבה מינים ולא אכל אלא פחות מכזית פת אם מכיון שנשבע מזה הוא מחוייב לברך בהמ"ז או לא, פשוט שכיון דבהמ"ז הוא דוקא על אכילת פת, ועל שאר מינים אפילו היה כדי שביעה ואפילו אם הוא דרך אכילה ושביעה גם לכל אדם, כגון בזמננו במדינתנו שהרבה אינשי ממעטין באכילת פת בעצת הרופאים ונשבעין משאר מינים אין מברכין בהמ"ז, שלא יצטרך לברך בהמ"ז כשאכל פחות מכזית פת לא מדאורייתא ולא מדרבנן, דפחות מכזית הוא כלא אכל פת כלל.   אבל אם אכל כזית פת אף ששביעתו היה בצרוף כל המינים שאכל חייב לברך בהמ"ז מדאורייתא, דהשביעה שצריך מן התורה לחייבו בבהמ"ז על הפת אין צורך שיהיה דוקא מפת, דאל"כ היה נמצא שביו"ט שמחוייבין לאכול בשר חגיגה ושמחה שהיו אוכלין הרבה בשר וכ"ש בלילי פסח שמחוייבין לאכול בשר הפסח והיו אוכלין גם חגיגה שהיה בשר החגיגה חלק גדול מהשביעה, שהרי בשביל זה היו מביאין חגיגה כדי שיאכלו הרבה בשר מן החגיגה ויהיה אכילת הפסח שבחבורה מרובה היה בא לכל אחד רק כזית על השובע שנשבע מבשר החגיגה ואולי רוב השביעה היה מהבשר שהיו פטורין מלברך מן התורה, ובכלל לא היה נמצא חיוב בהמ"ז מדאורייתא אלא לעניים ולא לעשירים דהיו רגילין לאכול בשר גם בסעודות חול, אלא ודאי שמצטרפין כל מה שאוכלין מבשר ודגים וכל דבר לחייבו בבהמ"ז מדאורייתא, אבל עכ"פ הוא דוקא כשאכל פת לא פחות מכזית, שרק על הפת נאמר בקרא ואכלת וברכת, אך שאיכא תנאי להחיוב דלא יהיה רעב אחר שאכל שלקיום תנאי זה סגי בכל מה שאכלו דהא שבעת לא קאי דוקא על הפירות שנאמרים בקרא אבל על שביעה בלא אכילת פת שהוא שיעור לא פחות מכזית לא נאמר העשה דבהמ"ז</w:t>
      </w:r>
      <w:r w:rsidRPr="00B74DF2">
        <w:rPr>
          <w:rFonts w:ascii="Times New Roman" w:hAnsi="Times New Roman" w:cs="Times New Roman"/>
          <w:sz w:val="24"/>
          <w:szCs w:val="24"/>
        </w:rPr>
        <w:t xml:space="preserve">. </w:t>
      </w:r>
    </w:p>
    <w:p w:rsidR="00D6614D" w:rsidRDefault="00D6614D" w:rsidP="00B74DF2">
      <w:pPr>
        <w:bidi/>
        <w:spacing w:after="0" w:line="240" w:lineRule="auto"/>
        <w:rPr>
          <w:rFonts w:ascii="Times New Roman" w:hAnsi="Times New Roman" w:cs="Times New Roman"/>
          <w:sz w:val="24"/>
          <w:szCs w:val="24"/>
        </w:rPr>
      </w:pPr>
      <w:r w:rsidRPr="00B74DF2">
        <w:rPr>
          <w:rFonts w:ascii="Times New Roman" w:hAnsi="Times New Roman" w:cs="Times New Roman"/>
          <w:sz w:val="24"/>
          <w:szCs w:val="24"/>
        </w:rPr>
        <w:t xml:space="preserve"> </w:t>
      </w:r>
    </w:p>
    <w:p w:rsidR="00D6614D" w:rsidRPr="00E300C5" w:rsidRDefault="00D6614D" w:rsidP="00954683">
      <w:pPr>
        <w:shd w:val="clear" w:color="auto" w:fill="FFFFFF"/>
        <w:bidi/>
        <w:spacing w:after="0" w:line="240" w:lineRule="auto"/>
        <w:rPr>
          <w:rFonts w:ascii="Times New Roman" w:hAnsi="Times New Roman" w:cs="Times New Roman"/>
          <w:b/>
          <w:bCs/>
          <w:color w:val="000000"/>
          <w:sz w:val="24"/>
          <w:szCs w:val="24"/>
          <w:lang w:bidi="he-IL"/>
        </w:rPr>
      </w:pPr>
      <w:r>
        <w:rPr>
          <w:rFonts w:ascii="Times New Roman" w:hAnsi="Times New Roman" w:cs="Times New Roman"/>
          <w:b/>
          <w:bCs/>
          <w:sz w:val="24"/>
          <w:szCs w:val="24"/>
          <w:rtl/>
          <w:lang w:bidi="he-IL"/>
        </w:rPr>
        <w:t>46.</w:t>
      </w:r>
      <w:r>
        <w:rPr>
          <w:rFonts w:ascii="Times New Roman" w:hAnsi="Times New Roman" w:cs="Times New Roman"/>
          <w:b/>
          <w:bCs/>
          <w:color w:val="000000"/>
          <w:sz w:val="24"/>
          <w:szCs w:val="24"/>
          <w:rtl/>
          <w:lang w:bidi="he-IL"/>
        </w:rPr>
        <w:t xml:space="preserve"> </w:t>
      </w:r>
      <w:r w:rsidRPr="00E300C5">
        <w:rPr>
          <w:rFonts w:ascii="Times New Roman" w:hAnsi="Times New Roman" w:cs="Times New Roman"/>
          <w:b/>
          <w:bCs/>
          <w:color w:val="000000"/>
          <w:sz w:val="24"/>
          <w:szCs w:val="24"/>
          <w:rtl/>
          <w:lang w:bidi="he-IL"/>
        </w:rPr>
        <w:t>שו"ת חלקת יעקב אורח חיים סימן נא</w:t>
      </w:r>
    </w:p>
    <w:p w:rsidR="00D6614D" w:rsidRPr="00E300C5" w:rsidRDefault="00D6614D" w:rsidP="00954683">
      <w:pPr>
        <w:bidi/>
        <w:spacing w:after="0" w:line="240" w:lineRule="auto"/>
        <w:rPr>
          <w:rFonts w:ascii="Times New Roman" w:hAnsi="Times New Roman" w:cs="Times New Roman"/>
          <w:color w:val="000000"/>
          <w:sz w:val="24"/>
          <w:szCs w:val="24"/>
          <w:lang w:bidi="he-IL"/>
        </w:rPr>
      </w:pPr>
      <w:r w:rsidRPr="00E300C5">
        <w:rPr>
          <w:rFonts w:ascii="Times New Roman" w:hAnsi="Times New Roman" w:cs="Times New Roman"/>
          <w:color w:val="000000"/>
          <w:sz w:val="24"/>
          <w:szCs w:val="24"/>
          <w:rtl/>
          <w:lang w:bidi="he-IL"/>
        </w:rPr>
        <w:t>א</w:t>
      </w:r>
      <w:r>
        <w:rPr>
          <w:rFonts w:ascii="Times New Roman" w:hAnsi="Times New Roman" w:cs="Times New Roman"/>
          <w:color w:val="000000"/>
          <w:sz w:val="24"/>
          <w:szCs w:val="24"/>
          <w:rtl/>
          <w:lang w:bidi="he-IL"/>
        </w:rPr>
        <w:t xml:space="preserve"> - ...</w:t>
      </w:r>
      <w:r w:rsidRPr="00E300C5">
        <w:rPr>
          <w:rFonts w:ascii="Times New Roman" w:hAnsi="Times New Roman" w:cs="Times New Roman"/>
          <w:color w:val="000000"/>
          <w:sz w:val="24"/>
          <w:szCs w:val="24"/>
          <w:rtl/>
          <w:lang w:bidi="he-IL"/>
        </w:rPr>
        <w:t>הגע בעצמך, אם יקח אדם איזו תרופה קודם האכילה בכדי לגרש ממנו תאוות האכילה, ואח"כ אכל כזית פת והוא שבע, האם אין זה בכלל חולה, שמחמת חולשתו אין לו תיאבון לאכילה והוא שבע מכזית פת ומחויב לרדב"ז מה"ת, כיון דסוכ"ס אכל כזית פת והוא שבע, א"כ פשיטא דלא מיגרע גרע אם יאכל מקודם שארי דברים הגורמים שמישבע שבע מכזית הפת שאכל, וממילא לרדב"ז דבחולה חייב מה"ת, כיון דסוכ"ס הוא שבע, אף שהשביעה בא גם משארי סיבות, ה"נ כשאכל גם שארי דברים וכזית פת, כיון דסוכ"ס הוא שבע חייב מדאורייתא</w:t>
      </w:r>
      <w:r w:rsidRPr="00E300C5">
        <w:rPr>
          <w:rFonts w:ascii="Times New Roman" w:hAnsi="Times New Roman" w:cs="Times New Roman"/>
          <w:color w:val="000000"/>
          <w:sz w:val="24"/>
          <w:szCs w:val="24"/>
          <w:lang w:bidi="he-IL"/>
        </w:rPr>
        <w:t xml:space="preserve">. </w:t>
      </w:r>
    </w:p>
    <w:p w:rsidR="00D6614D" w:rsidRPr="00B74DF2" w:rsidRDefault="00D6614D" w:rsidP="00954683">
      <w:pPr>
        <w:bidi/>
        <w:spacing w:after="0" w:line="240" w:lineRule="auto"/>
        <w:rPr>
          <w:rFonts w:ascii="Times New Roman" w:hAnsi="Times New Roman" w:cs="Times New Roman"/>
          <w:sz w:val="24"/>
          <w:szCs w:val="24"/>
        </w:rPr>
      </w:pPr>
    </w:p>
    <w:sectPr w:rsidR="00D6614D" w:rsidRPr="00B74DF2" w:rsidSect="00B74DF2">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74DF2"/>
    <w:rsid w:val="000F3A06"/>
    <w:rsid w:val="002F2AAA"/>
    <w:rsid w:val="003F2B3E"/>
    <w:rsid w:val="00404F0A"/>
    <w:rsid w:val="00442912"/>
    <w:rsid w:val="005473CB"/>
    <w:rsid w:val="006238C9"/>
    <w:rsid w:val="00674990"/>
    <w:rsid w:val="0075076D"/>
    <w:rsid w:val="008F2792"/>
    <w:rsid w:val="00954683"/>
    <w:rsid w:val="009A63BF"/>
    <w:rsid w:val="00B74DF2"/>
    <w:rsid w:val="00D41AB8"/>
    <w:rsid w:val="00D64849"/>
    <w:rsid w:val="00D6614D"/>
    <w:rsid w:val="00DA4F49"/>
    <w:rsid w:val="00DC4B34"/>
    <w:rsid w:val="00E300C5"/>
    <w:rsid w:val="00E72513"/>
    <w:rsid w:val="00EB6AAB"/>
    <w:rsid w:val="00EE100F"/>
    <w:rsid w:val="00FA5AC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2513"/>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print">
    <w:name w:val="noprint"/>
    <w:basedOn w:val="DefaultParagraphFont"/>
    <w:uiPriority w:val="99"/>
    <w:rsid w:val="00404F0A"/>
    <w:rPr>
      <w:rFonts w:cs="Times New Roman"/>
    </w:rPr>
  </w:style>
  <w:style w:type="character" w:styleId="Hyperlink">
    <w:name w:val="Hyperlink"/>
    <w:basedOn w:val="DefaultParagraphFont"/>
    <w:uiPriority w:val="99"/>
    <w:semiHidden/>
    <w:rsid w:val="00404F0A"/>
    <w:rPr>
      <w:rFonts w:cs="Times New Roman"/>
      <w:color w:val="0000FF"/>
      <w:u w:val="single"/>
    </w:rPr>
  </w:style>
  <w:style w:type="character" w:customStyle="1" w:styleId="colord">
    <w:name w:val="color_d"/>
    <w:basedOn w:val="DefaultParagraphFont"/>
    <w:uiPriority w:val="99"/>
    <w:rsid w:val="00954683"/>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fireNetisLink(%22ID:0700400005500093800000000000%22);" TargetMode="External"/><Relationship Id="rId13" Type="http://schemas.openxmlformats.org/officeDocument/2006/relationships/hyperlink" Target="javascript:fireNetisLink(%22ID:0302401195200000001500000000%22);"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javascript:fireNetisLink(%22ID:0301900009500000001500000000,0301900009500000001600000000,0201700122200000000000000000,0302300018700000000300000000%22);" TargetMode="External"/><Relationship Id="rId12" Type="http://schemas.openxmlformats.org/officeDocument/2006/relationships/hyperlink" Target="javascript:fireNetisLink(%22ID:0302401067600000000100000000%22);" TargetMode="External"/><Relationship Id="rId17" Type="http://schemas.openxmlformats.org/officeDocument/2006/relationships/hyperlink" Target="javascript:fireNetisLink(%22ID:0302401316300000001700010001%22);" TargetMode="External"/><Relationship Id="rId2" Type="http://schemas.openxmlformats.org/officeDocument/2006/relationships/settings" Target="settings.xml"/><Relationship Id="rId16" Type="http://schemas.openxmlformats.org/officeDocument/2006/relationships/hyperlink" Target="javascript:fireNetisLink(%22ID:0302300018500000000500000000%22);" TargetMode="External"/><Relationship Id="rId1" Type="http://schemas.openxmlformats.org/officeDocument/2006/relationships/styles" Target="styles.xml"/><Relationship Id="rId6" Type="http://schemas.openxmlformats.org/officeDocument/2006/relationships/hyperlink" Target="javascript:fireNetisLink(%22ID:0700400000600009500000000000%22);" TargetMode="External"/><Relationship Id="rId11" Type="http://schemas.openxmlformats.org/officeDocument/2006/relationships/hyperlink" Target="javascript:fireNetisLink(%22ID:0302401195200000001400000000%22);" TargetMode="External"/><Relationship Id="rId5" Type="http://schemas.openxmlformats.org/officeDocument/2006/relationships/hyperlink" Target="javascript:fireNetisLink(%22ID:0700400000200003700000000000%22);" TargetMode="External"/><Relationship Id="rId15" Type="http://schemas.openxmlformats.org/officeDocument/2006/relationships/hyperlink" Target="javascript:fireNetisLink(%22ID:0302401067600000000200000000%22);" TargetMode="External"/><Relationship Id="rId10" Type="http://schemas.openxmlformats.org/officeDocument/2006/relationships/hyperlink" Target="javascript:fireNetisLink(%22ID:0302400280300000000800000000%22);" TargetMode="External"/><Relationship Id="rId19" Type="http://schemas.openxmlformats.org/officeDocument/2006/relationships/theme" Target="theme/theme1.xml"/><Relationship Id="rId4" Type="http://schemas.openxmlformats.org/officeDocument/2006/relationships/hyperlink" Target="javascript:fireNetisLink(%22ID:0500000016000000000100100000%22);" TargetMode="External"/><Relationship Id="rId9" Type="http://schemas.openxmlformats.org/officeDocument/2006/relationships/hyperlink" Target="javascript:fireNetisLink(%22ID:0302401195200000001300000000%22);" TargetMode="External"/><Relationship Id="rId14" Type="http://schemas.openxmlformats.org/officeDocument/2006/relationships/hyperlink" Target="javascript:fireNetisLink(%22ID:0302400280300000000900000000%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6</Pages>
  <Words>3584</Words>
  <Characters>20435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שביעה בברכת המזון</dc:title>
  <dc:subject/>
  <dc:creator>Yaakov</dc:creator>
  <cp:keywords/>
  <dc:description/>
  <cp:lastModifiedBy>Administrator</cp:lastModifiedBy>
  <cp:revision>2</cp:revision>
  <dcterms:created xsi:type="dcterms:W3CDTF">2011-05-18T06:43:00Z</dcterms:created>
  <dcterms:modified xsi:type="dcterms:W3CDTF">2011-05-18T06:43:00Z</dcterms:modified>
</cp:coreProperties>
</file>