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74DC6145" w:rsidR="001E0305" w:rsidRPr="00037654" w:rsidRDefault="00D036C2" w:rsidP="00C35B81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2B5B97" w:rsidRPr="00037654">
        <w:rPr>
          <w:rFonts w:hint="cs"/>
          <w:u w:val="single"/>
          <w:rtl/>
        </w:rPr>
        <w:t>בבא קמא</w:t>
      </w:r>
      <w:r w:rsidR="002A0D0F" w:rsidRPr="00037654">
        <w:rPr>
          <w:u w:val="single"/>
          <w:rtl/>
        </w:rPr>
        <w:t xml:space="preserve"> 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C35B81">
        <w:rPr>
          <w:rFonts w:hint="cs"/>
          <w:u w:val="single"/>
          <w:rtl/>
        </w:rPr>
        <w:t>45</w:t>
      </w:r>
    </w:p>
    <w:p w14:paraId="5CC3097F" w14:textId="77777777" w:rsidR="00F2244D" w:rsidRPr="00037654" w:rsidRDefault="00F2244D" w:rsidP="0052145B">
      <w:pPr>
        <w:spacing w:after="120"/>
        <w:jc w:val="both"/>
        <w:rPr>
          <w:rtl/>
        </w:rPr>
      </w:pPr>
    </w:p>
    <w:p w14:paraId="4AEA2395" w14:textId="60FAEABA" w:rsidR="00E41E22" w:rsidRDefault="001905DC" w:rsidP="00C35B81">
      <w:pPr>
        <w:spacing w:after="120"/>
        <w:jc w:val="both"/>
        <w:rPr>
          <w:rtl/>
        </w:rPr>
      </w:pPr>
      <w:r w:rsidRPr="00037654">
        <w:rPr>
          <w:rFonts w:hint="cs"/>
          <w:rtl/>
        </w:rPr>
        <w:t>(1)</w:t>
      </w:r>
      <w:r w:rsidR="0070456D" w:rsidRPr="00037654">
        <w:rPr>
          <w:rFonts w:hint="cs"/>
          <w:rtl/>
        </w:rPr>
        <w:t xml:space="preserve"> </w:t>
      </w:r>
      <w:r w:rsidR="00E41E22" w:rsidRPr="00037654">
        <w:rPr>
          <w:rFonts w:hint="cs"/>
          <w:rtl/>
        </w:rPr>
        <w:t xml:space="preserve">לסיים את המקורות מדף </w:t>
      </w:r>
      <w:r w:rsidR="00C35B81">
        <w:rPr>
          <w:rFonts w:hint="cs"/>
          <w:rtl/>
        </w:rPr>
        <w:t>44</w:t>
      </w:r>
    </w:p>
    <w:p w14:paraId="78293C4A" w14:textId="3366C9BF" w:rsidR="00C35B81" w:rsidRPr="00037654" w:rsidRDefault="00671A36" w:rsidP="00C35B81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וע"ע רמב"ם שאלה </w:t>
      </w:r>
      <w:proofErr w:type="spellStart"/>
      <w:r>
        <w:rPr>
          <w:rFonts w:hint="cs"/>
          <w:rtl/>
        </w:rPr>
        <w:t>ופקדון</w:t>
      </w:r>
      <w:proofErr w:type="spellEnd"/>
      <w:r>
        <w:rPr>
          <w:rFonts w:hint="cs"/>
          <w:rtl/>
        </w:rPr>
        <w:t xml:space="preserve"> ד:ח, נזקי ממון ד:יא [ובחי' </w:t>
      </w:r>
      <w:proofErr w:type="spellStart"/>
      <w:r>
        <w:rPr>
          <w:rFonts w:hint="cs"/>
          <w:rtl/>
        </w:rPr>
        <w:t>הגר"ח</w:t>
      </w:r>
      <w:proofErr w:type="spellEnd"/>
      <w:r>
        <w:rPr>
          <w:rFonts w:hint="cs"/>
          <w:rtl/>
        </w:rPr>
        <w:t xml:space="preserve"> שם]</w:t>
      </w:r>
    </w:p>
    <w:p w14:paraId="788E5FCE" w14:textId="77777777" w:rsidR="00127CDB" w:rsidRPr="00037654" w:rsidRDefault="00127CDB" w:rsidP="00F32FC7">
      <w:pPr>
        <w:spacing w:after="120"/>
        <w:jc w:val="both"/>
      </w:pPr>
    </w:p>
    <w:p w14:paraId="1B59DE39" w14:textId="13222115" w:rsidR="001D4607" w:rsidRPr="00037654" w:rsidRDefault="000A2999" w:rsidP="00DF2885">
      <w:pPr>
        <w:spacing w:after="120"/>
        <w:jc w:val="both"/>
        <w:rPr>
          <w:rtl/>
        </w:rPr>
      </w:pPr>
      <w:r w:rsidRPr="00037654">
        <w:rPr>
          <w:rFonts w:hint="cs"/>
          <w:rtl/>
        </w:rPr>
        <w:t xml:space="preserve">(2) </w:t>
      </w:r>
      <w:r w:rsidR="0052145B" w:rsidRPr="00037654">
        <w:rPr>
          <w:rFonts w:hint="cs"/>
          <w:rtl/>
        </w:rPr>
        <w:t>גמ'</w:t>
      </w:r>
      <w:r w:rsidR="00AC247A" w:rsidRPr="00037654">
        <w:rPr>
          <w:rFonts w:hint="cs"/>
          <w:rtl/>
        </w:rPr>
        <w:t xml:space="preserve"> יא:</w:t>
      </w:r>
      <w:r w:rsidR="00C9356D" w:rsidRPr="00037654">
        <w:rPr>
          <w:rFonts w:hint="cs"/>
          <w:rtl/>
        </w:rPr>
        <w:t xml:space="preserve"> </w:t>
      </w:r>
      <w:r w:rsidR="00DF2885">
        <w:rPr>
          <w:rFonts w:hint="cs"/>
          <w:rtl/>
        </w:rPr>
        <w:t xml:space="preserve">- </w:t>
      </w:r>
      <w:proofErr w:type="spellStart"/>
      <w:r w:rsidR="00DF2885">
        <w:rPr>
          <w:rFonts w:hint="cs"/>
          <w:rtl/>
        </w:rPr>
        <w:t>יב</w:t>
      </w:r>
      <w:proofErr w:type="spellEnd"/>
      <w:r w:rsidR="003D7C6D">
        <w:rPr>
          <w:rFonts w:hint="cs"/>
          <w:rtl/>
        </w:rPr>
        <w:t>.</w:t>
      </w:r>
      <w:r w:rsidR="00DF2885">
        <w:rPr>
          <w:rFonts w:hint="cs"/>
          <w:rtl/>
        </w:rPr>
        <w:t xml:space="preserve"> </w:t>
      </w:r>
      <w:r w:rsidR="00C9356D" w:rsidRPr="00037654">
        <w:rPr>
          <w:rFonts w:hint="cs"/>
          <w:rtl/>
        </w:rPr>
        <w:t>"</w:t>
      </w:r>
      <w:r w:rsidR="006134CA" w:rsidRPr="00037654">
        <w:rPr>
          <w:rFonts w:hint="cs"/>
          <w:rtl/>
        </w:rPr>
        <w:t xml:space="preserve">ואמר עולא א"ר אלעזר </w:t>
      </w:r>
      <w:r w:rsidR="00DF2885">
        <w:rPr>
          <w:rFonts w:hint="cs"/>
          <w:rtl/>
        </w:rPr>
        <w:t>הלכתא</w:t>
      </w:r>
      <w:r w:rsidR="00B161D8" w:rsidRPr="00037654">
        <w:rPr>
          <w:rFonts w:hint="cs"/>
          <w:rtl/>
        </w:rPr>
        <w:t xml:space="preserve"> </w:t>
      </w:r>
      <w:r w:rsidR="006134CA" w:rsidRPr="00037654">
        <w:rPr>
          <w:rFonts w:hint="cs"/>
          <w:rtl/>
        </w:rPr>
        <w:t xml:space="preserve">... </w:t>
      </w:r>
      <w:proofErr w:type="spellStart"/>
      <w:r w:rsidR="003D7C6D">
        <w:rPr>
          <w:rFonts w:hint="cs"/>
          <w:rtl/>
        </w:rPr>
        <w:t>אשתמטין</w:t>
      </w:r>
      <w:proofErr w:type="spellEnd"/>
      <w:r w:rsidR="003D7C6D">
        <w:rPr>
          <w:rFonts w:hint="cs"/>
          <w:rtl/>
        </w:rPr>
        <w:t xml:space="preserve"> </w:t>
      </w:r>
      <w:proofErr w:type="spellStart"/>
      <w:r w:rsidR="003D7C6D">
        <w:rPr>
          <w:rFonts w:hint="cs"/>
          <w:rtl/>
        </w:rPr>
        <w:t>עולא</w:t>
      </w:r>
      <w:proofErr w:type="spellEnd"/>
      <w:r w:rsidR="00C9356D" w:rsidRPr="00037654">
        <w:rPr>
          <w:rFonts w:hint="cs"/>
          <w:rtl/>
        </w:rPr>
        <w:t>", רש"י, תוס'</w:t>
      </w:r>
    </w:p>
    <w:p w14:paraId="0540A8CD" w14:textId="67852E5F" w:rsidR="00F2244D" w:rsidRDefault="003D7C6D" w:rsidP="00B96B59">
      <w:pPr>
        <w:spacing w:after="120"/>
        <w:jc w:val="both"/>
        <w:rPr>
          <w:rtl/>
        </w:rPr>
      </w:pPr>
      <w:r>
        <w:rPr>
          <w:rFonts w:hint="cs"/>
          <w:rtl/>
        </w:rPr>
        <w:t>בענין גבי</w:t>
      </w:r>
      <w:r w:rsidR="0050017E">
        <w:rPr>
          <w:rFonts w:hint="cs"/>
          <w:rtl/>
        </w:rPr>
        <w:t>י</w:t>
      </w:r>
      <w:r>
        <w:rPr>
          <w:rFonts w:hint="cs"/>
          <w:rtl/>
        </w:rPr>
        <w:t>ה מן היתומים ומן הלקוחות:</w:t>
      </w:r>
    </w:p>
    <w:p w14:paraId="2D362FD5" w14:textId="77777777" w:rsidR="0050017E" w:rsidRDefault="003D7C6D" w:rsidP="00B96B59">
      <w:pPr>
        <w:spacing w:after="120"/>
        <w:jc w:val="both"/>
        <w:rPr>
          <w:rtl/>
        </w:rPr>
      </w:pPr>
      <w:r>
        <w:rPr>
          <w:rFonts w:hint="cs"/>
          <w:rtl/>
        </w:rPr>
        <w:t>תוד"ה כגון,</w:t>
      </w:r>
      <w:r w:rsidR="003E1AC9">
        <w:rPr>
          <w:rFonts w:hint="cs"/>
          <w:rtl/>
        </w:rPr>
        <w:t xml:space="preserve"> תלמיד ר"ת ד"ה שורו </w:t>
      </w:r>
      <w:proofErr w:type="spellStart"/>
      <w:r w:rsidR="003E1AC9">
        <w:rPr>
          <w:rFonts w:hint="cs"/>
          <w:rtl/>
        </w:rPr>
        <w:t>אפותיקי</w:t>
      </w:r>
      <w:proofErr w:type="spellEnd"/>
      <w:r w:rsidR="003E1AC9">
        <w:rPr>
          <w:rFonts w:hint="cs"/>
          <w:rtl/>
        </w:rPr>
        <w:t xml:space="preserve">, ד"ה </w:t>
      </w:r>
      <w:proofErr w:type="spellStart"/>
      <w:r w:rsidR="003E1AC9">
        <w:rPr>
          <w:rFonts w:hint="cs"/>
          <w:rtl/>
        </w:rPr>
        <w:t>הב"ע</w:t>
      </w:r>
      <w:proofErr w:type="spellEnd"/>
    </w:p>
    <w:p w14:paraId="3B77B6F1" w14:textId="12D5CC75" w:rsidR="003D7C6D" w:rsidRDefault="003E1AC9" w:rsidP="00B96B59">
      <w:pPr>
        <w:spacing w:after="120"/>
        <w:jc w:val="both"/>
        <w:rPr>
          <w:rtl/>
        </w:rPr>
      </w:pPr>
      <w:r>
        <w:rPr>
          <w:rFonts w:hint="cs"/>
          <w:rtl/>
        </w:rPr>
        <w:t>רא"ש סי' יד "בעל חוב ... בשום דבר"</w:t>
      </w:r>
    </w:p>
    <w:p w14:paraId="3EFA2935" w14:textId="567E3EE6" w:rsidR="005F6CEA" w:rsidRDefault="005F6CEA" w:rsidP="00B96B5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שטמ"ק ד"ה כגון </w:t>
      </w:r>
      <w:proofErr w:type="spellStart"/>
      <w:r>
        <w:rPr>
          <w:rFonts w:hint="cs"/>
          <w:rtl/>
        </w:rPr>
        <w:t>שעשאו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אפותיקי</w:t>
      </w:r>
      <w:proofErr w:type="spellEnd"/>
    </w:p>
    <w:p w14:paraId="7C2E0139" w14:textId="77777777" w:rsidR="007F0FF8" w:rsidRDefault="007F0FF8" w:rsidP="007F0FF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גמ' ב"ב </w:t>
      </w:r>
      <w:proofErr w:type="spellStart"/>
      <w:r>
        <w:rPr>
          <w:rFonts w:hint="cs"/>
          <w:rtl/>
        </w:rPr>
        <w:t>קעה</w:t>
      </w:r>
      <w:proofErr w:type="spellEnd"/>
      <w:r>
        <w:rPr>
          <w:rFonts w:hint="cs"/>
          <w:rtl/>
        </w:rPr>
        <w:t xml:space="preserve">: - </w:t>
      </w:r>
      <w:proofErr w:type="spellStart"/>
      <w:r>
        <w:rPr>
          <w:rFonts w:hint="cs"/>
          <w:rtl/>
        </w:rPr>
        <w:t>קעו</w:t>
      </w:r>
      <w:proofErr w:type="spellEnd"/>
      <w:r>
        <w:rPr>
          <w:rFonts w:hint="cs"/>
          <w:rtl/>
        </w:rPr>
        <w:t xml:space="preserve">. "גמ' ... דלית ליה </w:t>
      </w:r>
      <w:proofErr w:type="spellStart"/>
      <w:r>
        <w:rPr>
          <w:rFonts w:hint="cs"/>
          <w:rtl/>
        </w:rPr>
        <w:t>קלא</w:t>
      </w:r>
      <w:proofErr w:type="spellEnd"/>
      <w:r>
        <w:rPr>
          <w:rFonts w:hint="cs"/>
          <w:rtl/>
        </w:rPr>
        <w:t xml:space="preserve">", תוס' שם ד"ה לא מן </w:t>
      </w:r>
      <w:proofErr w:type="spellStart"/>
      <w:r>
        <w:rPr>
          <w:rFonts w:hint="cs"/>
          <w:rtl/>
        </w:rPr>
        <w:t>היורשין</w:t>
      </w:r>
      <w:proofErr w:type="spellEnd"/>
    </w:p>
    <w:p w14:paraId="443FE388" w14:textId="00BCC6C1" w:rsidR="007F0FF8" w:rsidRDefault="007F0FF8" w:rsidP="00B96B59">
      <w:pPr>
        <w:spacing w:after="120"/>
        <w:jc w:val="both"/>
      </w:pPr>
      <w:r>
        <w:rPr>
          <w:rFonts w:hint="cs"/>
          <w:rtl/>
        </w:rPr>
        <w:t xml:space="preserve">רשב"א ב"ב מד: ד"ה שורו </w:t>
      </w:r>
      <w:proofErr w:type="spellStart"/>
      <w:r>
        <w:rPr>
          <w:rFonts w:hint="cs"/>
          <w:rtl/>
        </w:rPr>
        <w:t>אפותיקי</w:t>
      </w:r>
      <w:proofErr w:type="spellEnd"/>
      <w:r>
        <w:rPr>
          <w:rFonts w:hint="cs"/>
          <w:rtl/>
        </w:rPr>
        <w:t xml:space="preserve">, חי'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שם ד"ה עשה שורו </w:t>
      </w:r>
      <w:proofErr w:type="spellStart"/>
      <w:r>
        <w:rPr>
          <w:rFonts w:hint="cs"/>
          <w:rtl/>
        </w:rPr>
        <w:t>אפותיקי</w:t>
      </w:r>
      <w:proofErr w:type="spellEnd"/>
    </w:p>
    <w:p w14:paraId="284A1AF4" w14:textId="5502322E" w:rsidR="00E47ED1" w:rsidRDefault="00E47ED1" w:rsidP="00B96B59">
      <w:pPr>
        <w:spacing w:after="120"/>
        <w:jc w:val="both"/>
        <w:rPr>
          <w:rtl/>
        </w:rPr>
      </w:pPr>
    </w:p>
    <w:p w14:paraId="504BFB0E" w14:textId="633DAC52" w:rsidR="003604DA" w:rsidRDefault="003604DA" w:rsidP="00B96B5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למה אין </w:t>
      </w:r>
      <w:proofErr w:type="spellStart"/>
      <w:r>
        <w:rPr>
          <w:rFonts w:hint="cs"/>
          <w:rtl/>
        </w:rPr>
        <w:t>המטלטלין</w:t>
      </w:r>
      <w:proofErr w:type="spellEnd"/>
      <w:r>
        <w:rPr>
          <w:rFonts w:hint="cs"/>
          <w:rtl/>
        </w:rPr>
        <w:t xml:space="preserve"> משועבדים כמו הקרקעות?</w:t>
      </w:r>
    </w:p>
    <w:p w14:paraId="5E19F4E2" w14:textId="48F5B802" w:rsidR="003604DA" w:rsidRDefault="003604DA" w:rsidP="003604D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</w:t>
      </w:r>
      <w:proofErr w:type="spellStart"/>
      <w:r>
        <w:rPr>
          <w:rFonts w:hint="cs"/>
          <w:rtl/>
        </w:rPr>
        <w:t>מלוה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ולוה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יא:ז</w:t>
      </w:r>
      <w:proofErr w:type="spellEnd"/>
      <w:r w:rsidR="00784179">
        <w:rPr>
          <w:rFonts w:hint="cs"/>
          <w:rtl/>
        </w:rPr>
        <w:t xml:space="preserve">, </w:t>
      </w:r>
      <w:proofErr w:type="spellStart"/>
      <w:r w:rsidR="00784179">
        <w:rPr>
          <w:rFonts w:hint="cs"/>
          <w:rtl/>
        </w:rPr>
        <w:t>קרית</w:t>
      </w:r>
      <w:proofErr w:type="spellEnd"/>
      <w:r w:rsidR="00784179">
        <w:rPr>
          <w:rFonts w:hint="cs"/>
          <w:rtl/>
        </w:rPr>
        <w:t xml:space="preserve"> ספר שם</w:t>
      </w:r>
    </w:p>
    <w:p w14:paraId="0499EA2D" w14:textId="26A9F234" w:rsidR="003604DA" w:rsidRDefault="003604DA" w:rsidP="003604D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רשב"ם ב"ב מד: ד"ה לא </w:t>
      </w:r>
      <w:proofErr w:type="spellStart"/>
      <w:r>
        <w:rPr>
          <w:rFonts w:hint="cs"/>
          <w:rtl/>
        </w:rPr>
        <w:t>משתעבדי</w:t>
      </w:r>
      <w:proofErr w:type="spellEnd"/>
    </w:p>
    <w:p w14:paraId="315F37ED" w14:textId="3D40547C" w:rsidR="00037654" w:rsidRDefault="003604DA" w:rsidP="003604D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רשב"א </w:t>
      </w:r>
      <w:proofErr w:type="spellStart"/>
      <w:r>
        <w:rPr>
          <w:rFonts w:hint="cs"/>
          <w:rtl/>
        </w:rPr>
        <w:t>ב"ק</w:t>
      </w:r>
      <w:proofErr w:type="spellEnd"/>
      <w:r>
        <w:rPr>
          <w:rFonts w:hint="cs"/>
          <w:rtl/>
        </w:rPr>
        <w:t xml:space="preserve"> יד: ד"ה אין אומרים תצא פרה בטלית "</w:t>
      </w:r>
      <w:proofErr w:type="spellStart"/>
      <w:r>
        <w:rPr>
          <w:rFonts w:hint="cs"/>
          <w:rtl/>
        </w:rPr>
        <w:t>דמטלטלי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דיתמי</w:t>
      </w:r>
      <w:proofErr w:type="spellEnd"/>
      <w:r>
        <w:rPr>
          <w:rFonts w:hint="cs"/>
          <w:rtl/>
        </w:rPr>
        <w:t xml:space="preserve"> ... </w:t>
      </w:r>
      <w:r>
        <w:rPr>
          <w:rtl/>
        </w:rPr>
        <w:t>אלא מן התקנה ואילך</w:t>
      </w:r>
      <w:r>
        <w:rPr>
          <w:rFonts w:hint="cs"/>
          <w:rtl/>
        </w:rPr>
        <w:t>"</w:t>
      </w:r>
    </w:p>
    <w:p w14:paraId="67F5E672" w14:textId="15A104DD" w:rsidR="003604DA" w:rsidRDefault="00784179" w:rsidP="003604D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ריטב"א קידושין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ד"ה ורבי יוחנן אמר, [גמ' כתובות </w:t>
      </w:r>
      <w:proofErr w:type="spellStart"/>
      <w:r>
        <w:rPr>
          <w:rFonts w:hint="cs"/>
          <w:rtl/>
        </w:rPr>
        <w:t>סז</w:t>
      </w:r>
      <w:proofErr w:type="spellEnd"/>
      <w:r>
        <w:rPr>
          <w:rFonts w:hint="cs"/>
          <w:rtl/>
        </w:rPr>
        <w:t xml:space="preserve">. "אמר רבי שמואל בר נחמני ... </w:t>
      </w:r>
      <w:proofErr w:type="spellStart"/>
      <w:r>
        <w:rPr>
          <w:rFonts w:hint="cs"/>
          <w:rtl/>
        </w:rPr>
        <w:t>אא</w:t>
      </w:r>
      <w:r w:rsidR="00225647">
        <w:rPr>
          <w:rFonts w:hint="cs"/>
          <w:rtl/>
        </w:rPr>
        <w:t>רעא</w:t>
      </w:r>
      <w:proofErr w:type="spellEnd"/>
      <w:r w:rsidR="00225647">
        <w:rPr>
          <w:rFonts w:hint="cs"/>
          <w:rtl/>
        </w:rPr>
        <w:t xml:space="preserve"> הוא"</w:t>
      </w:r>
      <w:r w:rsidR="0050017E">
        <w:rPr>
          <w:rFonts w:hint="cs"/>
          <w:rtl/>
        </w:rPr>
        <w:t>]</w:t>
      </w:r>
    </w:p>
    <w:p w14:paraId="2EF62E41" w14:textId="35595060" w:rsidR="003604DA" w:rsidRDefault="003604DA" w:rsidP="003604DA">
      <w:pPr>
        <w:spacing w:after="120"/>
        <w:jc w:val="both"/>
        <w:rPr>
          <w:rtl/>
        </w:rPr>
      </w:pPr>
    </w:p>
    <w:p w14:paraId="59609291" w14:textId="77777777" w:rsidR="007F0FF8" w:rsidRDefault="007F0FF8" w:rsidP="000036E5">
      <w:pPr>
        <w:jc w:val="both"/>
        <w:rPr>
          <w:u w:val="single"/>
          <w:rtl/>
        </w:rPr>
      </w:pPr>
    </w:p>
    <w:p w14:paraId="507F24EC" w14:textId="0BF1E165" w:rsidR="000036E5" w:rsidRPr="000036E5" w:rsidRDefault="000036E5" w:rsidP="000036E5">
      <w:pPr>
        <w:jc w:val="both"/>
        <w:rPr>
          <w:u w:val="single"/>
          <w:rtl/>
        </w:rPr>
      </w:pPr>
      <w:r w:rsidRPr="000036E5">
        <w:rPr>
          <w:u w:val="single"/>
          <w:rtl/>
        </w:rPr>
        <w:t>תוספות תלמיד ר"ת (בשיטת הקדמונים) מסכת בבא קמא דף יא עמוד א</w:t>
      </w:r>
    </w:p>
    <w:p w14:paraId="229EB551" w14:textId="6E58D999" w:rsidR="003D5187" w:rsidRDefault="000036E5" w:rsidP="000036E5">
      <w:pPr>
        <w:jc w:val="both"/>
        <w:rPr>
          <w:rtl/>
        </w:rPr>
      </w:pPr>
      <w:r>
        <w:rPr>
          <w:rtl/>
        </w:rPr>
        <w:t xml:space="preserve">שורו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 ומכרו אין בע"ח גובה הימנו. מספקא [ליה] לרבי אם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מכרו דאינו גובה מן הלקוחות, אבל מן היתומים גובה כיון </w:t>
      </w:r>
      <w:proofErr w:type="spellStart"/>
      <w:r>
        <w:rPr>
          <w:rtl/>
        </w:rPr>
        <w:t>שעשאו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. ומהאי טעמא </w:t>
      </w:r>
      <w:proofErr w:type="spellStart"/>
      <w:r>
        <w:rPr>
          <w:rtl/>
        </w:rPr>
        <w:t>דמסיק</w:t>
      </w:r>
      <w:proofErr w:type="spellEnd"/>
      <w:r>
        <w:rPr>
          <w:rtl/>
        </w:rPr>
        <w:t xml:space="preserve"> הא אית ליה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והא לית ליה [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]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משמע </w:t>
      </w:r>
      <w:proofErr w:type="spellStart"/>
      <w:r>
        <w:rPr>
          <w:rtl/>
        </w:rPr>
        <w:t>דדווקא</w:t>
      </w:r>
      <w:proofErr w:type="spellEnd"/>
      <w:r>
        <w:rPr>
          <w:rtl/>
        </w:rPr>
        <w:t xml:space="preserve"> נקט לקוחות דלא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להו </w:t>
      </w:r>
      <w:proofErr w:type="spellStart"/>
      <w:r>
        <w:rPr>
          <w:rtl/>
        </w:rPr>
        <w:t>לאזדהורי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בנפשייהו</w:t>
      </w:r>
      <w:proofErr w:type="spellEnd"/>
      <w:r>
        <w:rPr>
          <w:rtl/>
        </w:rPr>
        <w:t xml:space="preserve"> כיון דלית ליה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. אבל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יורשין</w:t>
      </w:r>
      <w:proofErr w:type="spellEnd"/>
      <w:r>
        <w:rPr>
          <w:rtl/>
        </w:rPr>
        <w:t xml:space="preserve"> מה לי עבד מה לי שור. תוספות:</w:t>
      </w:r>
    </w:p>
    <w:p w14:paraId="0398BCAF" w14:textId="7D01E0DF" w:rsidR="003E1AC9" w:rsidRDefault="003E1AC9" w:rsidP="003E1AC9">
      <w:pPr>
        <w:jc w:val="both"/>
        <w:rPr>
          <w:rtl/>
        </w:rPr>
      </w:pPr>
      <w:proofErr w:type="spellStart"/>
      <w:r>
        <w:rPr>
          <w:rtl/>
        </w:rPr>
        <w:t>הב"ע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שעשאו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'. </w:t>
      </w:r>
      <w:proofErr w:type="spellStart"/>
      <w:r>
        <w:rPr>
          <w:rtl/>
        </w:rPr>
        <w:t>והשתא</w:t>
      </w:r>
      <w:proofErr w:type="spellEnd"/>
      <w:r>
        <w:rPr>
          <w:rtl/>
        </w:rPr>
        <w:t xml:space="preserve"> משמע </w:t>
      </w:r>
      <w:proofErr w:type="spellStart"/>
      <w:r>
        <w:rPr>
          <w:rtl/>
        </w:rPr>
        <w:t>דבאפותיקי</w:t>
      </w:r>
      <w:proofErr w:type="spellEnd"/>
      <w:r>
        <w:rPr>
          <w:rtl/>
        </w:rPr>
        <w:t xml:space="preserve"> נמי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מיניה ולא </w:t>
      </w:r>
      <w:proofErr w:type="spellStart"/>
      <w:r>
        <w:rPr>
          <w:rtl/>
        </w:rPr>
        <w:t>מיתמי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"אלא" ולא הדר ביה ממאי </w:t>
      </w:r>
      <w:proofErr w:type="spellStart"/>
      <w:r>
        <w:rPr>
          <w:rtl/>
        </w:rPr>
        <w:t>דאוקי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מילתיה</w:t>
      </w:r>
      <w:proofErr w:type="spellEnd"/>
      <w:r>
        <w:rPr>
          <w:rtl/>
        </w:rPr>
        <w:t xml:space="preserve"> דרבי אלעזר מיניה. ורב נחמן </w:t>
      </w:r>
      <w:proofErr w:type="spellStart"/>
      <w:r>
        <w:rPr>
          <w:rtl/>
        </w:rPr>
        <w:t>סבירא</w:t>
      </w:r>
      <w:proofErr w:type="spellEnd"/>
      <w:r>
        <w:rPr>
          <w:rtl/>
        </w:rPr>
        <w:t xml:space="preserve"> ליה הכי </w:t>
      </w:r>
      <w:proofErr w:type="spellStart"/>
      <w:r>
        <w:rPr>
          <w:rtl/>
        </w:rPr>
        <w:t>דבאפותיקי</w:t>
      </w:r>
      <w:proofErr w:type="spellEnd"/>
      <w:r>
        <w:rPr>
          <w:rtl/>
        </w:rPr>
        <w:t xml:space="preserve"> לא גבו </w:t>
      </w:r>
      <w:proofErr w:type="spellStart"/>
      <w:r>
        <w:rPr>
          <w:rtl/>
        </w:rPr>
        <w:t>מיתמי</w:t>
      </w:r>
      <w:proofErr w:type="spellEnd"/>
      <w:r>
        <w:rPr>
          <w:rtl/>
        </w:rPr>
        <w:t xml:space="preserve"> וגבו מיניה.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בהאי </w:t>
      </w:r>
      <w:proofErr w:type="spellStart"/>
      <w:r>
        <w:rPr>
          <w:rtl/>
        </w:rPr>
        <w:t>דקאמר</w:t>
      </w:r>
      <w:proofErr w:type="spellEnd"/>
      <w:r>
        <w:rPr>
          <w:rtl/>
        </w:rPr>
        <w:t xml:space="preserve"> וגבי מיניה לא פליג עליה </w:t>
      </w:r>
      <w:proofErr w:type="spellStart"/>
      <w:r>
        <w:rPr>
          <w:rtl/>
        </w:rPr>
        <w:t>דרב</w:t>
      </w:r>
      <w:proofErr w:type="spellEnd"/>
      <w:r>
        <w:rPr>
          <w:rtl/>
        </w:rPr>
        <w:t xml:space="preserve"> נחמן אלא במאי </w:t>
      </w:r>
      <w:proofErr w:type="spellStart"/>
      <w:r>
        <w:rPr>
          <w:rtl/>
        </w:rPr>
        <w:t>דקאמר</w:t>
      </w:r>
      <w:proofErr w:type="spellEnd"/>
      <w:r>
        <w:rPr>
          <w:rtl/>
        </w:rPr>
        <w:t xml:space="preserve"> דגבי </w:t>
      </w:r>
      <w:proofErr w:type="spellStart"/>
      <w:r>
        <w:rPr>
          <w:rtl/>
        </w:rPr>
        <w:t>מיתמי</w:t>
      </w:r>
      <w:proofErr w:type="spellEnd"/>
      <w:r>
        <w:rPr>
          <w:rtl/>
        </w:rPr>
        <w:t xml:space="preserve">. ובסמוך נמי </w:t>
      </w:r>
      <w:proofErr w:type="spellStart"/>
      <w:r>
        <w:rPr>
          <w:rtl/>
        </w:rPr>
        <w:t>דקאמר</w:t>
      </w:r>
      <w:proofErr w:type="spellEnd"/>
      <w:r>
        <w:rPr>
          <w:rtl/>
        </w:rPr>
        <w:t xml:space="preserve"> הכי </w:t>
      </w:r>
      <w:proofErr w:type="spellStart"/>
      <w:r>
        <w:rPr>
          <w:rtl/>
        </w:rPr>
        <w:t>א"ר</w:t>
      </w:r>
      <w:proofErr w:type="spellEnd"/>
      <w:r>
        <w:rPr>
          <w:rtl/>
        </w:rPr>
        <w:t xml:space="preserve"> אלעזר אפילו </w:t>
      </w:r>
      <w:proofErr w:type="spellStart"/>
      <w:r>
        <w:rPr>
          <w:rtl/>
        </w:rPr>
        <w:t>מיתמי</w:t>
      </w:r>
      <w:proofErr w:type="spellEnd"/>
      <w:r>
        <w:rPr>
          <w:rtl/>
        </w:rPr>
        <w:t xml:space="preserve"> משמע דבעי למימר </w:t>
      </w:r>
      <w:proofErr w:type="spellStart"/>
      <w:r>
        <w:rPr>
          <w:rtl/>
        </w:rPr>
        <w:t>דהאי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דאוקימנא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באפותיקי</w:t>
      </w:r>
      <w:proofErr w:type="spellEnd"/>
      <w:r>
        <w:rPr>
          <w:rtl/>
        </w:rPr>
        <w:t xml:space="preserve"> היינו אפילו </w:t>
      </w:r>
      <w:proofErr w:type="spellStart"/>
      <w:r>
        <w:rPr>
          <w:rtl/>
        </w:rPr>
        <w:t>מיתמי</w:t>
      </w:r>
      <w:proofErr w:type="spellEnd"/>
      <w:r>
        <w:rPr>
          <w:rtl/>
        </w:rPr>
        <w:t xml:space="preserve">. ורב נחמן פליג במאי </w:t>
      </w:r>
      <w:proofErr w:type="spellStart"/>
      <w:r>
        <w:rPr>
          <w:rtl/>
        </w:rPr>
        <w:t>דקאמר</w:t>
      </w:r>
      <w:proofErr w:type="spellEnd"/>
      <w:r>
        <w:rPr>
          <w:rtl/>
        </w:rPr>
        <w:t xml:space="preserve"> גבי אפילו </w:t>
      </w:r>
      <w:proofErr w:type="spellStart"/>
      <w:r>
        <w:rPr>
          <w:rtl/>
        </w:rPr>
        <w:t>מיתמי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דמקרקעי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, ומודה דגבי מיניה. ואיכא לפרושי טעמא </w:t>
      </w:r>
      <w:proofErr w:type="spellStart"/>
      <w:r>
        <w:rPr>
          <w:rtl/>
        </w:rPr>
        <w:t>דמלקוחות</w:t>
      </w:r>
      <w:proofErr w:type="spellEnd"/>
      <w:r>
        <w:rPr>
          <w:rtl/>
        </w:rPr>
        <w:t xml:space="preserve"> גבי הואיל </w:t>
      </w:r>
      <w:proofErr w:type="spellStart"/>
      <w:r>
        <w:rPr>
          <w:rtl/>
        </w:rPr>
        <w:t>ואית</w:t>
      </w:r>
      <w:proofErr w:type="spellEnd"/>
      <w:r>
        <w:rPr>
          <w:rtl/>
        </w:rPr>
        <w:t xml:space="preserve"> להו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ואפסידו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נפשייהו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ומיתמי</w:t>
      </w:r>
      <w:proofErr w:type="spellEnd"/>
      <w:r>
        <w:rPr>
          <w:rtl/>
        </w:rPr>
        <w:t xml:space="preserve"> לא גבי דלא שייך בהו האי טעמא. </w:t>
      </w:r>
      <w:proofErr w:type="spellStart"/>
      <w:r>
        <w:rPr>
          <w:rtl/>
        </w:rPr>
        <w:t>תימה</w:t>
      </w:r>
      <w:proofErr w:type="spellEnd"/>
      <w:r>
        <w:rPr>
          <w:rtl/>
        </w:rPr>
        <w:t xml:space="preserve"> לרבי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דלא גבי </w:t>
      </w:r>
      <w:proofErr w:type="spellStart"/>
      <w:r>
        <w:rPr>
          <w:rtl/>
        </w:rPr>
        <w:t>מיתמי</w:t>
      </w:r>
      <w:proofErr w:type="spellEnd"/>
      <w:r>
        <w:rPr>
          <w:rtl/>
        </w:rPr>
        <w:t xml:space="preserve"> כמו ממקרקעי אם כן אינו דין על בעל חוב לגבות מעבדים, </w:t>
      </w:r>
      <w:proofErr w:type="spellStart"/>
      <w:r>
        <w:rPr>
          <w:rtl/>
        </w:rPr>
        <w:t>דהוו</w:t>
      </w:r>
      <w:proofErr w:type="spellEnd"/>
      <w:r>
        <w:rPr>
          <w:rtl/>
        </w:rPr>
        <w:t xml:space="preserve"> כמטלטלי שאין דינן על </w:t>
      </w:r>
      <w:proofErr w:type="spellStart"/>
      <w:r>
        <w:rPr>
          <w:rtl/>
        </w:rPr>
        <w:t>המטלטלין</w:t>
      </w:r>
      <w:proofErr w:type="spellEnd"/>
      <w:r>
        <w:rPr>
          <w:rtl/>
        </w:rPr>
        <w:t xml:space="preserve">, ואם כן היאך תיקנו שיגבה מן הלקוחות מן העבדים כיון שאין דינן בכך. שהרי על כרחינו אינו דין לזכות מן העבדים </w:t>
      </w:r>
      <w:proofErr w:type="spellStart"/>
      <w:r>
        <w:rPr>
          <w:rtl/>
        </w:rPr>
        <w:t>מדלא</w:t>
      </w:r>
      <w:proofErr w:type="spellEnd"/>
      <w:r>
        <w:rPr>
          <w:rtl/>
        </w:rPr>
        <w:t xml:space="preserve"> גבי להו </w:t>
      </w:r>
      <w:proofErr w:type="spellStart"/>
      <w:r>
        <w:rPr>
          <w:rtl/>
        </w:rPr>
        <w:t>מיתמי</w:t>
      </w:r>
      <w:proofErr w:type="spellEnd"/>
      <w:r>
        <w:rPr>
          <w:rtl/>
        </w:rPr>
        <w:t xml:space="preserve">, וכן </w:t>
      </w:r>
      <w:proofErr w:type="spellStart"/>
      <w:r>
        <w:rPr>
          <w:rtl/>
        </w:rPr>
        <w:t>מטלטלין</w:t>
      </w:r>
      <w:proofErr w:type="spellEnd"/>
      <w:r>
        <w:rPr>
          <w:rtl/>
        </w:rPr>
        <w:t xml:space="preserve"> אינו דין לגבות מהן משום דלא סמיך </w:t>
      </w:r>
      <w:proofErr w:type="spellStart"/>
      <w:r>
        <w:rPr>
          <w:rtl/>
        </w:rPr>
        <w:t>עלייהו</w:t>
      </w:r>
      <w:proofErr w:type="spellEnd"/>
      <w:r>
        <w:rPr>
          <w:rtl/>
        </w:rPr>
        <w:t xml:space="preserve"> בעל חוב הואיל ואין להם אחריות כמו לקרקע. שאין לפרש הטעם </w:t>
      </w:r>
      <w:proofErr w:type="spellStart"/>
      <w:r>
        <w:rPr>
          <w:rtl/>
        </w:rPr>
        <w:t>כדפירש</w:t>
      </w:r>
      <w:proofErr w:type="spellEnd"/>
      <w:r>
        <w:rPr>
          <w:rtl/>
        </w:rPr>
        <w:t xml:space="preserve"> רבינו שלמה לקמן גמרא שום כסף, </w:t>
      </w:r>
      <w:proofErr w:type="spellStart"/>
      <w:r>
        <w:rPr>
          <w:rtl/>
        </w:rPr>
        <w:t>דמטלטלי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דיתמי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משתעבדי</w:t>
      </w:r>
      <w:proofErr w:type="spellEnd"/>
      <w:r>
        <w:rPr>
          <w:rtl/>
        </w:rPr>
        <w:t xml:space="preserve"> לבעל חוב משום </w:t>
      </w:r>
      <w:proofErr w:type="spellStart"/>
      <w:r>
        <w:rPr>
          <w:rtl/>
        </w:rPr>
        <w:t>דשמא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קנאום</w:t>
      </w:r>
      <w:proofErr w:type="spellEnd"/>
      <w:r>
        <w:rPr>
          <w:rtl/>
        </w:rPr>
        <w:t xml:space="preserve"> לאחר מיתת אביהם. והאי טעמא ליכא לפרושי גבי עבדים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גבי מלקוחות, ומלקוחות ודאי לא גבו אי לית ליה סהדי לבעל חוב </w:t>
      </w:r>
      <w:proofErr w:type="spellStart"/>
      <w:r>
        <w:rPr>
          <w:rtl/>
        </w:rPr>
        <w:t>דקננינהו</w:t>
      </w:r>
      <w:proofErr w:type="spellEnd"/>
      <w:r>
        <w:rPr>
          <w:rtl/>
        </w:rPr>
        <w:t xml:space="preserve"> האי לוקח </w:t>
      </w:r>
      <w:proofErr w:type="spellStart"/>
      <w:r>
        <w:rPr>
          <w:rtl/>
        </w:rPr>
        <w:t>מההוא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לוה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ודכותה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ביתמי</w:t>
      </w:r>
      <w:proofErr w:type="spellEnd"/>
      <w:r>
        <w:rPr>
          <w:rtl/>
        </w:rPr>
        <w:t xml:space="preserve"> אי אית ליה סהדי </w:t>
      </w:r>
      <w:proofErr w:type="spellStart"/>
      <w:r>
        <w:rPr>
          <w:rtl/>
        </w:rPr>
        <w:t>דהני</w:t>
      </w:r>
      <w:proofErr w:type="spellEnd"/>
      <w:r>
        <w:rPr>
          <w:rtl/>
        </w:rPr>
        <w:t xml:space="preserve"> מטלטלי דלוה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. אלא טעמא משום דאינו [סומך] כלל עליהם, לפי שמתחילת </w:t>
      </w:r>
      <w:proofErr w:type="spellStart"/>
      <w:r>
        <w:rPr>
          <w:rtl/>
        </w:rPr>
        <w:t>בלואתו</w:t>
      </w:r>
      <w:proofErr w:type="spellEnd"/>
      <w:r>
        <w:rPr>
          <w:rtl/>
        </w:rPr>
        <w:t xml:space="preserve"> לא סמך עליהם לפי שאין להם אחריות </w:t>
      </w:r>
      <w:proofErr w:type="spellStart"/>
      <w:r>
        <w:rPr>
          <w:rtl/>
        </w:rPr>
        <w:t>כדפרישית</w:t>
      </w:r>
      <w:proofErr w:type="spellEnd"/>
      <w:r>
        <w:rPr>
          <w:rtl/>
        </w:rPr>
        <w:t xml:space="preserve">. ועל זה קשה לרבי, היאך אנו אומרים שאע"פ שאין דין בעל חוב לגבות מן העבדים גובה אותם מן הלקוחות משום דאית להו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, משום טעמא דאית להו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לא היה לנו להפסיד הלקוחות להגבות בעל החוב שלא כדין. והא </w:t>
      </w:r>
      <w:proofErr w:type="spellStart"/>
      <w:r>
        <w:rPr>
          <w:rtl/>
        </w:rPr>
        <w:t>בשילהי</w:t>
      </w:r>
      <w:proofErr w:type="spellEnd"/>
      <w:r>
        <w:rPr>
          <w:rtl/>
        </w:rPr>
        <w:t xml:space="preserve"> פרק גט פשוט אמר </w:t>
      </w:r>
      <w:proofErr w:type="spellStart"/>
      <w:r>
        <w:rPr>
          <w:rtl/>
        </w:rPr>
        <w:t>עולא</w:t>
      </w:r>
      <w:proofErr w:type="spellEnd"/>
      <w:r>
        <w:rPr>
          <w:rtl/>
        </w:rPr>
        <w:t xml:space="preserve"> אחד </w:t>
      </w:r>
      <w:proofErr w:type="spellStart"/>
      <w:r>
        <w:rPr>
          <w:rtl/>
        </w:rPr>
        <w:t>מלוה</w:t>
      </w:r>
      <w:proofErr w:type="spellEnd"/>
      <w:r>
        <w:rPr>
          <w:rtl/>
        </w:rPr>
        <w:t xml:space="preserve"> בשטר ואחד </w:t>
      </w:r>
      <w:proofErr w:type="spellStart"/>
      <w:r>
        <w:rPr>
          <w:rtl/>
        </w:rPr>
        <w:t>מלוה</w:t>
      </w:r>
      <w:proofErr w:type="spellEnd"/>
      <w:r>
        <w:rPr>
          <w:rtl/>
        </w:rPr>
        <w:t xml:space="preserve"> על פה דבר תורה גובה מנכסים משועבדים מאי טעמא ש - </w:t>
      </w:r>
      <w:proofErr w:type="spellStart"/>
      <w:r>
        <w:rPr>
          <w:rtl/>
        </w:rPr>
        <w:t>עבודא</w:t>
      </w:r>
      <w:proofErr w:type="spellEnd"/>
      <w:r>
        <w:rPr>
          <w:rtl/>
        </w:rPr>
        <w:t xml:space="preserve"> דאורייתא, ומה טעם אמרו אינו גובה מנכסים משועבדים משום </w:t>
      </w:r>
      <w:proofErr w:type="spellStart"/>
      <w:r>
        <w:rPr>
          <w:rtl/>
        </w:rPr>
        <w:t>פסידא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דלקוחות</w:t>
      </w:r>
      <w:proofErr w:type="spellEnd"/>
      <w:r>
        <w:rPr>
          <w:rtl/>
        </w:rPr>
        <w:t xml:space="preserve">. אל - א (אגב) [אף על גב] דדינו של בעל חוב מנכסים משועבדים תיקנו חכמים שלא יגבה משום </w:t>
      </w:r>
      <w:proofErr w:type="spellStart"/>
      <w:r>
        <w:rPr>
          <w:rtl/>
        </w:rPr>
        <w:t>פסידא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דלקוחות</w:t>
      </w:r>
      <w:proofErr w:type="spellEnd"/>
      <w:r>
        <w:rPr>
          <w:rtl/>
        </w:rPr>
        <w:t xml:space="preserve"> מלווה על פה דלית לה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. אבל במקום שאין דינו לגבות מן העבדים לא אשכחן שיפסידו חכמים לקוחות להגבות מהן את בעל חוב משום דאית ליה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דבחזקת</w:t>
      </w:r>
      <w:proofErr w:type="spellEnd"/>
      <w:r>
        <w:rPr>
          <w:rtl/>
        </w:rPr>
        <w:t xml:space="preserve"> הבתים איכא כי הך דהכא, דאמרינן התם דאי </w:t>
      </w:r>
      <w:proofErr w:type="spellStart"/>
      <w:r>
        <w:rPr>
          <w:rtl/>
        </w:rPr>
        <w:t>אקני</w:t>
      </w:r>
      <w:proofErr w:type="spellEnd"/>
      <w:r>
        <w:rPr>
          <w:rtl/>
        </w:rPr>
        <w:t xml:space="preserve"> ליה מטלטלי אגב מקרקעי גבי מטלטלי וגבי מקרקעי. כי </w:t>
      </w:r>
      <w:proofErr w:type="spellStart"/>
      <w:r>
        <w:rPr>
          <w:rtl/>
        </w:rPr>
        <w:t>עבדינהו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 דאית להו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. ואומר רבי דודאי מן הדין אין דינו לגבות לא עבדים ולא </w:t>
      </w:r>
      <w:proofErr w:type="spellStart"/>
      <w:r>
        <w:rPr>
          <w:rtl/>
        </w:rPr>
        <w:t>מטלטלין</w:t>
      </w:r>
      <w:proofErr w:type="spellEnd"/>
      <w:r>
        <w:rPr>
          <w:rtl/>
        </w:rPr>
        <w:t xml:space="preserve"> דאית להו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, אלא תיקנו חכמים </w:t>
      </w:r>
      <w:proofErr w:type="spellStart"/>
      <w:r>
        <w:rPr>
          <w:rtl/>
        </w:rPr>
        <w:t>דליגבי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מינייהו</w:t>
      </w:r>
      <w:proofErr w:type="spellEnd"/>
      <w:r>
        <w:rPr>
          <w:rtl/>
        </w:rPr>
        <w:t xml:space="preserve"> בעל חוב הואיל </w:t>
      </w:r>
      <w:proofErr w:type="spellStart"/>
      <w:r>
        <w:rPr>
          <w:rtl/>
        </w:rPr>
        <w:t>ואית</w:t>
      </w:r>
      <w:proofErr w:type="spellEnd"/>
      <w:r>
        <w:rPr>
          <w:rtl/>
        </w:rPr>
        <w:t xml:space="preserve"> להו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פסידא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דלקוחות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שיכולין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לישמר</w:t>
      </w:r>
      <w:proofErr w:type="spellEnd"/>
      <w:r>
        <w:rPr>
          <w:rtl/>
        </w:rPr>
        <w:t xml:space="preserve"> שלא יקנו אותם. </w:t>
      </w:r>
      <w:proofErr w:type="spellStart"/>
      <w:r>
        <w:rPr>
          <w:rtl/>
        </w:rPr>
        <w:t>גימגום</w:t>
      </w:r>
      <w:proofErr w:type="spellEnd"/>
      <w:r>
        <w:rPr>
          <w:rtl/>
        </w:rPr>
        <w:t xml:space="preserve">. ולפי מה שפירש </w:t>
      </w:r>
      <w:proofErr w:type="spellStart"/>
      <w:r>
        <w:rPr>
          <w:rtl/>
        </w:rPr>
        <w:t>דטעמא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דמטלטלי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דיתמי</w:t>
      </w:r>
      <w:proofErr w:type="spellEnd"/>
      <w:r>
        <w:rPr>
          <w:rtl/>
        </w:rPr>
        <w:t xml:space="preserve"> דלא </w:t>
      </w:r>
      <w:proofErr w:type="spellStart"/>
      <w:r>
        <w:rPr>
          <w:rtl/>
        </w:rPr>
        <w:t>משתעבדי</w:t>
      </w:r>
      <w:proofErr w:type="spellEnd"/>
      <w:r>
        <w:rPr>
          <w:rtl/>
        </w:rPr>
        <w:t xml:space="preserve"> לבעל חוב, מפני שאינו סומך עליהם לפי שאין להם אחריות. אין לתרץ מה שמקשים </w:t>
      </w:r>
      <w:proofErr w:type="spellStart"/>
      <w:r>
        <w:rPr>
          <w:rtl/>
        </w:rPr>
        <w:t>בההוא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דהקדש</w:t>
      </w:r>
      <w:proofErr w:type="spellEnd"/>
      <w:r>
        <w:rPr>
          <w:rtl/>
        </w:rPr>
        <w:t xml:space="preserve"> וחמץ </w:t>
      </w:r>
      <w:proofErr w:type="spellStart"/>
      <w:r>
        <w:rPr>
          <w:rtl/>
        </w:rPr>
        <w:t>ושיחרור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',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מכר דאמרינן הכא </w:t>
      </w:r>
      <w:proofErr w:type="spellStart"/>
      <w:r>
        <w:rPr>
          <w:rtl/>
        </w:rPr>
        <w:t>דמפקיע</w:t>
      </w:r>
      <w:proofErr w:type="spellEnd"/>
      <w:r>
        <w:rPr>
          <w:rtl/>
        </w:rPr>
        <w:t xml:space="preserve"> בשור, </w:t>
      </w:r>
      <w:proofErr w:type="spellStart"/>
      <w:r>
        <w:rPr>
          <w:rtl/>
        </w:rPr>
        <w:t>דלהכי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ליה משום שאינו מפקיע מדאורייתא </w:t>
      </w:r>
      <w:proofErr w:type="spellStart"/>
      <w:r>
        <w:rPr>
          <w:rtl/>
        </w:rPr>
        <w:t>מהנך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דהך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פירשו שמן הדין לא היה גובה בעל חוב </w:t>
      </w:r>
      <w:proofErr w:type="spellStart"/>
      <w:r>
        <w:rPr>
          <w:rtl/>
        </w:rPr>
        <w:t>ממטלטלין</w:t>
      </w:r>
      <w:proofErr w:type="spellEnd"/>
      <w:r>
        <w:rPr>
          <w:rtl/>
        </w:rPr>
        <w:t xml:space="preserve"> כלל אלא </w:t>
      </w:r>
      <w:proofErr w:type="spellStart"/>
      <w:r>
        <w:rPr>
          <w:rtl/>
        </w:rPr>
        <w:t>תקינו</w:t>
      </w:r>
      <w:proofErr w:type="spellEnd"/>
      <w:r>
        <w:rPr>
          <w:rtl/>
        </w:rPr>
        <w:t xml:space="preserve"> רבנן </w:t>
      </w:r>
      <w:proofErr w:type="spellStart"/>
      <w:r>
        <w:rPr>
          <w:rtl/>
        </w:rPr>
        <w:t>דליגבי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דאית להו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, אלמא מדאורייתא מפקיע המכר מידי שיעבוד. יש לתרץ שאינו </w:t>
      </w:r>
      <w:r>
        <w:rPr>
          <w:rtl/>
        </w:rPr>
        <w:lastRenderedPageBreak/>
        <w:t xml:space="preserve">חושב אלא </w:t>
      </w:r>
      <w:proofErr w:type="spellStart"/>
      <w:r>
        <w:rPr>
          <w:rtl/>
        </w:rPr>
        <w:t>איסורין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המפקיעין</w:t>
      </w:r>
      <w:proofErr w:type="spellEnd"/>
      <w:r>
        <w:rPr>
          <w:rtl/>
        </w:rPr>
        <w:t xml:space="preserve">, שהקדש הוא איסור, וכן חמץ וכן </w:t>
      </w:r>
      <w:proofErr w:type="spellStart"/>
      <w:r>
        <w:rPr>
          <w:rtl/>
        </w:rPr>
        <w:t>שיחרור</w:t>
      </w:r>
      <w:proofErr w:type="spellEnd"/>
      <w:r>
        <w:rPr>
          <w:rtl/>
        </w:rPr>
        <w:t xml:space="preserve"> שנאסר על ידו בשפחה כנענית. אי נמי לא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אלא מילי </w:t>
      </w:r>
      <w:proofErr w:type="spellStart"/>
      <w:r>
        <w:rPr>
          <w:rtl/>
        </w:rPr>
        <w:t>דמפקיעין</w:t>
      </w:r>
      <w:proofErr w:type="spellEnd"/>
      <w:r>
        <w:rPr>
          <w:rtl/>
        </w:rPr>
        <w:t xml:space="preserve"> בכל ענין בין אית להו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בין לית להו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, אבל מכר אינו מפקיע אלא מילי דאית להו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כגון עשה שורו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 ומכרו, אבל מילי דלית להו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אינו מפקיע.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מטלטלי דאית להו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כגון </w:t>
      </w:r>
      <w:proofErr w:type="spellStart"/>
      <w:r>
        <w:rPr>
          <w:rtl/>
        </w:rPr>
        <w:t>אקני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לוה</w:t>
      </w:r>
      <w:proofErr w:type="spellEnd"/>
      <w:r>
        <w:rPr>
          <w:rtl/>
        </w:rPr>
        <w:t xml:space="preserve"> לבעל חוב מטלטלי אגב מקרקעי (אגב) [אינו גובה] </w:t>
      </w:r>
      <w:proofErr w:type="spellStart"/>
      <w:r>
        <w:rPr>
          <w:rtl/>
        </w:rPr>
        <w:t>מינייהו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כדפרישית</w:t>
      </w:r>
      <w:proofErr w:type="spellEnd"/>
      <w:r>
        <w:rPr>
          <w:rtl/>
        </w:rPr>
        <w:t>. בשם יצחק בן שמואל:</w:t>
      </w:r>
    </w:p>
    <w:p w14:paraId="4C1CC79E" w14:textId="65218F4F" w:rsidR="00784179" w:rsidRDefault="00784179" w:rsidP="003E1AC9">
      <w:pPr>
        <w:jc w:val="both"/>
        <w:rPr>
          <w:rtl/>
        </w:rPr>
      </w:pPr>
    </w:p>
    <w:p w14:paraId="1B394542" w14:textId="77777777" w:rsidR="007F0FF8" w:rsidRPr="007F0FF8" w:rsidRDefault="007F0FF8" w:rsidP="007F0FF8">
      <w:pPr>
        <w:jc w:val="both"/>
        <w:rPr>
          <w:u w:val="single"/>
          <w:rtl/>
        </w:rPr>
      </w:pPr>
      <w:r w:rsidRPr="007F0FF8">
        <w:rPr>
          <w:u w:val="single"/>
          <w:rtl/>
        </w:rPr>
        <w:t xml:space="preserve">חידושי </w:t>
      </w:r>
      <w:proofErr w:type="spellStart"/>
      <w:r w:rsidRPr="007F0FF8">
        <w:rPr>
          <w:u w:val="single"/>
          <w:rtl/>
        </w:rPr>
        <w:t>הרשב"א</w:t>
      </w:r>
      <w:proofErr w:type="spellEnd"/>
      <w:r w:rsidRPr="007F0FF8">
        <w:rPr>
          <w:u w:val="single"/>
          <w:rtl/>
        </w:rPr>
        <w:t xml:space="preserve"> מסכת בבא </w:t>
      </w:r>
      <w:proofErr w:type="spellStart"/>
      <w:r w:rsidRPr="007F0FF8">
        <w:rPr>
          <w:u w:val="single"/>
          <w:rtl/>
        </w:rPr>
        <w:t>בתרא</w:t>
      </w:r>
      <w:proofErr w:type="spellEnd"/>
      <w:r w:rsidRPr="007F0FF8">
        <w:rPr>
          <w:u w:val="single"/>
          <w:rtl/>
        </w:rPr>
        <w:t xml:space="preserve"> דף מד עמוד ב</w:t>
      </w:r>
    </w:p>
    <w:p w14:paraId="5383C88E" w14:textId="7F22C1A0" w:rsidR="007F0FF8" w:rsidRDefault="007F0FF8" w:rsidP="007F0FF8">
      <w:pPr>
        <w:jc w:val="both"/>
        <w:rPr>
          <w:rtl/>
        </w:rPr>
      </w:pPr>
      <w:r>
        <w:rPr>
          <w:rtl/>
        </w:rPr>
        <w:t xml:space="preserve">שורו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 ומכרו אין בע"ח גובה הימנו, ואפי' </w:t>
      </w:r>
      <w:proofErr w:type="spellStart"/>
      <w:r>
        <w:rPr>
          <w:rtl/>
        </w:rPr>
        <w:t>עשאו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 בשטר </w:t>
      </w:r>
      <w:proofErr w:type="spellStart"/>
      <w:r>
        <w:rPr>
          <w:rtl/>
        </w:rPr>
        <w:t>דאע"ג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דמלוה</w:t>
      </w:r>
      <w:proofErr w:type="spellEnd"/>
      <w:r>
        <w:rPr>
          <w:rtl/>
        </w:rPr>
        <w:t xml:space="preserve"> בשטר אית ליה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שעבוד הנכסים לית להו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אם </w:t>
      </w:r>
      <w:proofErr w:type="spellStart"/>
      <w:r>
        <w:rPr>
          <w:rtl/>
        </w:rPr>
        <w:t>עשאן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 אם לאו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איתא </w:t>
      </w:r>
      <w:proofErr w:type="spellStart"/>
      <w:r>
        <w:rPr>
          <w:rtl/>
        </w:rPr>
        <w:t>דבשעשאו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 בשטר גובה ממנו א"כ הכא לא יעיד דילמא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עשאו</w:t>
      </w:r>
      <w:proofErr w:type="spellEnd"/>
      <w:r>
        <w:rPr>
          <w:rtl/>
        </w:rPr>
        <w:t xml:space="preserve"> בשטר, ומיהו מן </w:t>
      </w:r>
      <w:proofErr w:type="spellStart"/>
      <w:r>
        <w:rPr>
          <w:rtl/>
        </w:rPr>
        <w:t>היורשין</w:t>
      </w:r>
      <w:proofErr w:type="spellEnd"/>
      <w:r>
        <w:rPr>
          <w:rtl/>
        </w:rPr>
        <w:t xml:space="preserve"> הוא גובה ואף על פי שאמרו מטלטלי </w:t>
      </w:r>
      <w:proofErr w:type="spellStart"/>
      <w:r>
        <w:rPr>
          <w:rtl/>
        </w:rPr>
        <w:t>דיתמי</w:t>
      </w:r>
      <w:proofErr w:type="spellEnd"/>
      <w:r>
        <w:rPr>
          <w:rtl/>
        </w:rPr>
        <w:t xml:space="preserve"> לבעל חוב לא </w:t>
      </w:r>
      <w:proofErr w:type="spellStart"/>
      <w:r>
        <w:rPr>
          <w:rtl/>
        </w:rPr>
        <w:t>משתעבדי</w:t>
      </w:r>
      <w:proofErr w:type="spellEnd"/>
      <w:r>
        <w:rPr>
          <w:rtl/>
        </w:rPr>
        <w:t xml:space="preserve"> היינו טעמא </w:t>
      </w:r>
      <w:proofErr w:type="spellStart"/>
      <w:r>
        <w:rPr>
          <w:rtl/>
        </w:rPr>
        <w:t>דמלוה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סמכיה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עלייהו</w:t>
      </w:r>
      <w:proofErr w:type="spellEnd"/>
      <w:r>
        <w:rPr>
          <w:rtl/>
        </w:rPr>
        <w:t xml:space="preserve"> כל </w:t>
      </w:r>
      <w:proofErr w:type="spellStart"/>
      <w:r>
        <w:rPr>
          <w:rtl/>
        </w:rPr>
        <w:t>דנפלי</w:t>
      </w:r>
      <w:proofErr w:type="spellEnd"/>
      <w:r>
        <w:rPr>
          <w:rtl/>
        </w:rPr>
        <w:t xml:space="preserve"> קמי יתמי אבל הכא </w:t>
      </w:r>
      <w:proofErr w:type="spellStart"/>
      <w:r>
        <w:rPr>
          <w:rtl/>
        </w:rPr>
        <w:t>דמקבלם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באפותיקי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עלייהו</w:t>
      </w:r>
      <w:proofErr w:type="spellEnd"/>
      <w:r>
        <w:rPr>
          <w:rtl/>
        </w:rPr>
        <w:t xml:space="preserve"> סמיך וגובה מהם, ותדע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אפי' מן הלקוחות היה גובה אלא דלית ליה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וכל דלית ליה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חששו לתקנת הלקוחות ולגבי יורשים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לא מעלה ולא מוריד, ולא עוד אלא אפי' פירש לו מקרקעי ומטלטלי מסתברא לי </w:t>
      </w:r>
      <w:proofErr w:type="spellStart"/>
      <w:r>
        <w:rPr>
          <w:rtl/>
        </w:rPr>
        <w:t>דגובה</w:t>
      </w:r>
      <w:proofErr w:type="spellEnd"/>
      <w:r>
        <w:rPr>
          <w:rtl/>
        </w:rPr>
        <w:t xml:space="preserve"> מן היורשים ומשום טעמא </w:t>
      </w:r>
      <w:proofErr w:type="spellStart"/>
      <w:r>
        <w:rPr>
          <w:rtl/>
        </w:rPr>
        <w:t>דאמרן</w:t>
      </w:r>
      <w:proofErr w:type="spellEnd"/>
      <w:r>
        <w:rPr>
          <w:rtl/>
        </w:rPr>
        <w:t xml:space="preserve">, והללו </w:t>
      </w:r>
      <w:proofErr w:type="spellStart"/>
      <w:r>
        <w:rPr>
          <w:rtl/>
        </w:rPr>
        <w:t>שכותבין</w:t>
      </w:r>
      <w:proofErr w:type="spellEnd"/>
      <w:r>
        <w:rPr>
          <w:rtl/>
        </w:rPr>
        <w:t xml:space="preserve"> מטלטלי ומקרקעי </w:t>
      </w:r>
      <w:proofErr w:type="spellStart"/>
      <w:r>
        <w:rPr>
          <w:rtl/>
        </w:rPr>
        <w:t>אהנו</w:t>
      </w:r>
      <w:proofErr w:type="spellEnd"/>
      <w:r>
        <w:rPr>
          <w:rtl/>
        </w:rPr>
        <w:t xml:space="preserve"> למגבי </w:t>
      </w:r>
      <w:proofErr w:type="spellStart"/>
      <w:r>
        <w:rPr>
          <w:rtl/>
        </w:rPr>
        <w:t>מנייהו</w:t>
      </w:r>
      <w:proofErr w:type="spellEnd"/>
      <w:r>
        <w:rPr>
          <w:rtl/>
        </w:rPr>
        <w:t xml:space="preserve"> מן </w:t>
      </w:r>
      <w:proofErr w:type="spellStart"/>
      <w:r>
        <w:rPr>
          <w:rtl/>
        </w:rPr>
        <w:t>היורשין</w:t>
      </w:r>
      <w:proofErr w:type="spellEnd"/>
      <w:r>
        <w:rPr>
          <w:rtl/>
        </w:rPr>
        <w:t xml:space="preserve"> מן הדין ושלא מתקנת הגאונים ז"ל:</w:t>
      </w:r>
    </w:p>
    <w:p w14:paraId="1B7AF86E" w14:textId="736B105B" w:rsidR="007F0FF8" w:rsidRDefault="007F0FF8" w:rsidP="003E1AC9">
      <w:pPr>
        <w:jc w:val="both"/>
        <w:rPr>
          <w:rtl/>
        </w:rPr>
      </w:pPr>
    </w:p>
    <w:p w14:paraId="2BC94173" w14:textId="77777777" w:rsidR="007F0FF8" w:rsidRPr="007F0FF8" w:rsidRDefault="007F0FF8" w:rsidP="007F0FF8">
      <w:pPr>
        <w:jc w:val="both"/>
        <w:rPr>
          <w:u w:val="single"/>
          <w:rtl/>
        </w:rPr>
      </w:pPr>
      <w:r w:rsidRPr="007F0FF8">
        <w:rPr>
          <w:u w:val="single"/>
          <w:rtl/>
        </w:rPr>
        <w:t xml:space="preserve">חידושי </w:t>
      </w:r>
      <w:proofErr w:type="spellStart"/>
      <w:r w:rsidRPr="007F0FF8">
        <w:rPr>
          <w:u w:val="single"/>
          <w:rtl/>
        </w:rPr>
        <w:t>הר"ן</w:t>
      </w:r>
      <w:proofErr w:type="spellEnd"/>
      <w:r w:rsidRPr="007F0FF8">
        <w:rPr>
          <w:u w:val="single"/>
          <w:rtl/>
        </w:rPr>
        <w:t xml:space="preserve"> מסכת בבא </w:t>
      </w:r>
      <w:proofErr w:type="spellStart"/>
      <w:r w:rsidRPr="007F0FF8">
        <w:rPr>
          <w:u w:val="single"/>
          <w:rtl/>
        </w:rPr>
        <w:t>בתרא</w:t>
      </w:r>
      <w:proofErr w:type="spellEnd"/>
      <w:r w:rsidRPr="007F0FF8">
        <w:rPr>
          <w:u w:val="single"/>
          <w:rtl/>
        </w:rPr>
        <w:t xml:space="preserve"> דף מד עמוד ב</w:t>
      </w:r>
    </w:p>
    <w:p w14:paraId="6D5F6F5D" w14:textId="62E0A0D2" w:rsidR="007F0FF8" w:rsidRDefault="007F0FF8" w:rsidP="007F0FF8">
      <w:pPr>
        <w:jc w:val="both"/>
        <w:rPr>
          <w:rtl/>
        </w:rPr>
      </w:pPr>
      <w:r>
        <w:rPr>
          <w:rtl/>
        </w:rPr>
        <w:t xml:space="preserve">עשה שורו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 ומכרו אין ב"ח גובה ממנו - </w:t>
      </w:r>
      <w:proofErr w:type="spellStart"/>
      <w:r>
        <w:rPr>
          <w:rtl/>
        </w:rPr>
        <w:t>כלומ</w:t>
      </w:r>
      <w:proofErr w:type="spellEnd"/>
      <w:r>
        <w:rPr>
          <w:rtl/>
        </w:rPr>
        <w:t xml:space="preserve">' ואפי' </w:t>
      </w:r>
      <w:proofErr w:type="spellStart"/>
      <w:r>
        <w:rPr>
          <w:rtl/>
        </w:rPr>
        <w:t>עשאו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 בשטר,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אית' </w:t>
      </w:r>
      <w:proofErr w:type="spellStart"/>
      <w:r>
        <w:rPr>
          <w:rtl/>
        </w:rPr>
        <w:t>דבשעשאו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 בשטר גובה ממנו, א"כ הכא לא יעיד, </w:t>
      </w:r>
      <w:proofErr w:type="spellStart"/>
      <w:r>
        <w:rPr>
          <w:rtl/>
        </w:rPr>
        <w:t>דדילמ</w:t>
      </w:r>
      <w:proofErr w:type="spellEnd"/>
      <w:r>
        <w:rPr>
          <w:rtl/>
        </w:rPr>
        <w:t xml:space="preserve">' בשטר </w:t>
      </w:r>
      <w:proofErr w:type="spellStart"/>
      <w:r>
        <w:rPr>
          <w:rtl/>
        </w:rPr>
        <w:t>עשאו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, אלא ש"מ </w:t>
      </w:r>
      <w:proofErr w:type="spellStart"/>
      <w:r>
        <w:rPr>
          <w:rtl/>
        </w:rPr>
        <w:t>דאפי</w:t>
      </w:r>
      <w:proofErr w:type="spellEnd"/>
      <w:r>
        <w:rPr>
          <w:rtl/>
        </w:rPr>
        <w:t xml:space="preserve">' בשטר אינו גובה ממנו, משו' דלית ליה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, לפי ששעבוד </w:t>
      </w:r>
      <w:proofErr w:type="spellStart"/>
      <w:r>
        <w:rPr>
          <w:rtl/>
        </w:rPr>
        <w:t>מטלטלין</w:t>
      </w:r>
      <w:proofErr w:type="spellEnd"/>
      <w:r>
        <w:rPr>
          <w:rtl/>
        </w:rPr>
        <w:t xml:space="preserve"> מתוך שאינו דבר ידוע </w:t>
      </w:r>
      <w:proofErr w:type="spellStart"/>
      <w:r>
        <w:rPr>
          <w:rtl/>
        </w:rPr>
        <w:t>ומסויים</w:t>
      </w:r>
      <w:proofErr w:type="spellEnd"/>
      <w:r>
        <w:rPr>
          <w:rtl/>
        </w:rPr>
        <w:t xml:space="preserve"> אין קול יוצא עליו, אבל בקרקע או בעבד דבר מסוים הוא וכבר יש לו קול ומשתעבד, ואיכא מ"ד </w:t>
      </w:r>
      <w:proofErr w:type="spellStart"/>
      <w:r>
        <w:rPr>
          <w:rtl/>
        </w:rPr>
        <w:t>דנהי</w:t>
      </w:r>
      <w:proofErr w:type="spellEnd"/>
      <w:r>
        <w:rPr>
          <w:rtl/>
        </w:rPr>
        <w:t xml:space="preserve"> דלא גבי ממטלטלי </w:t>
      </w:r>
      <w:proofErr w:type="spellStart"/>
      <w:r>
        <w:rPr>
          <w:rtl/>
        </w:rPr>
        <w:t>דלקוחות</w:t>
      </w:r>
      <w:proofErr w:type="spellEnd"/>
      <w:r>
        <w:rPr>
          <w:rtl/>
        </w:rPr>
        <w:t xml:space="preserve"> ואפי' </w:t>
      </w:r>
      <w:proofErr w:type="spellStart"/>
      <w:r>
        <w:rPr>
          <w:rtl/>
        </w:rPr>
        <w:t>בשעשאן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 מן </w:t>
      </w:r>
      <w:proofErr w:type="spellStart"/>
      <w:r>
        <w:rPr>
          <w:rtl/>
        </w:rPr>
        <w:t>היורשין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מיהא</w:t>
      </w:r>
      <w:proofErr w:type="spellEnd"/>
      <w:r>
        <w:rPr>
          <w:rtl/>
        </w:rPr>
        <w:t xml:space="preserve"> גבי, אף על פי שאמרו מטלטלי </w:t>
      </w:r>
      <w:proofErr w:type="spellStart"/>
      <w:r>
        <w:rPr>
          <w:rtl/>
        </w:rPr>
        <w:t>דיתמי</w:t>
      </w:r>
      <w:proofErr w:type="spellEnd"/>
      <w:r>
        <w:rPr>
          <w:rtl/>
        </w:rPr>
        <w:t xml:space="preserve"> לב"ח לא </w:t>
      </w:r>
      <w:proofErr w:type="spellStart"/>
      <w:r>
        <w:rPr>
          <w:rtl/>
        </w:rPr>
        <w:t>משתעבדי</w:t>
      </w:r>
      <w:proofErr w:type="spellEnd"/>
      <w:r>
        <w:rPr>
          <w:rtl/>
        </w:rPr>
        <w:t xml:space="preserve">, היינו </w:t>
      </w:r>
      <w:proofErr w:type="spellStart"/>
      <w:r>
        <w:rPr>
          <w:rtl/>
        </w:rPr>
        <w:t>טעמ</w:t>
      </w:r>
      <w:proofErr w:type="spellEnd"/>
      <w:r>
        <w:rPr>
          <w:rtl/>
        </w:rPr>
        <w:t xml:space="preserve">' משום </w:t>
      </w:r>
      <w:proofErr w:type="spellStart"/>
      <w:r>
        <w:rPr>
          <w:rtl/>
        </w:rPr>
        <w:t>דמלוה</w:t>
      </w:r>
      <w:proofErr w:type="spellEnd"/>
      <w:r>
        <w:rPr>
          <w:rtl/>
        </w:rPr>
        <w:t xml:space="preserve"> לא סמיך </w:t>
      </w:r>
      <w:proofErr w:type="spellStart"/>
      <w:r>
        <w:rPr>
          <w:rtl/>
        </w:rPr>
        <w:t>עליהו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בדנפלי</w:t>
      </w:r>
      <w:proofErr w:type="spellEnd"/>
      <w:r>
        <w:rPr>
          <w:rtl/>
        </w:rPr>
        <w:t xml:space="preserve"> קמי יתמי, אבל הכא </w:t>
      </w:r>
      <w:proofErr w:type="spellStart"/>
      <w:r>
        <w:rPr>
          <w:rtl/>
        </w:rPr>
        <w:t>דקבלם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באפותיקי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עליהו</w:t>
      </w:r>
      <w:proofErr w:type="spellEnd"/>
      <w:r>
        <w:rPr>
          <w:rtl/>
        </w:rPr>
        <w:t xml:space="preserve"> סמיך וגובה מהם, ושמעתין הכי מוכח' </w:t>
      </w:r>
      <w:proofErr w:type="spellStart"/>
      <w:r>
        <w:rPr>
          <w:rtl/>
        </w:rPr>
        <w:t>דאמרי</w:t>
      </w:r>
      <w:proofErr w:type="spellEnd"/>
      <w:r>
        <w:rPr>
          <w:rtl/>
        </w:rPr>
        <w:t xml:space="preserve">' דאינו גובה מן הלקוחות משו' דלית ליה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חששו לתקנת לקוחות, הא לגבי יורשי' </w:t>
      </w:r>
      <w:proofErr w:type="spellStart"/>
      <w:r>
        <w:rPr>
          <w:rtl/>
        </w:rPr>
        <w:t>דקלא</w:t>
      </w:r>
      <w:proofErr w:type="spellEnd"/>
      <w:r>
        <w:rPr>
          <w:rtl/>
        </w:rPr>
        <w:t xml:space="preserve"> לא מעלה ולא מוריד גובה, ולא עוד אלא אפי' לא </w:t>
      </w:r>
      <w:proofErr w:type="spellStart"/>
      <w:r>
        <w:rPr>
          <w:rtl/>
        </w:rPr>
        <w:t>עשאו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אפותיקי</w:t>
      </w:r>
      <w:proofErr w:type="spellEnd"/>
      <w:r>
        <w:rPr>
          <w:rtl/>
        </w:rPr>
        <w:t xml:space="preserve"> אלא שפי' לו מקרקעי ומטלטלי כת' </w:t>
      </w:r>
      <w:proofErr w:type="spellStart"/>
      <w:r>
        <w:rPr>
          <w:rtl/>
        </w:rPr>
        <w:t>הרשב"א</w:t>
      </w:r>
      <w:proofErr w:type="spellEnd"/>
      <w:r>
        <w:rPr>
          <w:rtl/>
        </w:rPr>
        <w:t xml:space="preserve"> ז"ל </w:t>
      </w:r>
      <w:proofErr w:type="spellStart"/>
      <w:r>
        <w:rPr>
          <w:rtl/>
        </w:rPr>
        <w:t>דגובה</w:t>
      </w:r>
      <w:proofErr w:type="spellEnd"/>
      <w:r>
        <w:rPr>
          <w:rtl/>
        </w:rPr>
        <w:t xml:space="preserve"> מן </w:t>
      </w:r>
      <w:proofErr w:type="spellStart"/>
      <w:r>
        <w:rPr>
          <w:rtl/>
        </w:rPr>
        <w:t>היורשי</w:t>
      </w:r>
      <w:proofErr w:type="spellEnd"/>
      <w:r>
        <w:rPr>
          <w:rtl/>
        </w:rPr>
        <w:t xml:space="preserve">' ומשו' </w:t>
      </w:r>
      <w:proofErr w:type="spellStart"/>
      <w:r>
        <w:rPr>
          <w:rtl/>
        </w:rPr>
        <w:t>טעמ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דכתיבנא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הילכך</w:t>
      </w:r>
      <w:proofErr w:type="spellEnd"/>
      <w:r>
        <w:rPr>
          <w:rtl/>
        </w:rPr>
        <w:t xml:space="preserve"> הללו שכותבי' מקרקעי ומטלטלי </w:t>
      </w:r>
      <w:proofErr w:type="spellStart"/>
      <w:r>
        <w:rPr>
          <w:rtl/>
        </w:rPr>
        <w:t>אהנו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למיגבי</w:t>
      </w:r>
      <w:proofErr w:type="spellEnd"/>
      <w:r>
        <w:rPr>
          <w:rtl/>
        </w:rPr>
        <w:t xml:space="preserve">' מן היורשים מן הדין ואינן </w:t>
      </w:r>
      <w:proofErr w:type="spellStart"/>
      <w:r>
        <w:rPr>
          <w:rtl/>
        </w:rPr>
        <w:t>צריכין</w:t>
      </w:r>
      <w:proofErr w:type="spellEnd"/>
      <w:r>
        <w:rPr>
          <w:rtl/>
        </w:rPr>
        <w:t xml:space="preserve"> לתקנת הגאונים ז"ל אבל </w:t>
      </w:r>
      <w:proofErr w:type="spellStart"/>
      <w:r>
        <w:rPr>
          <w:rtl/>
        </w:rPr>
        <w:t>הרא"ה</w:t>
      </w:r>
      <w:proofErr w:type="spellEnd"/>
      <w:r>
        <w:rPr>
          <w:rtl/>
        </w:rPr>
        <w:t xml:space="preserve"> ז"ל כת' </w:t>
      </w:r>
      <w:proofErr w:type="spellStart"/>
      <w:r>
        <w:rPr>
          <w:rtl/>
        </w:rPr>
        <w:t>דמדינא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דגמ</w:t>
      </w:r>
      <w:proofErr w:type="spellEnd"/>
      <w:r>
        <w:rPr>
          <w:rtl/>
        </w:rPr>
        <w:t xml:space="preserve">' אפי' מן </w:t>
      </w:r>
      <w:proofErr w:type="spellStart"/>
      <w:r>
        <w:rPr>
          <w:rtl/>
        </w:rPr>
        <w:t>היורשין</w:t>
      </w:r>
      <w:proofErr w:type="spellEnd"/>
      <w:r>
        <w:rPr>
          <w:rtl/>
        </w:rPr>
        <w:t xml:space="preserve"> אינו גובה, ומשום </w:t>
      </w:r>
      <w:proofErr w:type="spellStart"/>
      <w:r>
        <w:rPr>
          <w:rtl/>
        </w:rPr>
        <w:t>טעמ</w:t>
      </w:r>
      <w:proofErr w:type="spellEnd"/>
      <w:r>
        <w:rPr>
          <w:rtl/>
        </w:rPr>
        <w:t xml:space="preserve">' דלית לה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דאע"ג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דקול</w:t>
      </w:r>
      <w:proofErr w:type="spellEnd"/>
      <w:r>
        <w:rPr>
          <w:rtl/>
        </w:rPr>
        <w:t xml:space="preserve"> לגבי </w:t>
      </w:r>
      <w:proofErr w:type="spellStart"/>
      <w:r>
        <w:rPr>
          <w:rtl/>
        </w:rPr>
        <w:t>יורשין</w:t>
      </w:r>
      <w:proofErr w:type="spellEnd"/>
      <w:r>
        <w:rPr>
          <w:rtl/>
        </w:rPr>
        <w:t xml:space="preserve"> לא מעלה ולא מוריד, כיון דלית ליה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לא סמכא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 עליה, </w:t>
      </w:r>
      <w:proofErr w:type="spellStart"/>
      <w:r>
        <w:rPr>
          <w:rtl/>
        </w:rPr>
        <w:t>דסבור</w:t>
      </w:r>
      <w:proofErr w:type="spellEnd"/>
      <w:r>
        <w:rPr>
          <w:rtl/>
        </w:rPr>
        <w:t xml:space="preserve"> הוא שיבריחנו וימכרנו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לא ידע </w:t>
      </w:r>
      <w:proofErr w:type="spellStart"/>
      <w:r>
        <w:rPr>
          <w:rtl/>
        </w:rPr>
        <w:t>שעבודא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עליה </w:t>
      </w:r>
      <w:proofErr w:type="spellStart"/>
      <w:r>
        <w:rPr>
          <w:rtl/>
        </w:rPr>
        <w:t>הילכך</w:t>
      </w:r>
      <w:proofErr w:type="spellEnd"/>
      <w:r>
        <w:rPr>
          <w:rtl/>
        </w:rPr>
        <w:t xml:space="preserve"> אפי' מיורשי' נמי לא גבי.</w:t>
      </w:r>
    </w:p>
    <w:p w14:paraId="1590E11D" w14:textId="77777777" w:rsidR="007F0FF8" w:rsidRDefault="007F0FF8" w:rsidP="003E1AC9">
      <w:pPr>
        <w:jc w:val="both"/>
        <w:rPr>
          <w:rtl/>
        </w:rPr>
      </w:pPr>
    </w:p>
    <w:p w14:paraId="4D029E9A" w14:textId="77777777" w:rsidR="00784179" w:rsidRPr="00784179" w:rsidRDefault="00784179" w:rsidP="00784179">
      <w:pPr>
        <w:jc w:val="both"/>
        <w:rPr>
          <w:u w:val="single"/>
          <w:rtl/>
        </w:rPr>
      </w:pPr>
      <w:r w:rsidRPr="00784179">
        <w:rPr>
          <w:u w:val="single"/>
          <w:rtl/>
        </w:rPr>
        <w:t xml:space="preserve">חידושי </w:t>
      </w:r>
      <w:proofErr w:type="spellStart"/>
      <w:r w:rsidRPr="00784179">
        <w:rPr>
          <w:u w:val="single"/>
          <w:rtl/>
        </w:rPr>
        <w:t>הריטב"א</w:t>
      </w:r>
      <w:proofErr w:type="spellEnd"/>
      <w:r w:rsidRPr="00784179">
        <w:rPr>
          <w:u w:val="single"/>
          <w:rtl/>
        </w:rPr>
        <w:t xml:space="preserve"> מסכת קידושין דף </w:t>
      </w:r>
      <w:proofErr w:type="spellStart"/>
      <w:r w:rsidRPr="00784179">
        <w:rPr>
          <w:u w:val="single"/>
          <w:rtl/>
        </w:rPr>
        <w:t>יג</w:t>
      </w:r>
      <w:proofErr w:type="spellEnd"/>
      <w:r w:rsidRPr="00784179">
        <w:rPr>
          <w:u w:val="single"/>
          <w:rtl/>
        </w:rPr>
        <w:t xml:space="preserve"> עמוד ב</w:t>
      </w:r>
    </w:p>
    <w:p w14:paraId="6112834B" w14:textId="788B6431" w:rsidR="00784179" w:rsidRDefault="00784179" w:rsidP="00784179">
      <w:pPr>
        <w:jc w:val="both"/>
        <w:rPr>
          <w:rtl/>
        </w:rPr>
      </w:pPr>
      <w:r>
        <w:rPr>
          <w:rtl/>
        </w:rPr>
        <w:t xml:space="preserve">ורבי יוחנן אמר אפילו לא </w:t>
      </w:r>
      <w:proofErr w:type="spellStart"/>
      <w:r>
        <w:rPr>
          <w:rtl/>
        </w:rPr>
        <w:t>הפרישתה</w:t>
      </w:r>
      <w:proofErr w:type="spellEnd"/>
      <w:r>
        <w:rPr>
          <w:rtl/>
        </w:rPr>
        <w:t xml:space="preserve"> מחיים. </w:t>
      </w:r>
      <w:proofErr w:type="spellStart"/>
      <w:r>
        <w:rPr>
          <w:rtl/>
        </w:rPr>
        <w:t>כופין</w:t>
      </w:r>
      <w:proofErr w:type="spellEnd"/>
      <w:r>
        <w:rPr>
          <w:rtl/>
        </w:rPr>
        <w:t xml:space="preserve"> את </w:t>
      </w:r>
      <w:proofErr w:type="spellStart"/>
      <w:r>
        <w:rPr>
          <w:rtl/>
        </w:rPr>
        <w:t>היורשין</w:t>
      </w:r>
      <w:proofErr w:type="spellEnd"/>
      <w:r>
        <w:rPr>
          <w:rtl/>
        </w:rPr>
        <w:t xml:space="preserve"> להביא עולתה. קסבר </w:t>
      </w:r>
      <w:proofErr w:type="spellStart"/>
      <w:r>
        <w:rPr>
          <w:rtl/>
        </w:rPr>
        <w:t>שעבודא</w:t>
      </w:r>
      <w:proofErr w:type="spellEnd"/>
      <w:r>
        <w:rPr>
          <w:rtl/>
        </w:rPr>
        <w:t xml:space="preserve"> דאורייתא </w:t>
      </w:r>
      <w:proofErr w:type="spellStart"/>
      <w:r>
        <w:rPr>
          <w:rtl/>
        </w:rPr>
        <w:t>דאע"ג</w:t>
      </w:r>
      <w:proofErr w:type="spellEnd"/>
      <w:r>
        <w:rPr>
          <w:rtl/>
        </w:rPr>
        <w:t xml:space="preserve"> דאין הקנאה </w:t>
      </w:r>
      <w:proofErr w:type="spellStart"/>
      <w:r>
        <w:rPr>
          <w:rtl/>
        </w:rPr>
        <w:t>לחצאין</w:t>
      </w:r>
      <w:proofErr w:type="spellEnd"/>
      <w:r>
        <w:rPr>
          <w:rtl/>
        </w:rPr>
        <w:t xml:space="preserve"> ואין הקנאה בדבר שאינו ברשותו, היינו הקנאה גמורה אבל </w:t>
      </w:r>
      <w:proofErr w:type="spellStart"/>
      <w:r>
        <w:rPr>
          <w:rtl/>
        </w:rPr>
        <w:t>שעבודא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דמתלא</w:t>
      </w:r>
      <w:proofErr w:type="spellEnd"/>
      <w:r>
        <w:rPr>
          <w:rtl/>
        </w:rPr>
        <w:t xml:space="preserve"> תלי </w:t>
      </w:r>
      <w:proofErr w:type="spellStart"/>
      <w:r>
        <w:rPr>
          <w:rtl/>
        </w:rPr>
        <w:t>וקאי</w:t>
      </w:r>
      <w:proofErr w:type="spellEnd"/>
      <w:r>
        <w:rPr>
          <w:rtl/>
        </w:rPr>
        <w:t xml:space="preserve"> חייל </w:t>
      </w:r>
      <w:proofErr w:type="spellStart"/>
      <w:r>
        <w:rPr>
          <w:rtl/>
        </w:rPr>
        <w:t>אנכסי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דהשתא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ואנכסי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דאקנה</w:t>
      </w:r>
      <w:proofErr w:type="spellEnd"/>
      <w:r>
        <w:rPr>
          <w:rtl/>
        </w:rPr>
        <w:t xml:space="preserve"> כל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דאיתנהו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ברשותיה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מיהת</w:t>
      </w:r>
      <w:proofErr w:type="spellEnd"/>
      <w:r>
        <w:rPr>
          <w:rtl/>
        </w:rPr>
        <w:t xml:space="preserve">, הלכך אפילו </w:t>
      </w:r>
      <w:proofErr w:type="spellStart"/>
      <w:r>
        <w:rPr>
          <w:rtl/>
        </w:rPr>
        <w:t>מלוה</w:t>
      </w:r>
      <w:proofErr w:type="spellEnd"/>
      <w:r>
        <w:rPr>
          <w:rtl/>
        </w:rPr>
        <w:t xml:space="preserve"> על פה גובה בין מן </w:t>
      </w:r>
      <w:proofErr w:type="spellStart"/>
      <w:r>
        <w:rPr>
          <w:rtl/>
        </w:rPr>
        <w:t>היורשין</w:t>
      </w:r>
      <w:proofErr w:type="spellEnd"/>
      <w:r>
        <w:rPr>
          <w:rtl/>
        </w:rPr>
        <w:t xml:space="preserve"> בין מן הלקוחות מן הקרקעות שהיו לו </w:t>
      </w:r>
      <w:proofErr w:type="spellStart"/>
      <w:r>
        <w:rPr>
          <w:rtl/>
        </w:rPr>
        <w:t>כשלוה</w:t>
      </w:r>
      <w:proofErr w:type="spellEnd"/>
      <w:r>
        <w:rPr>
          <w:rtl/>
        </w:rPr>
        <w:t xml:space="preserve">, אבל לא מן </w:t>
      </w:r>
      <w:proofErr w:type="spellStart"/>
      <w:r>
        <w:rPr>
          <w:rtl/>
        </w:rPr>
        <w:t>המטלטלין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שהן </w:t>
      </w:r>
      <w:proofErr w:type="spellStart"/>
      <w:r>
        <w:rPr>
          <w:rtl/>
        </w:rPr>
        <w:t>עשויין</w:t>
      </w:r>
      <w:proofErr w:type="spellEnd"/>
      <w:r>
        <w:rPr>
          <w:rtl/>
        </w:rPr>
        <w:t xml:space="preserve"> להבריח לא סמך עליהן בעל חוב ולא לקחם לערבים לאחר </w:t>
      </w:r>
      <w:proofErr w:type="spellStart"/>
      <w:r>
        <w:rPr>
          <w:rtl/>
        </w:rPr>
        <w:t>שנתרוקנו</w:t>
      </w:r>
      <w:proofErr w:type="spellEnd"/>
      <w:r>
        <w:rPr>
          <w:rtl/>
        </w:rPr>
        <w:t xml:space="preserve"> לרשות </w:t>
      </w:r>
      <w:proofErr w:type="spellStart"/>
      <w:r>
        <w:rPr>
          <w:rtl/>
        </w:rPr>
        <w:t>יורשין</w:t>
      </w:r>
      <w:proofErr w:type="spellEnd"/>
      <w:r>
        <w:rPr>
          <w:rtl/>
        </w:rPr>
        <w:t xml:space="preserve"> או לקוחות.</w:t>
      </w:r>
    </w:p>
    <w:p w14:paraId="28ECCBF6" w14:textId="77777777" w:rsidR="00784179" w:rsidRDefault="00784179" w:rsidP="003E1AC9">
      <w:pPr>
        <w:jc w:val="both"/>
        <w:rPr>
          <w:rtl/>
        </w:rPr>
      </w:pPr>
    </w:p>
    <w:p w14:paraId="371FF53D" w14:textId="77777777" w:rsidR="00784179" w:rsidRPr="00784179" w:rsidRDefault="00784179" w:rsidP="00784179">
      <w:pPr>
        <w:jc w:val="both"/>
        <w:rPr>
          <w:u w:val="single"/>
          <w:rtl/>
        </w:rPr>
      </w:pPr>
      <w:proofErr w:type="spellStart"/>
      <w:r w:rsidRPr="00784179">
        <w:rPr>
          <w:u w:val="single"/>
          <w:rtl/>
        </w:rPr>
        <w:t>קרית</w:t>
      </w:r>
      <w:proofErr w:type="spellEnd"/>
      <w:r w:rsidRPr="00784179">
        <w:rPr>
          <w:u w:val="single"/>
          <w:rtl/>
        </w:rPr>
        <w:t xml:space="preserve"> ספר הלכות </w:t>
      </w:r>
      <w:proofErr w:type="spellStart"/>
      <w:r w:rsidRPr="00784179">
        <w:rPr>
          <w:u w:val="single"/>
          <w:rtl/>
        </w:rPr>
        <w:t>מלוה</w:t>
      </w:r>
      <w:proofErr w:type="spellEnd"/>
      <w:r w:rsidRPr="00784179">
        <w:rPr>
          <w:u w:val="single"/>
          <w:rtl/>
        </w:rPr>
        <w:t xml:space="preserve"> </w:t>
      </w:r>
      <w:proofErr w:type="spellStart"/>
      <w:r w:rsidRPr="00784179">
        <w:rPr>
          <w:u w:val="single"/>
          <w:rtl/>
        </w:rPr>
        <w:t>ולוה</w:t>
      </w:r>
      <w:proofErr w:type="spellEnd"/>
      <w:r w:rsidRPr="00784179">
        <w:rPr>
          <w:u w:val="single"/>
          <w:rtl/>
        </w:rPr>
        <w:t xml:space="preserve"> פרק יא</w:t>
      </w:r>
    </w:p>
    <w:p w14:paraId="413C06DA" w14:textId="36DFBC07" w:rsidR="007F0FF8" w:rsidRPr="00037654" w:rsidRDefault="00784179" w:rsidP="007F0FF8">
      <w:pPr>
        <w:jc w:val="both"/>
        <w:rPr>
          <w:rtl/>
        </w:rPr>
      </w:pPr>
      <w:r>
        <w:rPr>
          <w:rtl/>
        </w:rPr>
        <w:t xml:space="preserve">והבא </w:t>
      </w:r>
      <w:proofErr w:type="spellStart"/>
      <w:r>
        <w:rPr>
          <w:rtl/>
        </w:rPr>
        <w:t>ליפרע</w:t>
      </w:r>
      <w:proofErr w:type="spellEnd"/>
      <w:r>
        <w:rPr>
          <w:rtl/>
        </w:rPr>
        <w:t xml:space="preserve"> מן היורש בין קטן וכו' לא יפרע מן </w:t>
      </w:r>
      <w:proofErr w:type="spellStart"/>
      <w:r>
        <w:rPr>
          <w:rtl/>
        </w:rPr>
        <w:t>המטלטלין</w:t>
      </w:r>
      <w:proofErr w:type="spellEnd"/>
      <w:r>
        <w:rPr>
          <w:rtl/>
        </w:rPr>
        <w:t xml:space="preserve"> וכו' שהמטלטלים אינם תחת שעבוד ב"ח מן התורה </w:t>
      </w:r>
      <w:proofErr w:type="spellStart"/>
      <w:r>
        <w:rPr>
          <w:rtl/>
        </w:rPr>
        <w:t>וקשיא</w:t>
      </w:r>
      <w:proofErr w:type="spellEnd"/>
      <w:r>
        <w:rPr>
          <w:rtl/>
        </w:rPr>
        <w:t xml:space="preserve"> לי </w:t>
      </w:r>
      <w:proofErr w:type="spellStart"/>
      <w:r>
        <w:rPr>
          <w:rtl/>
        </w:rPr>
        <w:t>טובא</w:t>
      </w:r>
      <w:proofErr w:type="spellEnd"/>
      <w:r>
        <w:rPr>
          <w:rtl/>
        </w:rPr>
        <w:t xml:space="preserve"> האי לישנא </w:t>
      </w:r>
      <w:proofErr w:type="spellStart"/>
      <w:r>
        <w:rPr>
          <w:rtl/>
        </w:rPr>
        <w:t>דמשמע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דמטלטלי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משתעבדי</w:t>
      </w:r>
      <w:proofErr w:type="spellEnd"/>
      <w:r>
        <w:rPr>
          <w:rtl/>
        </w:rPr>
        <w:t xml:space="preserve"> לב"ח מן התורה ואפי' בשטר </w:t>
      </w:r>
      <w:proofErr w:type="spellStart"/>
      <w:r>
        <w:rPr>
          <w:rtl/>
        </w:rPr>
        <w:t>ומלוה</w:t>
      </w:r>
      <w:proofErr w:type="spellEnd"/>
      <w:r>
        <w:rPr>
          <w:rtl/>
        </w:rPr>
        <w:t xml:space="preserve"> גופיה </w:t>
      </w:r>
      <w:proofErr w:type="spellStart"/>
      <w:r>
        <w:rPr>
          <w:rtl/>
        </w:rPr>
        <w:t>מדלא</w:t>
      </w:r>
      <w:proofErr w:type="spellEnd"/>
      <w:r>
        <w:rPr>
          <w:rtl/>
        </w:rPr>
        <w:t xml:space="preserve"> כתב </w:t>
      </w:r>
      <w:proofErr w:type="spellStart"/>
      <w:r>
        <w:rPr>
          <w:rtl/>
        </w:rPr>
        <w:t>מטלטלין</w:t>
      </w:r>
      <w:proofErr w:type="spellEnd"/>
      <w:r>
        <w:rPr>
          <w:rtl/>
        </w:rPr>
        <w:t xml:space="preserve"> של יתומים אינם תחת שיעבוד וכו' ולעיל כתב שכל נכסי </w:t>
      </w:r>
      <w:proofErr w:type="spellStart"/>
      <w:r>
        <w:rPr>
          <w:rtl/>
        </w:rPr>
        <w:t>הלוה</w:t>
      </w:r>
      <w:proofErr w:type="spellEnd"/>
      <w:r>
        <w:rPr>
          <w:rtl/>
        </w:rPr>
        <w:t xml:space="preserve"> תחת שעבוד </w:t>
      </w:r>
      <w:proofErr w:type="spellStart"/>
      <w:r>
        <w:rPr>
          <w:rtl/>
        </w:rPr>
        <w:t>המלוה</w:t>
      </w:r>
      <w:proofErr w:type="spellEnd"/>
      <w:r>
        <w:rPr>
          <w:rtl/>
        </w:rPr>
        <w:t xml:space="preserve"> מן התורה ומשמע כל נכסי אפילו מטלטלים משום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דשיעבודא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דאוריתא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ילפינן</w:t>
      </w:r>
      <w:proofErr w:type="spellEnd"/>
      <w:r>
        <w:rPr>
          <w:rtl/>
        </w:rPr>
        <w:t xml:space="preserve"> לה </w:t>
      </w:r>
      <w:proofErr w:type="spellStart"/>
      <w:r>
        <w:rPr>
          <w:rtl/>
        </w:rPr>
        <w:t>מוהאיש</w:t>
      </w:r>
      <w:proofErr w:type="spellEnd"/>
      <w:r>
        <w:rPr>
          <w:rtl/>
        </w:rPr>
        <w:t xml:space="preserve"> אשר אתה נושה בו יוציא אליך דהיינו במטלטלי אלא דאמרינן דהוא הדין למקרקעי </w:t>
      </w:r>
      <w:proofErr w:type="spellStart"/>
      <w:r>
        <w:rPr>
          <w:rtl/>
        </w:rPr>
        <w:t>וכדעולא</w:t>
      </w:r>
      <w:proofErr w:type="spellEnd"/>
      <w:r>
        <w:rPr>
          <w:rtl/>
        </w:rPr>
        <w:t xml:space="preserve"> סוף פרק גט פשוט </w:t>
      </w:r>
      <w:proofErr w:type="spellStart"/>
      <w:r>
        <w:rPr>
          <w:rtl/>
        </w:rPr>
        <w:t>כדאמרינן</w:t>
      </w:r>
      <w:proofErr w:type="spellEnd"/>
      <w:r>
        <w:rPr>
          <w:rtl/>
        </w:rPr>
        <w:t xml:space="preserve"> לעיל ונראה שהרב ז"ל סובר </w:t>
      </w:r>
      <w:proofErr w:type="spellStart"/>
      <w:r>
        <w:rPr>
          <w:rtl/>
        </w:rPr>
        <w:t>דהלכתא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בעולא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דרב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פפא</w:t>
      </w:r>
      <w:proofErr w:type="spellEnd"/>
      <w:r>
        <w:rPr>
          <w:rtl/>
        </w:rPr>
        <w:t xml:space="preserve"> דהוא </w:t>
      </w:r>
      <w:proofErr w:type="spellStart"/>
      <w:r>
        <w:rPr>
          <w:rtl/>
        </w:rPr>
        <w:t>בתרא</w:t>
      </w:r>
      <w:proofErr w:type="spellEnd"/>
      <w:r>
        <w:rPr>
          <w:rtl/>
        </w:rPr>
        <w:t xml:space="preserve"> פסק הכי פרק קמא </w:t>
      </w:r>
      <w:proofErr w:type="spellStart"/>
      <w:r>
        <w:rPr>
          <w:rtl/>
        </w:rPr>
        <w:t>דקידושין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דמלוה</w:t>
      </w:r>
      <w:proofErr w:type="spellEnd"/>
      <w:r>
        <w:rPr>
          <w:rtl/>
        </w:rPr>
        <w:t xml:space="preserve"> על פה גובה מן </w:t>
      </w:r>
      <w:proofErr w:type="spellStart"/>
      <w:r>
        <w:rPr>
          <w:rtl/>
        </w:rPr>
        <w:t>היורשין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דשעבודה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דאוריתא</w:t>
      </w:r>
      <w:proofErr w:type="spellEnd"/>
      <w:r>
        <w:rPr>
          <w:rtl/>
        </w:rPr>
        <w:t xml:space="preserve"> ואינה גובה מן הלקוחות וכו' וכמו שכתב הרי"ף ז"ל </w:t>
      </w:r>
      <w:proofErr w:type="spellStart"/>
      <w:r>
        <w:rPr>
          <w:rtl/>
        </w:rPr>
        <w:t>ס"פ</w:t>
      </w:r>
      <w:proofErr w:type="spellEnd"/>
      <w:r>
        <w:rPr>
          <w:rtl/>
        </w:rPr>
        <w:t xml:space="preserve"> גט פשוט </w:t>
      </w:r>
      <w:proofErr w:type="spellStart"/>
      <w:r>
        <w:rPr>
          <w:rtl/>
        </w:rPr>
        <w:t>וסבירא</w:t>
      </w:r>
      <w:proofErr w:type="spellEnd"/>
      <w:r>
        <w:rPr>
          <w:rtl/>
        </w:rPr>
        <w:t xml:space="preserve"> להו </w:t>
      </w:r>
      <w:proofErr w:type="spellStart"/>
      <w:r>
        <w:rPr>
          <w:rtl/>
        </w:rPr>
        <w:t>דהאי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דשעבודה</w:t>
      </w:r>
      <w:proofErr w:type="spellEnd"/>
      <w:r>
        <w:rPr>
          <w:rtl/>
        </w:rPr>
        <w:t xml:space="preserve"> הוי </w:t>
      </w:r>
      <w:proofErr w:type="spellStart"/>
      <w:r>
        <w:rPr>
          <w:rtl/>
        </w:rPr>
        <w:t>מדאוריתא</w:t>
      </w:r>
      <w:proofErr w:type="spellEnd"/>
      <w:r>
        <w:rPr>
          <w:rtl/>
        </w:rPr>
        <w:t xml:space="preserve"> בין </w:t>
      </w:r>
      <w:proofErr w:type="spellStart"/>
      <w:r>
        <w:rPr>
          <w:rtl/>
        </w:rPr>
        <w:t>במלוה</w:t>
      </w:r>
      <w:proofErr w:type="spellEnd"/>
      <w:r>
        <w:rPr>
          <w:rtl/>
        </w:rPr>
        <w:t xml:space="preserve"> בשטר בין על פה ונגבית מן </w:t>
      </w:r>
      <w:proofErr w:type="spellStart"/>
      <w:r>
        <w:rPr>
          <w:rtl/>
        </w:rPr>
        <w:t>היורשין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בתלתא</w:t>
      </w:r>
      <w:proofErr w:type="spellEnd"/>
      <w:r>
        <w:rPr>
          <w:rtl/>
        </w:rPr>
        <w:t xml:space="preserve"> גווני היינו בקרקעות דאית בהו אחריות ואף על גב </w:t>
      </w:r>
      <w:proofErr w:type="spellStart"/>
      <w:r>
        <w:rPr>
          <w:rtl/>
        </w:rPr>
        <w:t>דקרא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דוהאיש</w:t>
      </w:r>
      <w:proofErr w:type="spellEnd"/>
      <w:r>
        <w:rPr>
          <w:rtl/>
        </w:rPr>
        <w:t xml:space="preserve"> אשר אתה נושה בו </w:t>
      </w:r>
      <w:proofErr w:type="spellStart"/>
      <w:r>
        <w:rPr>
          <w:rtl/>
        </w:rPr>
        <w:t>דמיניה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ילפינן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דשעבודה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דאוריתא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מיירי</w:t>
      </w:r>
      <w:proofErr w:type="spellEnd"/>
      <w:r>
        <w:rPr>
          <w:rtl/>
        </w:rPr>
        <w:t xml:space="preserve"> במטלטלי </w:t>
      </w:r>
      <w:proofErr w:type="spellStart"/>
      <w:r>
        <w:rPr>
          <w:rtl/>
        </w:rPr>
        <w:t>ואמרינן</w:t>
      </w:r>
      <w:proofErr w:type="spellEnd"/>
      <w:r>
        <w:rPr>
          <w:rtl/>
        </w:rPr>
        <w:t xml:space="preserve"> וה"ה למקרקעי כדפי' רשב"ם ז"ל </w:t>
      </w:r>
      <w:proofErr w:type="spellStart"/>
      <w:r>
        <w:rPr>
          <w:rtl/>
        </w:rPr>
        <w:t>אפ"ה</w:t>
      </w:r>
      <w:proofErr w:type="spellEnd"/>
      <w:r>
        <w:rPr>
          <w:rtl/>
        </w:rPr>
        <w:t xml:space="preserve"> לא חייל שעבוד אלא </w:t>
      </w:r>
      <w:proofErr w:type="spellStart"/>
      <w:r>
        <w:rPr>
          <w:rtl/>
        </w:rPr>
        <w:t>אקרקעות</w:t>
      </w:r>
      <w:proofErr w:type="spellEnd"/>
      <w:r>
        <w:rPr>
          <w:rtl/>
        </w:rPr>
        <w:t xml:space="preserve"> דאית בהו אחריות </w:t>
      </w:r>
      <w:proofErr w:type="spellStart"/>
      <w:r>
        <w:rPr>
          <w:rtl/>
        </w:rPr>
        <w:t>כדאמרינן</w:t>
      </w:r>
      <w:proofErr w:type="spellEnd"/>
      <w:r>
        <w:rPr>
          <w:rtl/>
        </w:rPr>
        <w:t xml:space="preserve"> וקרא </w:t>
      </w:r>
      <w:proofErr w:type="spellStart"/>
      <w:r>
        <w:rPr>
          <w:rtl/>
        </w:rPr>
        <w:t>דאיירי</w:t>
      </w:r>
      <w:proofErr w:type="spellEnd"/>
      <w:r>
        <w:rPr>
          <w:rtl/>
        </w:rPr>
        <w:t xml:space="preserve"> במטלטלי היינו </w:t>
      </w:r>
      <w:proofErr w:type="spellStart"/>
      <w:r>
        <w:rPr>
          <w:rtl/>
        </w:rPr>
        <w:t>דחייב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לוה</w:t>
      </w:r>
      <w:proofErr w:type="spellEnd"/>
      <w:r>
        <w:rPr>
          <w:rtl/>
        </w:rPr>
        <w:t xml:space="preserve"> גופיה לשלם </w:t>
      </w:r>
      <w:proofErr w:type="spellStart"/>
      <w:r>
        <w:rPr>
          <w:rtl/>
        </w:rPr>
        <w:t>למלוה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כתיבי </w:t>
      </w:r>
      <w:proofErr w:type="spellStart"/>
      <w:r>
        <w:rPr>
          <w:rtl/>
        </w:rPr>
        <w:t>תשלומין</w:t>
      </w:r>
      <w:proofErr w:type="spellEnd"/>
      <w:r>
        <w:rPr>
          <w:rtl/>
        </w:rPr>
        <w:t xml:space="preserve"> בתורה מיטב שדהו וכו' שנים ישלם וכו' ונתן בפלילים </w:t>
      </w:r>
      <w:proofErr w:type="spellStart"/>
      <w:r>
        <w:rPr>
          <w:rtl/>
        </w:rPr>
        <w:t>בכולהו</w:t>
      </w:r>
      <w:proofErr w:type="spellEnd"/>
      <w:r>
        <w:rPr>
          <w:rtl/>
        </w:rPr>
        <w:t xml:space="preserve"> אבות נזיקין ובד' שומרים נמי </w:t>
      </w:r>
      <w:proofErr w:type="spellStart"/>
      <w:r>
        <w:rPr>
          <w:rtl/>
        </w:rPr>
        <w:t>תשלומין</w:t>
      </w:r>
      <w:proofErr w:type="spellEnd"/>
      <w:r>
        <w:rPr>
          <w:rtl/>
        </w:rPr>
        <w:t xml:space="preserve"> כתיבי בהו אבל שעבוד לא חייל אלא </w:t>
      </w:r>
      <w:proofErr w:type="spellStart"/>
      <w:r>
        <w:rPr>
          <w:rtl/>
        </w:rPr>
        <w:t>אמקרקעי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כדאמ</w:t>
      </w:r>
      <w:proofErr w:type="spellEnd"/>
      <w:r>
        <w:rPr>
          <w:rtl/>
        </w:rPr>
        <w:t xml:space="preserve">' בפשטיה </w:t>
      </w:r>
      <w:proofErr w:type="spellStart"/>
      <w:r>
        <w:rPr>
          <w:rtl/>
        </w:rPr>
        <w:t>דירושלמי</w:t>
      </w:r>
      <w:proofErr w:type="spellEnd"/>
      <w:r>
        <w:rPr>
          <w:rtl/>
        </w:rPr>
        <w:t xml:space="preserve"> פרק </w:t>
      </w:r>
      <w:proofErr w:type="spellStart"/>
      <w:r>
        <w:rPr>
          <w:rtl/>
        </w:rPr>
        <w:t>הניזקין</w:t>
      </w:r>
      <w:proofErr w:type="spellEnd"/>
      <w:r>
        <w:rPr>
          <w:rtl/>
        </w:rPr>
        <w:t xml:space="preserve"> מיטב שדהו פרט </w:t>
      </w:r>
      <w:proofErr w:type="spellStart"/>
      <w:r>
        <w:rPr>
          <w:rtl/>
        </w:rPr>
        <w:t>למטלטלין</w:t>
      </w:r>
      <w:proofErr w:type="spellEnd"/>
      <w:r>
        <w:rPr>
          <w:rtl/>
        </w:rPr>
        <w:t xml:space="preserve"> מיטב כרמו פרט לראוי כבמוחזק כדאייתי ליה </w:t>
      </w:r>
      <w:proofErr w:type="spellStart"/>
      <w:r>
        <w:rPr>
          <w:rtl/>
        </w:rPr>
        <w:t>הרא"ש</w:t>
      </w:r>
      <w:proofErr w:type="spellEnd"/>
      <w:r>
        <w:rPr>
          <w:rtl/>
        </w:rPr>
        <w:t xml:space="preserve"> ז"ל </w:t>
      </w:r>
      <w:proofErr w:type="spellStart"/>
      <w:r>
        <w:rPr>
          <w:rtl/>
        </w:rPr>
        <w:t>ס"פ</w:t>
      </w:r>
      <w:proofErr w:type="spellEnd"/>
      <w:r>
        <w:rPr>
          <w:rtl/>
        </w:rPr>
        <w:t xml:space="preserve"> יש בכור אי נמי אפשר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דילפינן</w:t>
      </w:r>
      <w:proofErr w:type="spellEnd"/>
      <w:r>
        <w:rPr>
          <w:rtl/>
        </w:rPr>
        <w:t xml:space="preserve"> שעבודה </w:t>
      </w:r>
      <w:proofErr w:type="spellStart"/>
      <w:r>
        <w:rPr>
          <w:rtl/>
        </w:rPr>
        <w:t>מדאוריתא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מוהאיש</w:t>
      </w:r>
      <w:proofErr w:type="spellEnd"/>
      <w:r>
        <w:rPr>
          <w:rtl/>
        </w:rPr>
        <w:t xml:space="preserve"> אשר אתה נושה בו יוציא אליך וכו' </w:t>
      </w:r>
      <w:proofErr w:type="spellStart"/>
      <w:r>
        <w:rPr>
          <w:rtl/>
        </w:rPr>
        <w:t>דחייל</w:t>
      </w:r>
      <w:proofErr w:type="spellEnd"/>
      <w:r>
        <w:rPr>
          <w:rtl/>
        </w:rPr>
        <w:t xml:space="preserve"> שעבודה נמי </w:t>
      </w:r>
      <w:proofErr w:type="spellStart"/>
      <w:r>
        <w:rPr>
          <w:rtl/>
        </w:rPr>
        <w:t>אמטלטלי</w:t>
      </w:r>
      <w:proofErr w:type="spellEnd"/>
      <w:r>
        <w:rPr>
          <w:rtl/>
        </w:rPr>
        <w:t xml:space="preserve"> דלוה גופיה ואי נפלי מטלטלי קמי יתמי פקע </w:t>
      </w:r>
      <w:proofErr w:type="spellStart"/>
      <w:r>
        <w:rPr>
          <w:rtl/>
        </w:rPr>
        <w:t>שעבודא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מיניהו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וכדאמ</w:t>
      </w:r>
      <w:proofErr w:type="spellEnd"/>
      <w:r>
        <w:rPr>
          <w:rtl/>
        </w:rPr>
        <w:t xml:space="preserve">' בכולי </w:t>
      </w:r>
      <w:proofErr w:type="spellStart"/>
      <w:r>
        <w:rPr>
          <w:rtl/>
        </w:rPr>
        <w:t>תלמודא</w:t>
      </w:r>
      <w:proofErr w:type="spellEnd"/>
      <w:r>
        <w:rPr>
          <w:rtl/>
        </w:rPr>
        <w:t xml:space="preserve"> מטלטלי </w:t>
      </w:r>
      <w:proofErr w:type="spellStart"/>
      <w:r>
        <w:rPr>
          <w:rtl/>
        </w:rPr>
        <w:t>דיתמי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משתעבדי</w:t>
      </w:r>
      <w:proofErr w:type="spellEnd"/>
      <w:r>
        <w:rPr>
          <w:rtl/>
        </w:rPr>
        <w:t xml:space="preserve"> לב"ח וממתני' </w:t>
      </w:r>
      <w:proofErr w:type="spellStart"/>
      <w:r>
        <w:rPr>
          <w:rtl/>
        </w:rPr>
        <w:t>דפרק</w:t>
      </w:r>
      <w:proofErr w:type="spellEnd"/>
      <w:r>
        <w:rPr>
          <w:rtl/>
        </w:rPr>
        <w:t xml:space="preserve"> הכותב שמעי לה </w:t>
      </w:r>
      <w:proofErr w:type="spellStart"/>
      <w:r>
        <w:rPr>
          <w:rtl/>
        </w:rPr>
        <w:t>כדכתב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הר"ן</w:t>
      </w:r>
      <w:proofErr w:type="spellEnd"/>
      <w:r>
        <w:rPr>
          <w:rtl/>
        </w:rPr>
        <w:t xml:space="preserve"> ז"ל ומשמע </w:t>
      </w:r>
      <w:proofErr w:type="spellStart"/>
      <w:r>
        <w:rPr>
          <w:rtl/>
        </w:rPr>
        <w:t>דדוקא</w:t>
      </w:r>
      <w:proofErr w:type="spellEnd"/>
      <w:r>
        <w:rPr>
          <w:rtl/>
        </w:rPr>
        <w:t xml:space="preserve"> מטלטלי </w:t>
      </w:r>
      <w:proofErr w:type="spellStart"/>
      <w:r>
        <w:rPr>
          <w:rtl/>
        </w:rPr>
        <w:t>דיתמי</w:t>
      </w:r>
      <w:proofErr w:type="spellEnd"/>
      <w:r>
        <w:rPr>
          <w:rtl/>
        </w:rPr>
        <w:t xml:space="preserve"> הוא דלא </w:t>
      </w:r>
      <w:proofErr w:type="spellStart"/>
      <w:r>
        <w:rPr>
          <w:rtl/>
        </w:rPr>
        <w:t>משתעבדי</w:t>
      </w:r>
      <w:proofErr w:type="spellEnd"/>
      <w:r>
        <w:rPr>
          <w:rtl/>
        </w:rPr>
        <w:t xml:space="preserve"> הא דלוה גופיה </w:t>
      </w:r>
      <w:proofErr w:type="spellStart"/>
      <w:r>
        <w:rPr>
          <w:rtl/>
        </w:rPr>
        <w:t>משתעבדי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מדאוריתא</w:t>
      </w:r>
      <w:proofErr w:type="spellEnd"/>
      <w:r>
        <w:rPr>
          <w:rtl/>
        </w:rPr>
        <w:t xml:space="preserve"> והיינו משום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דלוה גופיה חיוב לפרוע מן התורה </w:t>
      </w:r>
      <w:proofErr w:type="spellStart"/>
      <w:r>
        <w:rPr>
          <w:rtl/>
        </w:rPr>
        <w:t>משתעבדי</w:t>
      </w:r>
      <w:proofErr w:type="spellEnd"/>
      <w:r>
        <w:rPr>
          <w:rtl/>
        </w:rPr>
        <w:t xml:space="preserve"> כל </w:t>
      </w:r>
      <w:proofErr w:type="spellStart"/>
      <w:r>
        <w:rPr>
          <w:rtl/>
        </w:rPr>
        <w:t>נכסוהי</w:t>
      </w:r>
      <w:proofErr w:type="spellEnd"/>
      <w:r>
        <w:rPr>
          <w:rtl/>
        </w:rPr>
        <w:t xml:space="preserve"> קרקעות ומטלטלים עד שיפרע ומטלטלים </w:t>
      </w:r>
      <w:proofErr w:type="spellStart"/>
      <w:r>
        <w:rPr>
          <w:rtl/>
        </w:rPr>
        <w:t>דאיתנהו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ברשותיה</w:t>
      </w:r>
      <w:proofErr w:type="spellEnd"/>
      <w:r>
        <w:rPr>
          <w:rtl/>
        </w:rPr>
        <w:t xml:space="preserve"> חייב להוציאם </w:t>
      </w:r>
      <w:proofErr w:type="spellStart"/>
      <w:r>
        <w:rPr>
          <w:rtl/>
        </w:rPr>
        <w:t>וכדכתיב</w:t>
      </w:r>
      <w:proofErr w:type="spellEnd"/>
      <w:r>
        <w:rPr>
          <w:rtl/>
        </w:rPr>
        <w:t xml:space="preserve"> יוציא אליך העבוט וגו' וכשמת </w:t>
      </w:r>
      <w:proofErr w:type="spellStart"/>
      <w:r>
        <w:rPr>
          <w:rtl/>
        </w:rPr>
        <w:t>לוה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דיורשים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מתחייבי</w:t>
      </w:r>
      <w:proofErr w:type="spellEnd"/>
      <w:r>
        <w:rPr>
          <w:rtl/>
        </w:rPr>
        <w:t xml:space="preserve"> לפרוע פקע שעבודה </w:t>
      </w:r>
      <w:proofErr w:type="spellStart"/>
      <w:r>
        <w:rPr>
          <w:rtl/>
        </w:rPr>
        <w:t>דמטלטלי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מיניהו</w:t>
      </w:r>
      <w:proofErr w:type="spellEnd"/>
      <w:r>
        <w:rPr>
          <w:rtl/>
        </w:rPr>
        <w:t xml:space="preserve"> כיון שהן תוך רשותן אבל קרקעות </w:t>
      </w:r>
      <w:proofErr w:type="spellStart"/>
      <w:r>
        <w:rPr>
          <w:rtl/>
        </w:rPr>
        <w:t>דאיתנהו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בעיניהו</w:t>
      </w:r>
      <w:proofErr w:type="spellEnd"/>
      <w:r>
        <w:rPr>
          <w:rtl/>
        </w:rPr>
        <w:t xml:space="preserve"> לא פקע שעבודה </w:t>
      </w:r>
      <w:proofErr w:type="spellStart"/>
      <w:r>
        <w:rPr>
          <w:rtl/>
        </w:rPr>
        <w:t>מיניהו</w:t>
      </w:r>
      <w:proofErr w:type="spellEnd"/>
      <w:r>
        <w:rPr>
          <w:rtl/>
        </w:rPr>
        <w:t xml:space="preserve"> וגובה מהן </w:t>
      </w:r>
      <w:proofErr w:type="spellStart"/>
      <w:r>
        <w:rPr>
          <w:rtl/>
        </w:rPr>
        <w:t>מלוה</w:t>
      </w:r>
      <w:proofErr w:type="spellEnd"/>
      <w:r>
        <w:rPr>
          <w:rtl/>
        </w:rPr>
        <w:t xml:space="preserve"> ואפילו מן היורשים </w:t>
      </w:r>
      <w:proofErr w:type="spellStart"/>
      <w:r>
        <w:rPr>
          <w:rtl/>
        </w:rPr>
        <w:t>כדאמרינן</w:t>
      </w:r>
      <w:proofErr w:type="spellEnd"/>
      <w:r>
        <w:rPr>
          <w:rtl/>
        </w:rPr>
        <w:t xml:space="preserve"> והיינו מה שכתב הרב ז"ל שכל נכסי </w:t>
      </w:r>
      <w:proofErr w:type="spellStart"/>
      <w:r>
        <w:rPr>
          <w:rtl/>
        </w:rPr>
        <w:t>הלוה</w:t>
      </w:r>
      <w:proofErr w:type="spellEnd"/>
      <w:r>
        <w:rPr>
          <w:rtl/>
        </w:rPr>
        <w:t xml:space="preserve"> תחת שעבוד </w:t>
      </w:r>
      <w:proofErr w:type="spellStart"/>
      <w:r>
        <w:rPr>
          <w:rtl/>
        </w:rPr>
        <w:t>המלוה</w:t>
      </w:r>
      <w:proofErr w:type="spellEnd"/>
      <w:r>
        <w:rPr>
          <w:rtl/>
        </w:rPr>
        <w:t xml:space="preserve"> מן התורה </w:t>
      </w:r>
      <w:proofErr w:type="spellStart"/>
      <w:r>
        <w:rPr>
          <w:rtl/>
        </w:rPr>
        <w:t>דמשמע</w:t>
      </w:r>
      <w:proofErr w:type="spellEnd"/>
      <w:r>
        <w:rPr>
          <w:rtl/>
        </w:rPr>
        <w:t xml:space="preserve"> בין קרקעות בין </w:t>
      </w:r>
      <w:proofErr w:type="spellStart"/>
      <w:r>
        <w:rPr>
          <w:rtl/>
        </w:rPr>
        <w:t>מטלטלין</w:t>
      </w:r>
      <w:proofErr w:type="spellEnd"/>
      <w:r>
        <w:rPr>
          <w:rtl/>
        </w:rPr>
        <w:t xml:space="preserve"> והכא שהמטלטלים אינם תחת שעבוד ב"ח מן התורה </w:t>
      </w:r>
      <w:proofErr w:type="spellStart"/>
      <w:r>
        <w:rPr>
          <w:rtl/>
        </w:rPr>
        <w:t>ור"ל</w:t>
      </w:r>
      <w:proofErr w:type="spellEnd"/>
      <w:r>
        <w:rPr>
          <w:rtl/>
        </w:rPr>
        <w:t xml:space="preserve"> מטלטלי </w:t>
      </w:r>
      <w:proofErr w:type="spellStart"/>
      <w:r>
        <w:rPr>
          <w:rtl/>
        </w:rPr>
        <w:t>דיתמי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וכדאמ</w:t>
      </w:r>
      <w:proofErr w:type="spellEnd"/>
      <w:r>
        <w:rPr>
          <w:rtl/>
        </w:rPr>
        <w:t xml:space="preserve">'. </w:t>
      </w:r>
      <w:bookmarkStart w:id="0" w:name="_GoBack"/>
      <w:bookmarkEnd w:id="0"/>
    </w:p>
    <w:sectPr w:rsidR="007F0FF8" w:rsidRPr="00037654" w:rsidSect="007F0FF8">
      <w:type w:val="continuous"/>
      <w:pgSz w:w="11906" w:h="16838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6067" w14:textId="77777777" w:rsidR="00405B5C" w:rsidRDefault="00405B5C">
      <w:r>
        <w:separator/>
      </w:r>
    </w:p>
  </w:endnote>
  <w:endnote w:type="continuationSeparator" w:id="0">
    <w:p w14:paraId="7E9BCA4B" w14:textId="77777777" w:rsidR="00405B5C" w:rsidRDefault="0040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C19A" w14:textId="77777777" w:rsidR="00405B5C" w:rsidRDefault="00405B5C">
      <w:r>
        <w:separator/>
      </w:r>
    </w:p>
  </w:footnote>
  <w:footnote w:type="continuationSeparator" w:id="0">
    <w:p w14:paraId="26EF3883" w14:textId="77777777" w:rsidR="00405B5C" w:rsidRDefault="0040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506E"/>
    <w:rsid w:val="00005E43"/>
    <w:rsid w:val="00006B56"/>
    <w:rsid w:val="00006B95"/>
    <w:rsid w:val="000073C5"/>
    <w:rsid w:val="00010FFC"/>
    <w:rsid w:val="00011A1C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8BD"/>
    <w:rsid w:val="000858D0"/>
    <w:rsid w:val="000859A0"/>
    <w:rsid w:val="0008606E"/>
    <w:rsid w:val="00086A6C"/>
    <w:rsid w:val="00086EE9"/>
    <w:rsid w:val="00087140"/>
    <w:rsid w:val="000877F4"/>
    <w:rsid w:val="0008799A"/>
    <w:rsid w:val="00087BD5"/>
    <w:rsid w:val="00090086"/>
    <w:rsid w:val="00090143"/>
    <w:rsid w:val="00090814"/>
    <w:rsid w:val="00090DA5"/>
    <w:rsid w:val="00091777"/>
    <w:rsid w:val="00092EB5"/>
    <w:rsid w:val="0009360A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0B66"/>
    <w:rsid w:val="000A0DDE"/>
    <w:rsid w:val="000A1E20"/>
    <w:rsid w:val="000A2999"/>
    <w:rsid w:val="000A2A09"/>
    <w:rsid w:val="000A2B77"/>
    <w:rsid w:val="000A2E50"/>
    <w:rsid w:val="000A3083"/>
    <w:rsid w:val="000A36F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0CE"/>
    <w:rsid w:val="000B2C17"/>
    <w:rsid w:val="000B3B4C"/>
    <w:rsid w:val="000B4C28"/>
    <w:rsid w:val="000B5041"/>
    <w:rsid w:val="000B51FB"/>
    <w:rsid w:val="000B53EB"/>
    <w:rsid w:val="000B5411"/>
    <w:rsid w:val="000B6327"/>
    <w:rsid w:val="000B6939"/>
    <w:rsid w:val="000B7291"/>
    <w:rsid w:val="000B7FDA"/>
    <w:rsid w:val="000C0311"/>
    <w:rsid w:val="000C111A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925"/>
    <w:rsid w:val="000E2C63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F42"/>
    <w:rsid w:val="00100362"/>
    <w:rsid w:val="00100D82"/>
    <w:rsid w:val="001023F2"/>
    <w:rsid w:val="0010261F"/>
    <w:rsid w:val="001026B1"/>
    <w:rsid w:val="00102DFA"/>
    <w:rsid w:val="001040CF"/>
    <w:rsid w:val="0010411E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5DCB"/>
    <w:rsid w:val="00115FFB"/>
    <w:rsid w:val="00116D59"/>
    <w:rsid w:val="00117041"/>
    <w:rsid w:val="001177DA"/>
    <w:rsid w:val="00117AF5"/>
    <w:rsid w:val="0012026A"/>
    <w:rsid w:val="00120524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27CDB"/>
    <w:rsid w:val="00130450"/>
    <w:rsid w:val="00131B74"/>
    <w:rsid w:val="001322DD"/>
    <w:rsid w:val="0013285F"/>
    <w:rsid w:val="00132F90"/>
    <w:rsid w:val="0013339D"/>
    <w:rsid w:val="001339E7"/>
    <w:rsid w:val="001340E5"/>
    <w:rsid w:val="001342C5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9FF"/>
    <w:rsid w:val="00141CBC"/>
    <w:rsid w:val="00142451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47800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5D1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643"/>
    <w:rsid w:val="001869F1"/>
    <w:rsid w:val="0018706C"/>
    <w:rsid w:val="00187DF0"/>
    <w:rsid w:val="00190369"/>
    <w:rsid w:val="001905DC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6864"/>
    <w:rsid w:val="00196D41"/>
    <w:rsid w:val="00196FB4"/>
    <w:rsid w:val="001A14C9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B04EB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425"/>
    <w:rsid w:val="001C25AD"/>
    <w:rsid w:val="001C2601"/>
    <w:rsid w:val="001C2711"/>
    <w:rsid w:val="001C2E56"/>
    <w:rsid w:val="001C39F1"/>
    <w:rsid w:val="001C3C81"/>
    <w:rsid w:val="001C3E17"/>
    <w:rsid w:val="001C3F8F"/>
    <w:rsid w:val="001C45A4"/>
    <w:rsid w:val="001C4881"/>
    <w:rsid w:val="001C4D13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E1F"/>
    <w:rsid w:val="001F6145"/>
    <w:rsid w:val="001F64D0"/>
    <w:rsid w:val="001F66DC"/>
    <w:rsid w:val="001F6C56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C4B"/>
    <w:rsid w:val="00204427"/>
    <w:rsid w:val="00204839"/>
    <w:rsid w:val="00204A93"/>
    <w:rsid w:val="002069C6"/>
    <w:rsid w:val="00206D04"/>
    <w:rsid w:val="00207227"/>
    <w:rsid w:val="002078FD"/>
    <w:rsid w:val="002108DC"/>
    <w:rsid w:val="002118AC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EBE"/>
    <w:rsid w:val="00224F6F"/>
    <w:rsid w:val="00225647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4D17"/>
    <w:rsid w:val="002557A5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8A"/>
    <w:rsid w:val="0027368E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DA9"/>
    <w:rsid w:val="00283E33"/>
    <w:rsid w:val="0028461E"/>
    <w:rsid w:val="00284B20"/>
    <w:rsid w:val="00284B27"/>
    <w:rsid w:val="0028537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107C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4F7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508"/>
    <w:rsid w:val="002B2951"/>
    <w:rsid w:val="002B37EC"/>
    <w:rsid w:val="002B3816"/>
    <w:rsid w:val="002B394D"/>
    <w:rsid w:val="002B47EA"/>
    <w:rsid w:val="002B48BE"/>
    <w:rsid w:val="002B4A58"/>
    <w:rsid w:val="002B5839"/>
    <w:rsid w:val="002B598E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289"/>
    <w:rsid w:val="002D3D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3BA"/>
    <w:rsid w:val="002E0A2F"/>
    <w:rsid w:val="002E0A48"/>
    <w:rsid w:val="002E1021"/>
    <w:rsid w:val="002E104F"/>
    <w:rsid w:val="002E17F8"/>
    <w:rsid w:val="002E19D7"/>
    <w:rsid w:val="002E221E"/>
    <w:rsid w:val="002E242E"/>
    <w:rsid w:val="002E24F8"/>
    <w:rsid w:val="002E30EB"/>
    <w:rsid w:val="002E4F47"/>
    <w:rsid w:val="002E5147"/>
    <w:rsid w:val="002E52CC"/>
    <w:rsid w:val="002E54A8"/>
    <w:rsid w:val="002E6AC5"/>
    <w:rsid w:val="002E6CBE"/>
    <w:rsid w:val="002E6D76"/>
    <w:rsid w:val="002E7352"/>
    <w:rsid w:val="002E7369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468D"/>
    <w:rsid w:val="00306B07"/>
    <w:rsid w:val="003074ED"/>
    <w:rsid w:val="00307673"/>
    <w:rsid w:val="00307D29"/>
    <w:rsid w:val="00310792"/>
    <w:rsid w:val="00310B2D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17A99"/>
    <w:rsid w:val="00320C4F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6CE"/>
    <w:rsid w:val="003306D7"/>
    <w:rsid w:val="00330906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501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5DB3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603B"/>
    <w:rsid w:val="003568D2"/>
    <w:rsid w:val="00356DC1"/>
    <w:rsid w:val="00357707"/>
    <w:rsid w:val="00360462"/>
    <w:rsid w:val="003604DA"/>
    <w:rsid w:val="0036062B"/>
    <w:rsid w:val="00360714"/>
    <w:rsid w:val="0036088B"/>
    <w:rsid w:val="00360BCD"/>
    <w:rsid w:val="00361018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11F0"/>
    <w:rsid w:val="00373FFE"/>
    <w:rsid w:val="003749EF"/>
    <w:rsid w:val="0037584B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336"/>
    <w:rsid w:val="00385EC6"/>
    <w:rsid w:val="003866F6"/>
    <w:rsid w:val="00386AB7"/>
    <w:rsid w:val="0038742E"/>
    <w:rsid w:val="003877A9"/>
    <w:rsid w:val="003903F5"/>
    <w:rsid w:val="00390D32"/>
    <w:rsid w:val="00392BEF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F5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97F"/>
    <w:rsid w:val="003C7C94"/>
    <w:rsid w:val="003D24F2"/>
    <w:rsid w:val="003D2BF8"/>
    <w:rsid w:val="003D3513"/>
    <w:rsid w:val="003D39A7"/>
    <w:rsid w:val="003D518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B12"/>
    <w:rsid w:val="003F4181"/>
    <w:rsid w:val="003F4BCA"/>
    <w:rsid w:val="003F503D"/>
    <w:rsid w:val="003F51D9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FC1"/>
    <w:rsid w:val="004469D3"/>
    <w:rsid w:val="00446AA6"/>
    <w:rsid w:val="00446CB6"/>
    <w:rsid w:val="0044702E"/>
    <w:rsid w:val="0044719D"/>
    <w:rsid w:val="004474B7"/>
    <w:rsid w:val="00447F38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23CD"/>
    <w:rsid w:val="00463855"/>
    <w:rsid w:val="00465240"/>
    <w:rsid w:val="00467281"/>
    <w:rsid w:val="00470B92"/>
    <w:rsid w:val="00470E19"/>
    <w:rsid w:val="004713E7"/>
    <w:rsid w:val="00472540"/>
    <w:rsid w:val="00472568"/>
    <w:rsid w:val="0047256F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2930"/>
    <w:rsid w:val="00482C3C"/>
    <w:rsid w:val="00482D07"/>
    <w:rsid w:val="00482F28"/>
    <w:rsid w:val="00483302"/>
    <w:rsid w:val="004836B5"/>
    <w:rsid w:val="004843CC"/>
    <w:rsid w:val="004843D3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161"/>
    <w:rsid w:val="00490742"/>
    <w:rsid w:val="00490E0E"/>
    <w:rsid w:val="00491B48"/>
    <w:rsid w:val="0049317F"/>
    <w:rsid w:val="004939E6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CB"/>
    <w:rsid w:val="004A2DE3"/>
    <w:rsid w:val="004A2EDA"/>
    <w:rsid w:val="004A31B7"/>
    <w:rsid w:val="004A4010"/>
    <w:rsid w:val="004A4642"/>
    <w:rsid w:val="004A56BB"/>
    <w:rsid w:val="004A57B8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03A7"/>
    <w:rsid w:val="004C05E8"/>
    <w:rsid w:val="004C18BF"/>
    <w:rsid w:val="004C1A79"/>
    <w:rsid w:val="004C1D2E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352"/>
    <w:rsid w:val="004F0CB6"/>
    <w:rsid w:val="004F1923"/>
    <w:rsid w:val="004F2EF8"/>
    <w:rsid w:val="004F37D0"/>
    <w:rsid w:val="004F3C5F"/>
    <w:rsid w:val="004F512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660"/>
    <w:rsid w:val="00503756"/>
    <w:rsid w:val="00503BBC"/>
    <w:rsid w:val="0050467F"/>
    <w:rsid w:val="0050478C"/>
    <w:rsid w:val="005047B3"/>
    <w:rsid w:val="00504E42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45B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5B18"/>
    <w:rsid w:val="00535CB3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24F5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6D5C"/>
    <w:rsid w:val="0058716A"/>
    <w:rsid w:val="0058733F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A0C20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334E"/>
    <w:rsid w:val="005B33C1"/>
    <w:rsid w:val="005B3805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A9E"/>
    <w:rsid w:val="005D6B9B"/>
    <w:rsid w:val="005D6D2E"/>
    <w:rsid w:val="005D6EB4"/>
    <w:rsid w:val="005D760F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4582"/>
    <w:rsid w:val="005F53AC"/>
    <w:rsid w:val="005F593A"/>
    <w:rsid w:val="005F5B95"/>
    <w:rsid w:val="005F69AE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3021"/>
    <w:rsid w:val="00604208"/>
    <w:rsid w:val="006048A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108C0"/>
    <w:rsid w:val="006112A0"/>
    <w:rsid w:val="00611C9F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853"/>
    <w:rsid w:val="00627B34"/>
    <w:rsid w:val="00630740"/>
    <w:rsid w:val="0063132F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74F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4F3"/>
    <w:rsid w:val="006825E5"/>
    <w:rsid w:val="0068275B"/>
    <w:rsid w:val="00682A0D"/>
    <w:rsid w:val="00682CC0"/>
    <w:rsid w:val="00682D35"/>
    <w:rsid w:val="006834F6"/>
    <w:rsid w:val="006835B0"/>
    <w:rsid w:val="00684664"/>
    <w:rsid w:val="00685205"/>
    <w:rsid w:val="006865E4"/>
    <w:rsid w:val="00686A3F"/>
    <w:rsid w:val="006870D2"/>
    <w:rsid w:val="00687444"/>
    <w:rsid w:val="00687524"/>
    <w:rsid w:val="00690226"/>
    <w:rsid w:val="00690A62"/>
    <w:rsid w:val="006926A8"/>
    <w:rsid w:val="006936C9"/>
    <w:rsid w:val="00694138"/>
    <w:rsid w:val="00694297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335"/>
    <w:rsid w:val="006A5E1D"/>
    <w:rsid w:val="006A600C"/>
    <w:rsid w:val="006A6321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75BE"/>
    <w:rsid w:val="006B785A"/>
    <w:rsid w:val="006C0816"/>
    <w:rsid w:val="006C1DF6"/>
    <w:rsid w:val="006C2068"/>
    <w:rsid w:val="006C25F3"/>
    <w:rsid w:val="006C2BF9"/>
    <w:rsid w:val="006C2DAA"/>
    <w:rsid w:val="006C38E1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6A5C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5545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40186"/>
    <w:rsid w:val="007404A5"/>
    <w:rsid w:val="007405A6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16B8"/>
    <w:rsid w:val="00752250"/>
    <w:rsid w:val="0075235D"/>
    <w:rsid w:val="0075335A"/>
    <w:rsid w:val="0075338D"/>
    <w:rsid w:val="00753B78"/>
    <w:rsid w:val="00753F91"/>
    <w:rsid w:val="00754B2E"/>
    <w:rsid w:val="00754D9D"/>
    <w:rsid w:val="0075646B"/>
    <w:rsid w:val="007564FB"/>
    <w:rsid w:val="007565AE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4E44"/>
    <w:rsid w:val="00775350"/>
    <w:rsid w:val="00775618"/>
    <w:rsid w:val="00776609"/>
    <w:rsid w:val="0077674F"/>
    <w:rsid w:val="0077725C"/>
    <w:rsid w:val="007802A5"/>
    <w:rsid w:val="00780A19"/>
    <w:rsid w:val="00780CB9"/>
    <w:rsid w:val="00780EDB"/>
    <w:rsid w:val="0078133D"/>
    <w:rsid w:val="007814EA"/>
    <w:rsid w:val="00782089"/>
    <w:rsid w:val="007822AE"/>
    <w:rsid w:val="00782B13"/>
    <w:rsid w:val="00783974"/>
    <w:rsid w:val="00784179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E4F"/>
    <w:rsid w:val="007A2153"/>
    <w:rsid w:val="007A3DD2"/>
    <w:rsid w:val="007A4009"/>
    <w:rsid w:val="007A45DE"/>
    <w:rsid w:val="007A48C1"/>
    <w:rsid w:val="007A493A"/>
    <w:rsid w:val="007A4A80"/>
    <w:rsid w:val="007A52E2"/>
    <w:rsid w:val="007A56B3"/>
    <w:rsid w:val="007A6089"/>
    <w:rsid w:val="007A67F8"/>
    <w:rsid w:val="007A76AC"/>
    <w:rsid w:val="007A7A88"/>
    <w:rsid w:val="007A7C0E"/>
    <w:rsid w:val="007B0F0C"/>
    <w:rsid w:val="007B1144"/>
    <w:rsid w:val="007B1EE1"/>
    <w:rsid w:val="007B23B7"/>
    <w:rsid w:val="007B3735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8CD"/>
    <w:rsid w:val="007D6D92"/>
    <w:rsid w:val="007D6F92"/>
    <w:rsid w:val="007D7344"/>
    <w:rsid w:val="007E0E59"/>
    <w:rsid w:val="007E11B5"/>
    <w:rsid w:val="007E1F9D"/>
    <w:rsid w:val="007E1FA3"/>
    <w:rsid w:val="007E29F7"/>
    <w:rsid w:val="007E2EC8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8D2"/>
    <w:rsid w:val="0081608D"/>
    <w:rsid w:val="00816A45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A7C"/>
    <w:rsid w:val="00825C9B"/>
    <w:rsid w:val="00825FFE"/>
    <w:rsid w:val="00826080"/>
    <w:rsid w:val="00826779"/>
    <w:rsid w:val="0082680E"/>
    <w:rsid w:val="008270CE"/>
    <w:rsid w:val="00827194"/>
    <w:rsid w:val="0083030B"/>
    <w:rsid w:val="0083172A"/>
    <w:rsid w:val="00832058"/>
    <w:rsid w:val="00832458"/>
    <w:rsid w:val="0083375F"/>
    <w:rsid w:val="0083397E"/>
    <w:rsid w:val="00834055"/>
    <w:rsid w:val="0083406B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4682"/>
    <w:rsid w:val="0086698F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5F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C6594"/>
    <w:rsid w:val="008D1CCE"/>
    <w:rsid w:val="008D1FCC"/>
    <w:rsid w:val="008D272A"/>
    <w:rsid w:val="008D2E60"/>
    <w:rsid w:val="008D3569"/>
    <w:rsid w:val="008D48C7"/>
    <w:rsid w:val="008D5D89"/>
    <w:rsid w:val="008D60B5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732"/>
    <w:rsid w:val="008E7759"/>
    <w:rsid w:val="008E7AE0"/>
    <w:rsid w:val="008E7BA9"/>
    <w:rsid w:val="008F003F"/>
    <w:rsid w:val="008F113E"/>
    <w:rsid w:val="008F1A0D"/>
    <w:rsid w:val="008F2EB8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F71"/>
    <w:rsid w:val="00906DB4"/>
    <w:rsid w:val="0091045A"/>
    <w:rsid w:val="00910BCA"/>
    <w:rsid w:val="00910EED"/>
    <w:rsid w:val="009111F1"/>
    <w:rsid w:val="009114E8"/>
    <w:rsid w:val="009120ED"/>
    <w:rsid w:val="0091233E"/>
    <w:rsid w:val="00912CD5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590"/>
    <w:rsid w:val="00937D13"/>
    <w:rsid w:val="0094084E"/>
    <w:rsid w:val="00940974"/>
    <w:rsid w:val="0094149F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50383"/>
    <w:rsid w:val="009509A0"/>
    <w:rsid w:val="00951014"/>
    <w:rsid w:val="00951276"/>
    <w:rsid w:val="009517D8"/>
    <w:rsid w:val="00952045"/>
    <w:rsid w:val="009528D0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50EF"/>
    <w:rsid w:val="009851F1"/>
    <w:rsid w:val="00985ADD"/>
    <w:rsid w:val="00985E19"/>
    <w:rsid w:val="00986118"/>
    <w:rsid w:val="00986C03"/>
    <w:rsid w:val="00986CDF"/>
    <w:rsid w:val="00987118"/>
    <w:rsid w:val="00987458"/>
    <w:rsid w:val="0099046F"/>
    <w:rsid w:val="009912AE"/>
    <w:rsid w:val="00992B1D"/>
    <w:rsid w:val="0099328A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06"/>
    <w:rsid w:val="009A1C92"/>
    <w:rsid w:val="009A2A14"/>
    <w:rsid w:val="009A2B79"/>
    <w:rsid w:val="009A3146"/>
    <w:rsid w:val="009A33F1"/>
    <w:rsid w:val="009A36B5"/>
    <w:rsid w:val="009A3736"/>
    <w:rsid w:val="009A5B93"/>
    <w:rsid w:val="009A5CC0"/>
    <w:rsid w:val="009A728A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611"/>
    <w:rsid w:val="009C6157"/>
    <w:rsid w:val="009C692B"/>
    <w:rsid w:val="009C6B23"/>
    <w:rsid w:val="009C76B3"/>
    <w:rsid w:val="009D066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1A1E"/>
    <w:rsid w:val="009F24B0"/>
    <w:rsid w:val="009F3BA8"/>
    <w:rsid w:val="009F4891"/>
    <w:rsid w:val="009F50E2"/>
    <w:rsid w:val="009F638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10BD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BB8"/>
    <w:rsid w:val="00A27FD4"/>
    <w:rsid w:val="00A30185"/>
    <w:rsid w:val="00A30CEB"/>
    <w:rsid w:val="00A320B5"/>
    <w:rsid w:val="00A32416"/>
    <w:rsid w:val="00A32703"/>
    <w:rsid w:val="00A32930"/>
    <w:rsid w:val="00A32D84"/>
    <w:rsid w:val="00A334A5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405F0"/>
    <w:rsid w:val="00A40ACD"/>
    <w:rsid w:val="00A40EC7"/>
    <w:rsid w:val="00A427CE"/>
    <w:rsid w:val="00A42DD5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8AF"/>
    <w:rsid w:val="00A5352F"/>
    <w:rsid w:val="00A5355A"/>
    <w:rsid w:val="00A5358F"/>
    <w:rsid w:val="00A53DAD"/>
    <w:rsid w:val="00A5458A"/>
    <w:rsid w:val="00A547E2"/>
    <w:rsid w:val="00A548F8"/>
    <w:rsid w:val="00A54A57"/>
    <w:rsid w:val="00A54DFC"/>
    <w:rsid w:val="00A55A28"/>
    <w:rsid w:val="00A55BA3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113"/>
    <w:rsid w:val="00A805D4"/>
    <w:rsid w:val="00A8184E"/>
    <w:rsid w:val="00A81C1F"/>
    <w:rsid w:val="00A833EE"/>
    <w:rsid w:val="00A85222"/>
    <w:rsid w:val="00A85A7B"/>
    <w:rsid w:val="00A85B03"/>
    <w:rsid w:val="00A85E53"/>
    <w:rsid w:val="00A860B4"/>
    <w:rsid w:val="00A8612E"/>
    <w:rsid w:val="00A87294"/>
    <w:rsid w:val="00A8731C"/>
    <w:rsid w:val="00A87941"/>
    <w:rsid w:val="00A87B22"/>
    <w:rsid w:val="00A87BA2"/>
    <w:rsid w:val="00A903A5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D60"/>
    <w:rsid w:val="00A96DA7"/>
    <w:rsid w:val="00A97C44"/>
    <w:rsid w:val="00AA0AE4"/>
    <w:rsid w:val="00AA0B61"/>
    <w:rsid w:val="00AA104E"/>
    <w:rsid w:val="00AA1357"/>
    <w:rsid w:val="00AA1942"/>
    <w:rsid w:val="00AA2073"/>
    <w:rsid w:val="00AA3793"/>
    <w:rsid w:val="00AA3CEB"/>
    <w:rsid w:val="00AA43E4"/>
    <w:rsid w:val="00AA6113"/>
    <w:rsid w:val="00AA7A8F"/>
    <w:rsid w:val="00AA7F22"/>
    <w:rsid w:val="00AB0509"/>
    <w:rsid w:val="00AB1FB8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434"/>
    <w:rsid w:val="00AB77BE"/>
    <w:rsid w:val="00AB7DF9"/>
    <w:rsid w:val="00AC247A"/>
    <w:rsid w:val="00AC2AB3"/>
    <w:rsid w:val="00AC2B3E"/>
    <w:rsid w:val="00AC36BC"/>
    <w:rsid w:val="00AC3AD8"/>
    <w:rsid w:val="00AC551B"/>
    <w:rsid w:val="00AC5F74"/>
    <w:rsid w:val="00AC6152"/>
    <w:rsid w:val="00AC6156"/>
    <w:rsid w:val="00AC6B69"/>
    <w:rsid w:val="00AC6B9A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20A"/>
    <w:rsid w:val="00AD622D"/>
    <w:rsid w:val="00AD66BE"/>
    <w:rsid w:val="00AD6BDC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250"/>
    <w:rsid w:val="00B00719"/>
    <w:rsid w:val="00B00B66"/>
    <w:rsid w:val="00B01684"/>
    <w:rsid w:val="00B02243"/>
    <w:rsid w:val="00B022AF"/>
    <w:rsid w:val="00B0235C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12DA"/>
    <w:rsid w:val="00B21425"/>
    <w:rsid w:val="00B21675"/>
    <w:rsid w:val="00B2199F"/>
    <w:rsid w:val="00B21B83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66B0"/>
    <w:rsid w:val="00B566E8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54"/>
    <w:rsid w:val="00B73772"/>
    <w:rsid w:val="00B74155"/>
    <w:rsid w:val="00B749A6"/>
    <w:rsid w:val="00B75D92"/>
    <w:rsid w:val="00B760A5"/>
    <w:rsid w:val="00B761AB"/>
    <w:rsid w:val="00B775D9"/>
    <w:rsid w:val="00B777ED"/>
    <w:rsid w:val="00B8081F"/>
    <w:rsid w:val="00B809DA"/>
    <w:rsid w:val="00B80ECF"/>
    <w:rsid w:val="00B81B9F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0EDA"/>
    <w:rsid w:val="00BC1C5A"/>
    <w:rsid w:val="00BC2494"/>
    <w:rsid w:val="00BC2648"/>
    <w:rsid w:val="00BC2A96"/>
    <w:rsid w:val="00BC2BBA"/>
    <w:rsid w:val="00BC44FF"/>
    <w:rsid w:val="00BC4809"/>
    <w:rsid w:val="00BC5144"/>
    <w:rsid w:val="00BC5C88"/>
    <w:rsid w:val="00BC640D"/>
    <w:rsid w:val="00BC7AC0"/>
    <w:rsid w:val="00BD043C"/>
    <w:rsid w:val="00BD0560"/>
    <w:rsid w:val="00BD0C9B"/>
    <w:rsid w:val="00BD174A"/>
    <w:rsid w:val="00BD3B09"/>
    <w:rsid w:val="00BD3DD5"/>
    <w:rsid w:val="00BD3E09"/>
    <w:rsid w:val="00BD4083"/>
    <w:rsid w:val="00BD4458"/>
    <w:rsid w:val="00BD4F1E"/>
    <w:rsid w:val="00BD516E"/>
    <w:rsid w:val="00BD5362"/>
    <w:rsid w:val="00BD6A54"/>
    <w:rsid w:val="00BD6DE4"/>
    <w:rsid w:val="00BD7CF3"/>
    <w:rsid w:val="00BE02BF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713A"/>
    <w:rsid w:val="00BE721E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7164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33AA"/>
    <w:rsid w:val="00C235E8"/>
    <w:rsid w:val="00C23FB6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F09"/>
    <w:rsid w:val="00C54796"/>
    <w:rsid w:val="00C54AFE"/>
    <w:rsid w:val="00C54E37"/>
    <w:rsid w:val="00C55365"/>
    <w:rsid w:val="00C5660E"/>
    <w:rsid w:val="00C56974"/>
    <w:rsid w:val="00C5737C"/>
    <w:rsid w:val="00C57E8B"/>
    <w:rsid w:val="00C57F1A"/>
    <w:rsid w:val="00C613D7"/>
    <w:rsid w:val="00C6144A"/>
    <w:rsid w:val="00C61565"/>
    <w:rsid w:val="00C6187E"/>
    <w:rsid w:val="00C61D40"/>
    <w:rsid w:val="00C61EDE"/>
    <w:rsid w:val="00C620BD"/>
    <w:rsid w:val="00C625EF"/>
    <w:rsid w:val="00C628E8"/>
    <w:rsid w:val="00C63135"/>
    <w:rsid w:val="00C6315D"/>
    <w:rsid w:val="00C63F22"/>
    <w:rsid w:val="00C64DB9"/>
    <w:rsid w:val="00C655A6"/>
    <w:rsid w:val="00C662CA"/>
    <w:rsid w:val="00C66BCB"/>
    <w:rsid w:val="00C67040"/>
    <w:rsid w:val="00C67CCA"/>
    <w:rsid w:val="00C70558"/>
    <w:rsid w:val="00C71336"/>
    <w:rsid w:val="00C7188B"/>
    <w:rsid w:val="00C71DDB"/>
    <w:rsid w:val="00C72440"/>
    <w:rsid w:val="00C725BB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9DD"/>
    <w:rsid w:val="00C80B33"/>
    <w:rsid w:val="00C80D54"/>
    <w:rsid w:val="00C81EFC"/>
    <w:rsid w:val="00C82074"/>
    <w:rsid w:val="00C820FB"/>
    <w:rsid w:val="00C8236E"/>
    <w:rsid w:val="00C82C67"/>
    <w:rsid w:val="00C82EB4"/>
    <w:rsid w:val="00C832D0"/>
    <w:rsid w:val="00C841C8"/>
    <w:rsid w:val="00C84656"/>
    <w:rsid w:val="00C84F2B"/>
    <w:rsid w:val="00C855CB"/>
    <w:rsid w:val="00C86643"/>
    <w:rsid w:val="00C8784E"/>
    <w:rsid w:val="00C87F40"/>
    <w:rsid w:val="00C903A8"/>
    <w:rsid w:val="00C906B0"/>
    <w:rsid w:val="00C90E2C"/>
    <w:rsid w:val="00C90F2F"/>
    <w:rsid w:val="00C93491"/>
    <w:rsid w:val="00C9356D"/>
    <w:rsid w:val="00C93928"/>
    <w:rsid w:val="00C93AD2"/>
    <w:rsid w:val="00C945CD"/>
    <w:rsid w:val="00C9508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E9F"/>
    <w:rsid w:val="00CB27F8"/>
    <w:rsid w:val="00CB35AB"/>
    <w:rsid w:val="00CB3A25"/>
    <w:rsid w:val="00CB4C96"/>
    <w:rsid w:val="00CB503D"/>
    <w:rsid w:val="00CB5183"/>
    <w:rsid w:val="00CB5659"/>
    <w:rsid w:val="00CB57E5"/>
    <w:rsid w:val="00CB5952"/>
    <w:rsid w:val="00CB5A24"/>
    <w:rsid w:val="00CB5A55"/>
    <w:rsid w:val="00CB5BC3"/>
    <w:rsid w:val="00CB7156"/>
    <w:rsid w:val="00CC023B"/>
    <w:rsid w:val="00CC02D3"/>
    <w:rsid w:val="00CC0A0E"/>
    <w:rsid w:val="00CC0C10"/>
    <w:rsid w:val="00CC0C1D"/>
    <w:rsid w:val="00CC124D"/>
    <w:rsid w:val="00CC1BE5"/>
    <w:rsid w:val="00CC1F00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2B14"/>
    <w:rsid w:val="00CD2CD0"/>
    <w:rsid w:val="00CD362E"/>
    <w:rsid w:val="00CD3B93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B33"/>
    <w:rsid w:val="00CF1128"/>
    <w:rsid w:val="00CF236F"/>
    <w:rsid w:val="00CF3880"/>
    <w:rsid w:val="00CF3DFE"/>
    <w:rsid w:val="00CF3E8D"/>
    <w:rsid w:val="00CF46F8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1A39"/>
    <w:rsid w:val="00D0291F"/>
    <w:rsid w:val="00D02D6A"/>
    <w:rsid w:val="00D036C2"/>
    <w:rsid w:val="00D042B4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7FD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218D"/>
    <w:rsid w:val="00D4284C"/>
    <w:rsid w:val="00D430E4"/>
    <w:rsid w:val="00D43FD7"/>
    <w:rsid w:val="00D44012"/>
    <w:rsid w:val="00D440F8"/>
    <w:rsid w:val="00D44280"/>
    <w:rsid w:val="00D448C5"/>
    <w:rsid w:val="00D44974"/>
    <w:rsid w:val="00D45389"/>
    <w:rsid w:val="00D45753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99"/>
    <w:rsid w:val="00D671CD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CAD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906"/>
    <w:rsid w:val="00D92BC4"/>
    <w:rsid w:val="00D92EC7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133F"/>
    <w:rsid w:val="00DB36E4"/>
    <w:rsid w:val="00DB3918"/>
    <w:rsid w:val="00DB3EF2"/>
    <w:rsid w:val="00DB41EA"/>
    <w:rsid w:val="00DB437F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0D1F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BDA"/>
    <w:rsid w:val="00E32370"/>
    <w:rsid w:val="00E32DAE"/>
    <w:rsid w:val="00E330CD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E2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E1B"/>
    <w:rsid w:val="00E6024F"/>
    <w:rsid w:val="00E60D6B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FF1"/>
    <w:rsid w:val="00E720ED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0BC9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439"/>
    <w:rsid w:val="00E97547"/>
    <w:rsid w:val="00EA026A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30C5"/>
    <w:rsid w:val="00EB30C8"/>
    <w:rsid w:val="00EB34AB"/>
    <w:rsid w:val="00EB3564"/>
    <w:rsid w:val="00EB4505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520"/>
    <w:rsid w:val="00ED3948"/>
    <w:rsid w:val="00ED41CF"/>
    <w:rsid w:val="00ED446F"/>
    <w:rsid w:val="00ED49EA"/>
    <w:rsid w:val="00ED5BDD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AAF"/>
    <w:rsid w:val="00EF14B5"/>
    <w:rsid w:val="00EF175E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4D97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7543"/>
    <w:rsid w:val="00F178D6"/>
    <w:rsid w:val="00F179D8"/>
    <w:rsid w:val="00F20C0C"/>
    <w:rsid w:val="00F20C7E"/>
    <w:rsid w:val="00F21119"/>
    <w:rsid w:val="00F216FC"/>
    <w:rsid w:val="00F2244D"/>
    <w:rsid w:val="00F2274C"/>
    <w:rsid w:val="00F24B95"/>
    <w:rsid w:val="00F2503A"/>
    <w:rsid w:val="00F25DE2"/>
    <w:rsid w:val="00F260BE"/>
    <w:rsid w:val="00F30A6C"/>
    <w:rsid w:val="00F30EA6"/>
    <w:rsid w:val="00F3126A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EFE"/>
    <w:rsid w:val="00F45877"/>
    <w:rsid w:val="00F45988"/>
    <w:rsid w:val="00F45C87"/>
    <w:rsid w:val="00F466D7"/>
    <w:rsid w:val="00F46974"/>
    <w:rsid w:val="00F474EE"/>
    <w:rsid w:val="00F47714"/>
    <w:rsid w:val="00F47AA9"/>
    <w:rsid w:val="00F501B0"/>
    <w:rsid w:val="00F5043E"/>
    <w:rsid w:val="00F50451"/>
    <w:rsid w:val="00F5070F"/>
    <w:rsid w:val="00F523B6"/>
    <w:rsid w:val="00F534C9"/>
    <w:rsid w:val="00F53C04"/>
    <w:rsid w:val="00F54C4A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3112"/>
    <w:rsid w:val="00F73784"/>
    <w:rsid w:val="00F75277"/>
    <w:rsid w:val="00F753C1"/>
    <w:rsid w:val="00F75897"/>
    <w:rsid w:val="00F75BDE"/>
    <w:rsid w:val="00F75C9A"/>
    <w:rsid w:val="00F767E7"/>
    <w:rsid w:val="00F76D98"/>
    <w:rsid w:val="00F76DF6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2C"/>
    <w:rsid w:val="00F85BE7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88F"/>
    <w:rsid w:val="00F94967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09E7"/>
    <w:rsid w:val="00FB1924"/>
    <w:rsid w:val="00FB1E97"/>
    <w:rsid w:val="00FB21BE"/>
    <w:rsid w:val="00FB241D"/>
    <w:rsid w:val="00FB26A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5F87"/>
    <w:rsid w:val="00FB6A65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235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FCC1A6-67A1-4C36-A1F3-FDB750EE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7702-C92A-487C-B043-0C5B2D88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7</cp:revision>
  <cp:lastPrinted>2019-02-05T07:06:00Z</cp:lastPrinted>
  <dcterms:created xsi:type="dcterms:W3CDTF">2019-02-18T12:13:00Z</dcterms:created>
  <dcterms:modified xsi:type="dcterms:W3CDTF">2019-02-19T05:44:00Z</dcterms:modified>
</cp:coreProperties>
</file>