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EDD858F" w:rsidR="001E0305" w:rsidRPr="001B1FCB" w:rsidRDefault="00D036C2" w:rsidP="00D12257">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7A6089">
        <w:rPr>
          <w:u w:val="single"/>
        </w:rPr>
        <w:t>35</w:t>
      </w:r>
    </w:p>
    <w:p w14:paraId="468FD7A6" w14:textId="77777777" w:rsidR="001D272B" w:rsidRDefault="001D272B" w:rsidP="00BC2648">
      <w:pPr>
        <w:spacing w:after="120"/>
        <w:jc w:val="both"/>
      </w:pPr>
    </w:p>
    <w:p w14:paraId="6EA0090B" w14:textId="1A64F13C" w:rsidR="005337C6" w:rsidRDefault="001905DC" w:rsidP="00BC2648">
      <w:pPr>
        <w:spacing w:after="120"/>
        <w:jc w:val="both"/>
        <w:rPr>
          <w:rtl/>
        </w:rPr>
      </w:pPr>
      <w:r>
        <w:rPr>
          <w:rFonts w:hint="cs"/>
          <w:rtl/>
        </w:rPr>
        <w:t>(1)</w:t>
      </w:r>
      <w:r w:rsidR="0070456D">
        <w:rPr>
          <w:rFonts w:hint="cs"/>
          <w:rtl/>
        </w:rPr>
        <w:t xml:space="preserve"> </w:t>
      </w:r>
      <w:r w:rsidR="00DC17D7">
        <w:rPr>
          <w:rFonts w:hint="cs"/>
          <w:rtl/>
        </w:rPr>
        <w:t xml:space="preserve">עוד </w:t>
      </w:r>
      <w:r w:rsidR="000200A2">
        <w:rPr>
          <w:rFonts w:hint="cs"/>
          <w:rtl/>
        </w:rPr>
        <w:t xml:space="preserve">בענין </w:t>
      </w:r>
      <w:r w:rsidR="00DC17D7">
        <w:rPr>
          <w:rFonts w:hint="cs"/>
          <w:rtl/>
        </w:rPr>
        <w:t xml:space="preserve">השולח את הבערה ביד </w:t>
      </w:r>
      <w:proofErr w:type="spellStart"/>
      <w:r w:rsidR="00DC17D7">
        <w:rPr>
          <w:rFonts w:hint="cs"/>
          <w:rtl/>
        </w:rPr>
        <w:t>חש"ו</w:t>
      </w:r>
      <w:proofErr w:type="spellEnd"/>
      <w:r w:rsidR="00DC17D7">
        <w:rPr>
          <w:rFonts w:hint="cs"/>
          <w:rtl/>
        </w:rPr>
        <w:t>:</w:t>
      </w:r>
    </w:p>
    <w:p w14:paraId="36A51094" w14:textId="21ABB0F5" w:rsidR="00DC17D7" w:rsidRDefault="00DC17D7" w:rsidP="00BC2648">
      <w:pPr>
        <w:spacing w:after="120"/>
        <w:jc w:val="both"/>
        <w:rPr>
          <w:rtl/>
        </w:rPr>
      </w:pPr>
      <w:r>
        <w:rPr>
          <w:rFonts w:hint="cs"/>
          <w:rtl/>
        </w:rPr>
        <w:t xml:space="preserve">בענין שיטת </w:t>
      </w:r>
      <w:proofErr w:type="spellStart"/>
      <w:r>
        <w:rPr>
          <w:rFonts w:hint="cs"/>
          <w:rtl/>
        </w:rPr>
        <w:t>הרי"ד</w:t>
      </w:r>
      <w:proofErr w:type="spellEnd"/>
      <w:r>
        <w:rPr>
          <w:rFonts w:hint="cs"/>
          <w:rtl/>
        </w:rPr>
        <w:t xml:space="preserve"> </w:t>
      </w:r>
      <w:r>
        <w:rPr>
          <w:rtl/>
        </w:rPr>
        <w:t>–</w:t>
      </w:r>
      <w:r>
        <w:rPr>
          <w:rFonts w:hint="cs"/>
          <w:rtl/>
        </w:rPr>
        <w:t xml:space="preserve"> פסקי רי"ד נט: ד"ה השולח את הבערה, פסקי </w:t>
      </w:r>
      <w:proofErr w:type="spellStart"/>
      <w:r>
        <w:rPr>
          <w:rFonts w:hint="cs"/>
          <w:rtl/>
        </w:rPr>
        <w:t>ריא"ז</w:t>
      </w:r>
      <w:proofErr w:type="spellEnd"/>
      <w:r>
        <w:rPr>
          <w:rFonts w:hint="cs"/>
          <w:rtl/>
        </w:rPr>
        <w:t xml:space="preserve"> פרק ו הלכה ד אות א, פ</w:t>
      </w:r>
      <w:r w:rsidR="00B9446D">
        <w:rPr>
          <w:rFonts w:hint="cs"/>
          <w:rtl/>
        </w:rPr>
        <w:t xml:space="preserve">רק </w:t>
      </w:r>
      <w:r>
        <w:rPr>
          <w:rFonts w:hint="cs"/>
          <w:rtl/>
        </w:rPr>
        <w:t>א ה</w:t>
      </w:r>
      <w:r w:rsidR="00B9446D">
        <w:rPr>
          <w:rFonts w:hint="cs"/>
          <w:rtl/>
        </w:rPr>
        <w:t xml:space="preserve">לכה </w:t>
      </w:r>
      <w:r>
        <w:rPr>
          <w:rFonts w:hint="cs"/>
          <w:rtl/>
        </w:rPr>
        <w:t xml:space="preserve">א אות </w:t>
      </w:r>
      <w:proofErr w:type="spellStart"/>
      <w:r>
        <w:rPr>
          <w:rFonts w:hint="cs"/>
          <w:rtl/>
        </w:rPr>
        <w:t>יב</w:t>
      </w:r>
      <w:proofErr w:type="spellEnd"/>
    </w:p>
    <w:p w14:paraId="402387F4" w14:textId="2E23746F" w:rsidR="00C75333" w:rsidRDefault="00D93563" w:rsidP="00BC2648">
      <w:pPr>
        <w:spacing w:after="120"/>
        <w:jc w:val="both"/>
        <w:rPr>
          <w:rtl/>
        </w:rPr>
      </w:pPr>
      <w:r>
        <w:rPr>
          <w:rFonts w:hint="cs"/>
          <w:rtl/>
        </w:rPr>
        <w:t xml:space="preserve">האם אפשר להסביר </w:t>
      </w:r>
      <w:r w:rsidR="005A5792">
        <w:rPr>
          <w:rFonts w:hint="cs"/>
          <w:rtl/>
        </w:rPr>
        <w:t xml:space="preserve">הפטור באופן אחר ע"פ דין "ליבה וליבתה הרוח"?  עי' סיכום דין זה </w:t>
      </w:r>
      <w:proofErr w:type="spellStart"/>
      <w:r w:rsidR="005A5792">
        <w:rPr>
          <w:rFonts w:hint="cs"/>
          <w:rtl/>
        </w:rPr>
        <w:t>בקונטרוס</w:t>
      </w:r>
      <w:proofErr w:type="spellEnd"/>
      <w:r w:rsidR="005A5792">
        <w:rPr>
          <w:rFonts w:hint="cs"/>
          <w:rtl/>
        </w:rPr>
        <w:t xml:space="preserve"> דינא </w:t>
      </w:r>
      <w:proofErr w:type="spellStart"/>
      <w:r w:rsidR="005A5792">
        <w:rPr>
          <w:rFonts w:hint="cs"/>
          <w:rtl/>
        </w:rPr>
        <w:t>דגרמי</w:t>
      </w:r>
      <w:proofErr w:type="spellEnd"/>
      <w:r w:rsidR="005A5792">
        <w:rPr>
          <w:rFonts w:hint="cs"/>
          <w:rtl/>
        </w:rPr>
        <w:t xml:space="preserve"> (</w:t>
      </w:r>
      <w:proofErr w:type="spellStart"/>
      <w:r w:rsidR="005A5792">
        <w:rPr>
          <w:rFonts w:hint="cs"/>
          <w:rtl/>
        </w:rPr>
        <w:t>להרמב"ן</w:t>
      </w:r>
      <w:proofErr w:type="spellEnd"/>
      <w:r w:rsidR="005A5792">
        <w:rPr>
          <w:rFonts w:hint="cs"/>
          <w:rtl/>
        </w:rPr>
        <w:t xml:space="preserve">) "ולבה ולבתה הרוח ... והדליקו בקמת חברו" [וע"ש בהמשך דבריו בענין </w:t>
      </w:r>
      <w:proofErr w:type="spellStart"/>
      <w:r w:rsidR="005A5792">
        <w:rPr>
          <w:rFonts w:hint="cs"/>
          <w:rtl/>
        </w:rPr>
        <w:t>רקתא</w:t>
      </w:r>
      <w:proofErr w:type="spellEnd"/>
      <w:r w:rsidR="00C75333">
        <w:rPr>
          <w:rFonts w:hint="cs"/>
          <w:rtl/>
        </w:rPr>
        <w:t>, ואכמ"ל</w:t>
      </w:r>
      <w:r w:rsidR="005A5792">
        <w:rPr>
          <w:rFonts w:hint="cs"/>
          <w:rtl/>
        </w:rPr>
        <w:t>]</w:t>
      </w:r>
    </w:p>
    <w:p w14:paraId="6FC42E44" w14:textId="6AE72280" w:rsidR="005C7847" w:rsidRDefault="005A5792" w:rsidP="00BC2648">
      <w:pPr>
        <w:spacing w:after="120"/>
        <w:jc w:val="both"/>
        <w:rPr>
          <w:rtl/>
        </w:rPr>
      </w:pPr>
      <w:r>
        <w:rPr>
          <w:rFonts w:hint="cs"/>
          <w:rtl/>
        </w:rPr>
        <w:t>[עי' רשימות שיעורים כאן ענין מסירת נזקין לחש"ו]</w:t>
      </w:r>
    </w:p>
    <w:p w14:paraId="3FE044AA" w14:textId="26BC9563" w:rsidR="005A5792" w:rsidRDefault="005A5792" w:rsidP="00BC2648">
      <w:pPr>
        <w:spacing w:after="120"/>
        <w:jc w:val="both"/>
        <w:rPr>
          <w:rtl/>
        </w:rPr>
      </w:pPr>
      <w:r>
        <w:rPr>
          <w:rFonts w:hint="cs"/>
          <w:rtl/>
        </w:rPr>
        <w:t xml:space="preserve">[וע"ע תוס' </w:t>
      </w:r>
      <w:proofErr w:type="spellStart"/>
      <w:r>
        <w:rPr>
          <w:rFonts w:hint="cs"/>
          <w:rtl/>
        </w:rPr>
        <w:t>ב"ק</w:t>
      </w:r>
      <w:proofErr w:type="spellEnd"/>
      <w:r>
        <w:rPr>
          <w:rFonts w:hint="cs"/>
          <w:rtl/>
        </w:rPr>
        <w:t xml:space="preserve"> ס. ד"ה ליבה, תוס' ב"ב ד"ה </w:t>
      </w:r>
      <w:proofErr w:type="spellStart"/>
      <w:r>
        <w:rPr>
          <w:rFonts w:hint="cs"/>
          <w:rtl/>
        </w:rPr>
        <w:t>זיקא</w:t>
      </w:r>
      <w:proofErr w:type="spellEnd"/>
      <w:r>
        <w:rPr>
          <w:rFonts w:hint="cs"/>
          <w:rtl/>
        </w:rPr>
        <w:t>. ואכמ"ל]</w:t>
      </w:r>
    </w:p>
    <w:p w14:paraId="2BBBB96E" w14:textId="52B05F80" w:rsidR="005A5792" w:rsidRDefault="00B9446D" w:rsidP="00BC2648">
      <w:pPr>
        <w:spacing w:after="120"/>
        <w:jc w:val="both"/>
        <w:rPr>
          <w:rtl/>
        </w:rPr>
      </w:pPr>
      <w:r>
        <w:rPr>
          <w:rFonts w:hint="cs"/>
          <w:rtl/>
        </w:rPr>
        <w:t>ו</w:t>
      </w:r>
      <w:r w:rsidR="005A5792">
        <w:rPr>
          <w:rFonts w:hint="cs"/>
          <w:rtl/>
        </w:rPr>
        <w:t xml:space="preserve">עי' </w:t>
      </w:r>
      <w:r w:rsidR="00C75333">
        <w:rPr>
          <w:rFonts w:hint="cs"/>
          <w:rtl/>
        </w:rPr>
        <w:t>שטמ"ק נט: בשם רא"ה ד"ה ליבתו הרוח, ד"ה אמר ריש לקיש</w:t>
      </w:r>
    </w:p>
    <w:p w14:paraId="58CF1BDA" w14:textId="29FB7BDA" w:rsidR="005C7847" w:rsidRDefault="000A3083" w:rsidP="005A5792">
      <w:pPr>
        <w:spacing w:after="120"/>
        <w:jc w:val="both"/>
        <w:rPr>
          <w:rFonts w:hint="cs"/>
          <w:rtl/>
        </w:rPr>
      </w:pPr>
      <w:r>
        <w:rPr>
          <w:rFonts w:hint="cs"/>
          <w:rtl/>
        </w:rPr>
        <w:t xml:space="preserve">למה חייב </w:t>
      </w:r>
      <w:r w:rsidR="005C7847">
        <w:rPr>
          <w:rFonts w:hint="cs"/>
          <w:rtl/>
        </w:rPr>
        <w:t xml:space="preserve">השולח </w:t>
      </w:r>
      <w:r>
        <w:rPr>
          <w:rFonts w:hint="cs"/>
          <w:rtl/>
        </w:rPr>
        <w:t>בידי שמים</w:t>
      </w:r>
      <w:r w:rsidR="005C7847">
        <w:rPr>
          <w:rFonts w:hint="cs"/>
          <w:rtl/>
        </w:rPr>
        <w:t>?  האם התשובה לשאלה זו תלויה בסיבת הפטור בידי אדם?</w:t>
      </w:r>
      <w:r w:rsidR="005A5792">
        <w:rPr>
          <w:rFonts w:hint="cs"/>
          <w:rtl/>
        </w:rPr>
        <w:t xml:space="preserve"> עי' </w:t>
      </w:r>
      <w:r w:rsidR="005C7847">
        <w:rPr>
          <w:rFonts w:hint="cs"/>
          <w:rtl/>
        </w:rPr>
        <w:t>תלמיד ר"ת ט:</w:t>
      </w:r>
      <w:r w:rsidR="005C7847">
        <w:rPr>
          <w:rFonts w:hint="cs"/>
        </w:rPr>
        <w:t xml:space="preserve"> </w:t>
      </w:r>
      <w:r w:rsidR="005C7847">
        <w:rPr>
          <w:rFonts w:hint="cs"/>
          <w:rtl/>
        </w:rPr>
        <w:t>ד"ה והאמר ריש לקיש</w:t>
      </w:r>
      <w:r w:rsidR="00DF0CD3">
        <w:rPr>
          <w:rFonts w:hint="cs"/>
          <w:rtl/>
        </w:rPr>
        <w:t xml:space="preserve">, [פורת יוסף (נדפס בש"ס </w:t>
      </w:r>
      <w:proofErr w:type="spellStart"/>
      <w:r w:rsidR="00DF0CD3">
        <w:rPr>
          <w:rFonts w:hint="cs"/>
          <w:rtl/>
        </w:rPr>
        <w:t>ווילנא</w:t>
      </w:r>
      <w:proofErr w:type="spellEnd"/>
      <w:r w:rsidR="00DF0CD3">
        <w:rPr>
          <w:rFonts w:hint="cs"/>
          <w:rtl/>
        </w:rPr>
        <w:t>)</w:t>
      </w:r>
      <w:r w:rsidR="00DF0CD3">
        <w:rPr>
          <w:rFonts w:hint="cs"/>
        </w:rPr>
        <w:t xml:space="preserve"> </w:t>
      </w:r>
      <w:r w:rsidR="00DF0CD3">
        <w:rPr>
          <w:rFonts w:hint="cs"/>
          <w:rtl/>
        </w:rPr>
        <w:t xml:space="preserve">ב"ב </w:t>
      </w:r>
      <w:proofErr w:type="spellStart"/>
      <w:r w:rsidR="00DF0CD3">
        <w:rPr>
          <w:rFonts w:hint="cs"/>
          <w:rtl/>
        </w:rPr>
        <w:t>כו</w:t>
      </w:r>
      <w:proofErr w:type="spellEnd"/>
      <w:r w:rsidR="00DF0CD3">
        <w:rPr>
          <w:rFonts w:hint="cs"/>
          <w:rtl/>
        </w:rPr>
        <w:t>. על תוד"ה זיקא]</w:t>
      </w:r>
      <w:bookmarkStart w:id="0" w:name="_GoBack"/>
      <w:bookmarkEnd w:id="0"/>
    </w:p>
    <w:p w14:paraId="63C5BB96" w14:textId="2D87434B" w:rsidR="00C61D40" w:rsidRDefault="00C61D40" w:rsidP="0070456D">
      <w:pPr>
        <w:spacing w:after="120"/>
        <w:jc w:val="both"/>
        <w:rPr>
          <w:rtl/>
        </w:rPr>
      </w:pPr>
    </w:p>
    <w:p w14:paraId="392D6C70" w14:textId="5EBD279C" w:rsidR="00B85EB3" w:rsidRDefault="00B85EB3" w:rsidP="0070456D">
      <w:pPr>
        <w:spacing w:after="120"/>
        <w:jc w:val="both"/>
        <w:rPr>
          <w:rtl/>
        </w:rPr>
      </w:pPr>
      <w:r>
        <w:rPr>
          <w:rFonts w:hint="cs"/>
          <w:rtl/>
        </w:rPr>
        <w:t>(2)</w:t>
      </w:r>
      <w:r>
        <w:rPr>
          <w:rFonts w:hint="cs"/>
        </w:rPr>
        <w:t xml:space="preserve"> </w:t>
      </w:r>
      <w:r>
        <w:rPr>
          <w:rFonts w:hint="cs"/>
          <w:rtl/>
        </w:rPr>
        <w:t xml:space="preserve"> גמ' ט: "ת"ר חומר בשור </w:t>
      </w:r>
      <w:proofErr w:type="spellStart"/>
      <w:r>
        <w:rPr>
          <w:rFonts w:hint="cs"/>
          <w:rtl/>
        </w:rPr>
        <w:t>מבבור</w:t>
      </w:r>
      <w:proofErr w:type="spellEnd"/>
      <w:r>
        <w:rPr>
          <w:rFonts w:hint="cs"/>
          <w:rtl/>
        </w:rPr>
        <w:t xml:space="preserve"> ...מה שאין כן בשור", רש"י, תוס'</w:t>
      </w:r>
    </w:p>
    <w:p w14:paraId="1B427E29" w14:textId="77777777" w:rsidR="0009360A" w:rsidRDefault="002069C6" w:rsidP="0009360A">
      <w:pPr>
        <w:spacing w:after="120"/>
        <w:jc w:val="both"/>
        <w:rPr>
          <w:rtl/>
        </w:rPr>
      </w:pPr>
      <w:r>
        <w:rPr>
          <w:rFonts w:hint="cs"/>
          <w:rtl/>
        </w:rPr>
        <w:t xml:space="preserve">בענין תוד"ה מה </w:t>
      </w:r>
      <w:r>
        <w:rPr>
          <w:rtl/>
        </w:rPr>
        <w:t>–</w:t>
      </w:r>
      <w:r>
        <w:rPr>
          <w:rFonts w:hint="cs"/>
          <w:rtl/>
        </w:rPr>
        <w:t xml:space="preserve"> רשב"א ד"ה הא </w:t>
      </w:r>
      <w:proofErr w:type="spellStart"/>
      <w:r>
        <w:rPr>
          <w:rFonts w:hint="cs"/>
          <w:rtl/>
        </w:rPr>
        <w:t>דקאמר</w:t>
      </w:r>
      <w:proofErr w:type="spellEnd"/>
      <w:r>
        <w:rPr>
          <w:rFonts w:hint="cs"/>
          <w:rtl/>
        </w:rPr>
        <w:t xml:space="preserve"> חומר בשור </w:t>
      </w:r>
      <w:proofErr w:type="spellStart"/>
      <w:r>
        <w:rPr>
          <w:rFonts w:hint="cs"/>
          <w:rtl/>
        </w:rPr>
        <w:t>מבבור</w:t>
      </w:r>
      <w:proofErr w:type="spellEnd"/>
      <w:r>
        <w:rPr>
          <w:rFonts w:hint="cs"/>
          <w:rtl/>
        </w:rPr>
        <w:t>, [רשימות שיעורים על רש"י ד"ה מה שאין כן בבור]</w:t>
      </w:r>
    </w:p>
    <w:p w14:paraId="19A56D02" w14:textId="0FA44860" w:rsidR="00B85EB3" w:rsidRDefault="0009360A" w:rsidP="0009360A">
      <w:pPr>
        <w:spacing w:after="120"/>
        <w:jc w:val="both"/>
        <w:rPr>
          <w:rtl/>
        </w:rPr>
      </w:pPr>
      <w:r>
        <w:rPr>
          <w:rFonts w:hint="cs"/>
          <w:rtl/>
        </w:rPr>
        <w:t xml:space="preserve">למה לא תירצו תוס' </w:t>
      </w:r>
      <w:proofErr w:type="spellStart"/>
      <w:r>
        <w:rPr>
          <w:rFonts w:hint="cs"/>
          <w:rtl/>
        </w:rPr>
        <w:t>כהרשב"א</w:t>
      </w:r>
      <w:proofErr w:type="spellEnd"/>
      <w:r>
        <w:rPr>
          <w:rFonts w:hint="cs"/>
          <w:rtl/>
        </w:rPr>
        <w:t>? עי</w:t>
      </w:r>
      <w:r w:rsidR="00B212DA">
        <w:rPr>
          <w:rFonts w:hint="cs"/>
          <w:rtl/>
        </w:rPr>
        <w:t>'</w:t>
      </w:r>
      <w:r>
        <w:rPr>
          <w:rFonts w:hint="cs"/>
          <w:rtl/>
        </w:rPr>
        <w:t xml:space="preserve"> רמב"ם ראב"ד ומ"מ הל' נזקי ממון י:יג-יד, </w:t>
      </w:r>
      <w:r w:rsidR="00B212DA">
        <w:rPr>
          <w:rFonts w:hint="cs"/>
          <w:rtl/>
        </w:rPr>
        <w:t xml:space="preserve">שטמ"ק כאן בשם תוס' </w:t>
      </w:r>
      <w:proofErr w:type="spellStart"/>
      <w:r w:rsidR="00B212DA">
        <w:rPr>
          <w:rFonts w:hint="cs"/>
          <w:rtl/>
        </w:rPr>
        <w:t>הרא"ש</w:t>
      </w:r>
      <w:proofErr w:type="spellEnd"/>
      <w:r w:rsidR="00B212DA">
        <w:rPr>
          <w:rFonts w:hint="cs"/>
          <w:rtl/>
        </w:rPr>
        <w:t xml:space="preserve">, </w:t>
      </w:r>
      <w:r>
        <w:rPr>
          <w:rFonts w:hint="cs"/>
          <w:rtl/>
        </w:rPr>
        <w:t xml:space="preserve">קצות החושן </w:t>
      </w:r>
      <w:proofErr w:type="spellStart"/>
      <w:r>
        <w:rPr>
          <w:rFonts w:hint="cs"/>
          <w:rtl/>
        </w:rPr>
        <w:t>תי:ד</w:t>
      </w:r>
      <w:proofErr w:type="spellEnd"/>
      <w:r>
        <w:rPr>
          <w:rFonts w:hint="cs"/>
          <w:rtl/>
        </w:rPr>
        <w:t xml:space="preserve"> "</w:t>
      </w:r>
      <w:r>
        <w:rPr>
          <w:rtl/>
        </w:rPr>
        <w:t xml:space="preserve">וכן משמע מדברי תוס' </w:t>
      </w:r>
      <w:proofErr w:type="spellStart"/>
      <w:r>
        <w:rPr>
          <w:rtl/>
        </w:rPr>
        <w:t>ב"ק</w:t>
      </w:r>
      <w:proofErr w:type="spellEnd"/>
      <w:r>
        <w:rPr>
          <w:rtl/>
        </w:rPr>
        <w:t xml:space="preserve"> דף ט' </w:t>
      </w:r>
      <w:r>
        <w:rPr>
          <w:rFonts w:hint="cs"/>
          <w:rtl/>
        </w:rPr>
        <w:t xml:space="preserve">... </w:t>
      </w:r>
      <w:r>
        <w:rPr>
          <w:rtl/>
        </w:rPr>
        <w:t xml:space="preserve">ממילא </w:t>
      </w:r>
      <w:proofErr w:type="spellStart"/>
      <w:r>
        <w:rPr>
          <w:rtl/>
        </w:rPr>
        <w:t>נמי</w:t>
      </w:r>
      <w:proofErr w:type="spellEnd"/>
      <w:r>
        <w:rPr>
          <w:rtl/>
        </w:rPr>
        <w:t xml:space="preserve"> </w:t>
      </w:r>
      <w:proofErr w:type="spellStart"/>
      <w:r>
        <w:rPr>
          <w:rtl/>
        </w:rPr>
        <w:t>אימעט</w:t>
      </w:r>
      <w:proofErr w:type="spellEnd"/>
      <w:r>
        <w:rPr>
          <w:rtl/>
        </w:rPr>
        <w:t xml:space="preserve"> דמים</w:t>
      </w:r>
      <w:r>
        <w:rPr>
          <w:rFonts w:hint="cs"/>
          <w:rtl/>
        </w:rPr>
        <w:t>", [הגהות אשרי ד:ד ד"ה ראובן]</w:t>
      </w:r>
    </w:p>
    <w:p w14:paraId="2C794ED6" w14:textId="4A5EFCDB" w:rsidR="00C820FB" w:rsidRDefault="00C820FB" w:rsidP="0009360A">
      <w:pPr>
        <w:spacing w:after="120"/>
        <w:jc w:val="both"/>
        <w:rPr>
          <w:rtl/>
        </w:rPr>
      </w:pPr>
      <w:r>
        <w:rPr>
          <w:rFonts w:hint="cs"/>
          <w:rtl/>
        </w:rPr>
        <w:t xml:space="preserve">[בענין כופר, ע"ע חתם סופר גיטין מג. ד"ה אמר רבא, שרידי אש </w:t>
      </w:r>
      <w:proofErr w:type="spellStart"/>
      <w:r>
        <w:rPr>
          <w:rFonts w:hint="cs"/>
          <w:rtl/>
        </w:rPr>
        <w:t>ב"ק</w:t>
      </w:r>
      <w:proofErr w:type="spellEnd"/>
      <w:r>
        <w:rPr>
          <w:rFonts w:hint="cs"/>
          <w:rtl/>
        </w:rPr>
        <w:t xml:space="preserve"> סי' </w:t>
      </w:r>
      <w:proofErr w:type="spellStart"/>
      <w:r>
        <w:rPr>
          <w:rFonts w:hint="cs"/>
          <w:rtl/>
        </w:rPr>
        <w:t>יב</w:t>
      </w:r>
      <w:proofErr w:type="spellEnd"/>
    </w:p>
    <w:p w14:paraId="745DF536" w14:textId="70E38355" w:rsidR="002069C6" w:rsidRDefault="00B212DA" w:rsidP="0070456D">
      <w:pPr>
        <w:spacing w:after="120"/>
        <w:jc w:val="both"/>
        <w:rPr>
          <w:rtl/>
        </w:rPr>
      </w:pPr>
      <w:r>
        <w:rPr>
          <w:rFonts w:hint="cs"/>
          <w:rtl/>
        </w:rPr>
        <w:t xml:space="preserve">בענין עבד </w:t>
      </w:r>
      <w:r>
        <w:rPr>
          <w:rtl/>
        </w:rPr>
        <w:t>–</w:t>
      </w:r>
      <w:r>
        <w:rPr>
          <w:rFonts w:hint="cs"/>
          <w:rtl/>
        </w:rPr>
        <w:t xml:space="preserve"> עי' קצות החושן </w:t>
      </w:r>
      <w:proofErr w:type="spellStart"/>
      <w:r>
        <w:rPr>
          <w:rFonts w:hint="cs"/>
          <w:rtl/>
        </w:rPr>
        <w:t>תי:א</w:t>
      </w:r>
      <w:proofErr w:type="spellEnd"/>
      <w:r>
        <w:rPr>
          <w:rFonts w:hint="cs"/>
          <w:rtl/>
        </w:rPr>
        <w:t xml:space="preserve"> "... </w:t>
      </w:r>
      <w:proofErr w:type="spellStart"/>
      <w:r>
        <w:rPr>
          <w:rFonts w:hint="cs"/>
          <w:rtl/>
        </w:rPr>
        <w:t>נמי</w:t>
      </w:r>
      <w:proofErr w:type="spellEnd"/>
      <w:r>
        <w:rPr>
          <w:rFonts w:hint="cs"/>
          <w:rtl/>
        </w:rPr>
        <w:t xml:space="preserve"> בעבד שלא קיבל עליו מצות". האם תוכל לתרץ קושיית הקצות על תוס' באופן אחר, ע"פ הרמב"ם הנ"ל?</w:t>
      </w:r>
    </w:p>
    <w:p w14:paraId="5C659D18" w14:textId="32F6234F" w:rsidR="00DC17D7" w:rsidRDefault="00C820FB" w:rsidP="007B1EE1">
      <w:pPr>
        <w:jc w:val="both"/>
        <w:rPr>
          <w:rtl/>
        </w:rPr>
      </w:pPr>
      <w:r w:rsidRPr="00C820FB">
        <w:rPr>
          <w:rFonts w:hint="cs"/>
          <w:rtl/>
        </w:rPr>
        <w:t xml:space="preserve">[בענין איסור הנאה בעבד מת, עי' </w:t>
      </w:r>
      <w:proofErr w:type="spellStart"/>
      <w:r w:rsidR="007B1EE1">
        <w:rPr>
          <w:rFonts w:hint="cs"/>
          <w:rtl/>
        </w:rPr>
        <w:t>גליון</w:t>
      </w:r>
      <w:proofErr w:type="spellEnd"/>
      <w:r w:rsidR="007B1EE1">
        <w:rPr>
          <w:rFonts w:hint="cs"/>
          <w:rtl/>
        </w:rPr>
        <w:t xml:space="preserve"> מהרש"א כאן (נדפס בש"ס </w:t>
      </w:r>
      <w:proofErr w:type="spellStart"/>
      <w:r w:rsidR="007B1EE1">
        <w:rPr>
          <w:rFonts w:hint="cs"/>
          <w:rtl/>
        </w:rPr>
        <w:t>ווילנא</w:t>
      </w:r>
      <w:proofErr w:type="spellEnd"/>
      <w:r w:rsidR="007B1EE1">
        <w:rPr>
          <w:rFonts w:hint="cs"/>
          <w:rtl/>
        </w:rPr>
        <w:t xml:space="preserve">), </w:t>
      </w:r>
      <w:r w:rsidR="00DF0532">
        <w:rPr>
          <w:rFonts w:hint="cs"/>
          <w:rtl/>
        </w:rPr>
        <w:t xml:space="preserve">נקודות הכסף יו"ד </w:t>
      </w:r>
      <w:proofErr w:type="spellStart"/>
      <w:r w:rsidR="00DF0532">
        <w:rPr>
          <w:rFonts w:hint="cs"/>
          <w:rtl/>
        </w:rPr>
        <w:t>שמט:א</w:t>
      </w:r>
      <w:proofErr w:type="spellEnd"/>
      <w:r w:rsidR="00DF0532">
        <w:rPr>
          <w:rFonts w:hint="cs"/>
          <w:rtl/>
        </w:rPr>
        <w:t xml:space="preserve">, </w:t>
      </w:r>
      <w:r w:rsidR="007B1EE1">
        <w:rPr>
          <w:rFonts w:hint="cs"/>
          <w:rtl/>
        </w:rPr>
        <w:t xml:space="preserve">שו"ת שבות יעקב א:פט. וע"ע רמב"ם איסורי ביאה </w:t>
      </w:r>
      <w:proofErr w:type="spellStart"/>
      <w:r w:rsidR="007B1EE1">
        <w:rPr>
          <w:rFonts w:hint="cs"/>
          <w:rtl/>
        </w:rPr>
        <w:t>יג:י</w:t>
      </w:r>
      <w:r w:rsidR="00512BF7">
        <w:rPr>
          <w:rFonts w:hint="cs"/>
          <w:rtl/>
        </w:rPr>
        <w:t>א</w:t>
      </w:r>
      <w:r w:rsidR="007B1EE1">
        <w:rPr>
          <w:rFonts w:hint="cs"/>
          <w:rtl/>
        </w:rPr>
        <w:t>-יב</w:t>
      </w:r>
      <w:proofErr w:type="spellEnd"/>
      <w:r w:rsidR="007B1EE1">
        <w:rPr>
          <w:rFonts w:hint="cs"/>
          <w:rtl/>
        </w:rPr>
        <w:t xml:space="preserve">, מ"מ שם </w:t>
      </w:r>
      <w:proofErr w:type="spellStart"/>
      <w:r w:rsidR="00512BF7">
        <w:rPr>
          <w:rFonts w:hint="cs"/>
          <w:rtl/>
        </w:rPr>
        <w:t>יג:יב</w:t>
      </w:r>
      <w:proofErr w:type="spellEnd"/>
      <w:r w:rsidR="00512BF7">
        <w:rPr>
          <w:rFonts w:hint="cs"/>
          <w:rtl/>
        </w:rPr>
        <w:t>. ואכמ"ל]</w:t>
      </w:r>
    </w:p>
    <w:p w14:paraId="00B7FB55" w14:textId="2D31A833" w:rsidR="00512BF7" w:rsidRDefault="00512BF7" w:rsidP="007B1EE1">
      <w:pPr>
        <w:jc w:val="both"/>
        <w:rPr>
          <w:rtl/>
        </w:rPr>
      </w:pPr>
    </w:p>
    <w:p w14:paraId="650E6878" w14:textId="7C022FBC" w:rsidR="00512BF7" w:rsidRDefault="00512BF7" w:rsidP="007B1EE1">
      <w:pPr>
        <w:jc w:val="both"/>
        <w:rPr>
          <w:rtl/>
        </w:rPr>
      </w:pPr>
    </w:p>
    <w:p w14:paraId="691604D2" w14:textId="0CC3C95A" w:rsidR="00DF0532" w:rsidRDefault="00DF0532" w:rsidP="007B1EE1">
      <w:pPr>
        <w:jc w:val="both"/>
        <w:rPr>
          <w:rtl/>
        </w:rPr>
      </w:pPr>
    </w:p>
    <w:p w14:paraId="4E104C19" w14:textId="77777777" w:rsidR="00DF0532" w:rsidRPr="00C820FB" w:rsidRDefault="00DF0532" w:rsidP="007B1EE1">
      <w:pPr>
        <w:jc w:val="both"/>
        <w:rPr>
          <w:rtl/>
        </w:rPr>
      </w:pPr>
    </w:p>
    <w:p w14:paraId="16C9D6D4" w14:textId="77777777" w:rsidR="00DC17D7" w:rsidRDefault="00DC17D7" w:rsidP="009C6157">
      <w:pPr>
        <w:jc w:val="both"/>
        <w:rPr>
          <w:u w:val="single"/>
          <w:rtl/>
        </w:rPr>
      </w:pPr>
    </w:p>
    <w:p w14:paraId="34CD7ABB" w14:textId="77777777" w:rsidR="00DC17D7" w:rsidRPr="00DC17D7" w:rsidRDefault="00DC17D7" w:rsidP="00DC17D7">
      <w:pPr>
        <w:jc w:val="both"/>
        <w:rPr>
          <w:u w:val="single"/>
          <w:rtl/>
        </w:rPr>
      </w:pPr>
      <w:r w:rsidRPr="00DC17D7">
        <w:rPr>
          <w:u w:val="single"/>
          <w:rtl/>
        </w:rPr>
        <w:t>פסקי רי"ד מסכת בבא קמא גמרא דף נט עמוד ב</w:t>
      </w:r>
    </w:p>
    <w:p w14:paraId="49E45D7B" w14:textId="7ECE6E2C" w:rsidR="00DC17D7" w:rsidRDefault="00DC17D7" w:rsidP="00DC17D7">
      <w:pPr>
        <w:jc w:val="both"/>
        <w:rPr>
          <w:rtl/>
        </w:rPr>
      </w:pPr>
      <w:r>
        <w:rPr>
          <w:rtl/>
        </w:rPr>
        <w:t xml:space="preserve">מתני'. השולח את הבערה ביד חרש שוטה וקטן כול'. </w:t>
      </w:r>
      <w:proofErr w:type="spellStart"/>
      <w:r>
        <w:rPr>
          <w:rtl/>
        </w:rPr>
        <w:t>אמ</w:t>
      </w:r>
      <w:proofErr w:type="spellEnd"/>
      <w:r>
        <w:rPr>
          <w:rtl/>
        </w:rPr>
        <w:t xml:space="preserve">' ריש לקיש משמיה </w:t>
      </w:r>
      <w:proofErr w:type="spellStart"/>
      <w:r>
        <w:rPr>
          <w:rtl/>
        </w:rPr>
        <w:t>דחזקיה</w:t>
      </w:r>
      <w:proofErr w:type="spellEnd"/>
      <w:r>
        <w:rPr>
          <w:rtl/>
        </w:rPr>
        <w:t xml:space="preserve"> לא שנו אלא שמסר לו גחלת וליבה, אבל מסר לו שלהבת חייב, מאי </w:t>
      </w:r>
      <w:proofErr w:type="spellStart"/>
      <w:r>
        <w:rPr>
          <w:rtl/>
        </w:rPr>
        <w:t>טעמ</w:t>
      </w:r>
      <w:proofErr w:type="spellEnd"/>
      <w:r>
        <w:rPr>
          <w:rtl/>
        </w:rPr>
        <w:t xml:space="preserve">' מעשה </w:t>
      </w:r>
      <w:proofErr w:type="spellStart"/>
      <w:r>
        <w:rPr>
          <w:rtl/>
        </w:rPr>
        <w:t>דיליה</w:t>
      </w:r>
      <w:proofErr w:type="spellEnd"/>
      <w:r>
        <w:rPr>
          <w:rtl/>
        </w:rPr>
        <w:t xml:space="preserve"> </w:t>
      </w:r>
      <w:proofErr w:type="spellStart"/>
      <w:r>
        <w:rPr>
          <w:rtl/>
        </w:rPr>
        <w:t>קא</w:t>
      </w:r>
      <w:proofErr w:type="spellEnd"/>
      <w:r>
        <w:rPr>
          <w:rtl/>
        </w:rPr>
        <w:t xml:space="preserve"> גרים ליה, ור' יוחנן </w:t>
      </w:r>
      <w:proofErr w:type="spellStart"/>
      <w:r>
        <w:rPr>
          <w:rtl/>
        </w:rPr>
        <w:t>אמ</w:t>
      </w:r>
      <w:proofErr w:type="spellEnd"/>
      <w:r>
        <w:rPr>
          <w:rtl/>
        </w:rPr>
        <w:t xml:space="preserve">' אפי' מסר לו שלהבת פטור, מאי </w:t>
      </w:r>
      <w:proofErr w:type="spellStart"/>
      <w:r>
        <w:rPr>
          <w:rtl/>
        </w:rPr>
        <w:t>טעמ</w:t>
      </w:r>
      <w:proofErr w:type="spellEnd"/>
      <w:r>
        <w:rPr>
          <w:rtl/>
        </w:rPr>
        <w:t xml:space="preserve">' צוותא </w:t>
      </w:r>
      <w:proofErr w:type="spellStart"/>
      <w:r>
        <w:rPr>
          <w:rtl/>
        </w:rPr>
        <w:t>דחרש</w:t>
      </w:r>
      <w:proofErr w:type="spellEnd"/>
      <w:r>
        <w:rPr>
          <w:rtl/>
        </w:rPr>
        <w:t xml:space="preserve"> </w:t>
      </w:r>
      <w:proofErr w:type="spellStart"/>
      <w:r>
        <w:rPr>
          <w:rtl/>
        </w:rPr>
        <w:t>קא</w:t>
      </w:r>
      <w:proofErr w:type="spellEnd"/>
      <w:r>
        <w:rPr>
          <w:rtl/>
        </w:rPr>
        <w:t xml:space="preserve"> גרים, ולא </w:t>
      </w:r>
      <w:proofErr w:type="spellStart"/>
      <w:r>
        <w:rPr>
          <w:rtl/>
        </w:rPr>
        <w:t>מיחייב</w:t>
      </w:r>
      <w:proofErr w:type="spellEnd"/>
      <w:r>
        <w:rPr>
          <w:rtl/>
        </w:rPr>
        <w:t xml:space="preserve"> עד </w:t>
      </w:r>
      <w:proofErr w:type="spellStart"/>
      <w:r>
        <w:rPr>
          <w:rtl/>
        </w:rPr>
        <w:t>דמסר</w:t>
      </w:r>
      <w:proofErr w:type="spellEnd"/>
      <w:r>
        <w:rPr>
          <w:rtl/>
        </w:rPr>
        <w:t xml:space="preserve"> ליה </w:t>
      </w:r>
      <w:proofErr w:type="spellStart"/>
      <w:r>
        <w:rPr>
          <w:rtl/>
        </w:rPr>
        <w:t>גואזא</w:t>
      </w:r>
      <w:proofErr w:type="spellEnd"/>
      <w:r>
        <w:rPr>
          <w:rtl/>
        </w:rPr>
        <w:t>,</w:t>
      </w:r>
      <w:r>
        <w:rPr>
          <w:rFonts w:hint="cs"/>
          <w:rtl/>
        </w:rPr>
        <w:t xml:space="preserve"> </w:t>
      </w:r>
      <w:proofErr w:type="spellStart"/>
      <w:r>
        <w:rPr>
          <w:rtl/>
        </w:rPr>
        <w:t>וסילתא</w:t>
      </w:r>
      <w:proofErr w:type="spellEnd"/>
      <w:r>
        <w:rPr>
          <w:rtl/>
        </w:rPr>
        <w:t xml:space="preserve">, ושרגא. פי' מונחים בארץ והאש הלכה מאיליה ואין כאן מעשה חרש כלל שהוא עשה </w:t>
      </w:r>
      <w:proofErr w:type="spellStart"/>
      <w:r>
        <w:rPr>
          <w:rtl/>
        </w:rPr>
        <w:t>הכל</w:t>
      </w:r>
      <w:proofErr w:type="spellEnd"/>
      <w:r>
        <w:rPr>
          <w:rtl/>
        </w:rPr>
        <w:t xml:space="preserve"> ומסרה לחרש לשמור.</w:t>
      </w:r>
    </w:p>
    <w:p w14:paraId="34C56187" w14:textId="50659BF9" w:rsidR="00DC17D7" w:rsidRDefault="00DC17D7" w:rsidP="00DC17D7">
      <w:pPr>
        <w:jc w:val="both"/>
        <w:rPr>
          <w:rtl/>
        </w:rPr>
      </w:pPr>
      <w:r>
        <w:rPr>
          <w:rtl/>
        </w:rPr>
        <w:t xml:space="preserve">כתב רבי' יצחק זצוק"ל </w:t>
      </w:r>
      <w:proofErr w:type="spellStart"/>
      <w:r>
        <w:rPr>
          <w:rtl/>
        </w:rPr>
        <w:t>מיסתברא</w:t>
      </w:r>
      <w:proofErr w:type="spellEnd"/>
      <w:r>
        <w:rPr>
          <w:rtl/>
        </w:rPr>
        <w:t xml:space="preserve"> לן </w:t>
      </w:r>
      <w:proofErr w:type="spellStart"/>
      <w:r>
        <w:rPr>
          <w:rtl/>
        </w:rPr>
        <w:t>דהלכת</w:t>
      </w:r>
      <w:proofErr w:type="spellEnd"/>
      <w:r>
        <w:rPr>
          <w:rtl/>
        </w:rPr>
        <w:t xml:space="preserve">' כריש לקיש </w:t>
      </w:r>
      <w:proofErr w:type="spellStart"/>
      <w:r>
        <w:rPr>
          <w:rtl/>
        </w:rPr>
        <w:t>דאמ</w:t>
      </w:r>
      <w:proofErr w:type="spellEnd"/>
      <w:r>
        <w:rPr>
          <w:rtl/>
        </w:rPr>
        <w:t xml:space="preserve">' משמיה </w:t>
      </w:r>
      <w:proofErr w:type="spellStart"/>
      <w:r>
        <w:rPr>
          <w:rtl/>
        </w:rPr>
        <w:t>דחזקיה</w:t>
      </w:r>
      <w:proofErr w:type="spellEnd"/>
      <w:r>
        <w:rPr>
          <w:rtl/>
        </w:rPr>
        <w:t xml:space="preserve"> רבו של ר' יוחנן, ואיכא מאן </w:t>
      </w:r>
      <w:proofErr w:type="spellStart"/>
      <w:r>
        <w:rPr>
          <w:rtl/>
        </w:rPr>
        <w:t>דאמ</w:t>
      </w:r>
      <w:proofErr w:type="spellEnd"/>
      <w:r>
        <w:rPr>
          <w:rtl/>
        </w:rPr>
        <w:t xml:space="preserve">' כיון דלא אשכחן חזקיה דפליג </w:t>
      </w:r>
      <w:proofErr w:type="spellStart"/>
      <w:r>
        <w:rPr>
          <w:rtl/>
        </w:rPr>
        <w:t>בהדיא</w:t>
      </w:r>
      <w:proofErr w:type="spellEnd"/>
      <w:r>
        <w:rPr>
          <w:rtl/>
        </w:rPr>
        <w:t xml:space="preserve"> בהדי ר' יוחנן הלכה כר' יוחנן. ונר' לי אף על גב </w:t>
      </w:r>
      <w:proofErr w:type="spellStart"/>
      <w:r>
        <w:rPr>
          <w:rtl/>
        </w:rPr>
        <w:t>דבירושלמי</w:t>
      </w:r>
      <w:proofErr w:type="spellEnd"/>
      <w:r>
        <w:rPr>
          <w:rtl/>
        </w:rPr>
        <w:t xml:space="preserve"> פליגי </w:t>
      </w:r>
      <w:proofErr w:type="spellStart"/>
      <w:r>
        <w:rPr>
          <w:rtl/>
        </w:rPr>
        <w:t>בהדיא</w:t>
      </w:r>
      <w:proofErr w:type="spellEnd"/>
      <w:r>
        <w:rPr>
          <w:rtl/>
        </w:rPr>
        <w:t xml:space="preserve"> חזקיה ור' יוחנן </w:t>
      </w:r>
      <w:proofErr w:type="spellStart"/>
      <w:r>
        <w:rPr>
          <w:rtl/>
        </w:rPr>
        <w:t>דה"ג</w:t>
      </w:r>
      <w:proofErr w:type="spellEnd"/>
      <w:r>
        <w:rPr>
          <w:rtl/>
        </w:rPr>
        <w:t xml:space="preserve"> התם חזקיה </w:t>
      </w:r>
      <w:proofErr w:type="spellStart"/>
      <w:r>
        <w:rPr>
          <w:rtl/>
        </w:rPr>
        <w:t>אמ</w:t>
      </w:r>
      <w:proofErr w:type="spellEnd"/>
      <w:r>
        <w:rPr>
          <w:rtl/>
        </w:rPr>
        <w:t xml:space="preserve">' </w:t>
      </w:r>
      <w:proofErr w:type="spellStart"/>
      <w:r>
        <w:rPr>
          <w:rtl/>
        </w:rPr>
        <w:t>בשמסר</w:t>
      </w:r>
      <w:proofErr w:type="spellEnd"/>
      <w:r>
        <w:rPr>
          <w:rtl/>
        </w:rPr>
        <w:t xml:space="preserve"> לו גחלת אבל מסר לו שלהבת חייב, </w:t>
      </w:r>
      <w:proofErr w:type="spellStart"/>
      <w:r>
        <w:rPr>
          <w:rtl/>
        </w:rPr>
        <w:t>א"ר</w:t>
      </w:r>
      <w:proofErr w:type="spellEnd"/>
      <w:r>
        <w:rPr>
          <w:rtl/>
        </w:rPr>
        <w:t xml:space="preserve"> יוחנן היא גחלת היא שלהבת, הכא הלכה כר' יוחנן </w:t>
      </w:r>
      <w:proofErr w:type="spellStart"/>
      <w:r>
        <w:rPr>
          <w:rtl/>
        </w:rPr>
        <w:t>דהא</w:t>
      </w:r>
      <w:proofErr w:type="spellEnd"/>
      <w:r>
        <w:rPr>
          <w:rtl/>
        </w:rPr>
        <w:t xml:space="preserve"> לעיל </w:t>
      </w:r>
      <w:proofErr w:type="spellStart"/>
      <w:r>
        <w:rPr>
          <w:rtl/>
        </w:rPr>
        <w:t>בפ</w:t>
      </w:r>
      <w:proofErr w:type="spellEnd"/>
      <w:r>
        <w:rPr>
          <w:rtl/>
        </w:rPr>
        <w:t xml:space="preserve">' כיצד פסקי' הילכת' כר' יוחנן </w:t>
      </w:r>
      <w:proofErr w:type="spellStart"/>
      <w:r>
        <w:rPr>
          <w:rtl/>
        </w:rPr>
        <w:t>דאמ</w:t>
      </w:r>
      <w:proofErr w:type="spellEnd"/>
      <w:r>
        <w:rPr>
          <w:rtl/>
        </w:rPr>
        <w:t xml:space="preserve">' אשו משום חיציו </w:t>
      </w:r>
      <w:proofErr w:type="spellStart"/>
      <w:r>
        <w:rPr>
          <w:rtl/>
        </w:rPr>
        <w:t>כדאמ</w:t>
      </w:r>
      <w:proofErr w:type="spellEnd"/>
      <w:r>
        <w:rPr>
          <w:rtl/>
        </w:rPr>
        <w:t xml:space="preserve">' רבא התם קרא </w:t>
      </w:r>
      <w:proofErr w:type="spellStart"/>
      <w:r>
        <w:rPr>
          <w:rtl/>
        </w:rPr>
        <w:t>ומתניתא</w:t>
      </w:r>
      <w:proofErr w:type="spellEnd"/>
      <w:r>
        <w:rPr>
          <w:rtl/>
        </w:rPr>
        <w:t xml:space="preserve"> </w:t>
      </w:r>
      <w:proofErr w:type="spellStart"/>
      <w:r>
        <w:rPr>
          <w:rtl/>
        </w:rPr>
        <w:t>מסייעי</w:t>
      </w:r>
      <w:proofErr w:type="spellEnd"/>
      <w:r>
        <w:rPr>
          <w:rtl/>
        </w:rPr>
        <w:t xml:space="preserve"> </w:t>
      </w:r>
      <w:proofErr w:type="spellStart"/>
      <w:r>
        <w:rPr>
          <w:rtl/>
        </w:rPr>
        <w:t>לר</w:t>
      </w:r>
      <w:proofErr w:type="spellEnd"/>
      <w:r>
        <w:rPr>
          <w:rtl/>
        </w:rPr>
        <w:t xml:space="preserve">' יוחנן. והאי פלוגתא </w:t>
      </w:r>
      <w:proofErr w:type="spellStart"/>
      <w:r>
        <w:rPr>
          <w:rtl/>
        </w:rPr>
        <w:t>דשולח</w:t>
      </w:r>
      <w:proofErr w:type="spellEnd"/>
      <w:r>
        <w:rPr>
          <w:rtl/>
        </w:rPr>
        <w:t xml:space="preserve"> את הבערה </w:t>
      </w:r>
      <w:proofErr w:type="spellStart"/>
      <w:r>
        <w:rPr>
          <w:rtl/>
        </w:rPr>
        <w:t>מייתינ</w:t>
      </w:r>
      <w:proofErr w:type="spellEnd"/>
      <w:r>
        <w:rPr>
          <w:rtl/>
        </w:rPr>
        <w:t xml:space="preserve">' לה התם ואמרי' </w:t>
      </w:r>
      <w:proofErr w:type="spellStart"/>
      <w:r>
        <w:rPr>
          <w:rtl/>
        </w:rPr>
        <w:t>דמשום</w:t>
      </w:r>
      <w:proofErr w:type="spellEnd"/>
      <w:r>
        <w:rPr>
          <w:rtl/>
        </w:rPr>
        <w:t xml:space="preserve"> הכי פטר ר' יוחנן בשלהבת משו' </w:t>
      </w:r>
      <w:proofErr w:type="spellStart"/>
      <w:r>
        <w:rPr>
          <w:rtl/>
        </w:rPr>
        <w:t>דחצי</w:t>
      </w:r>
      <w:proofErr w:type="spellEnd"/>
      <w:r>
        <w:rPr>
          <w:rtl/>
        </w:rPr>
        <w:t xml:space="preserve"> חרש הן, ואף על גב דאית ליה </w:t>
      </w:r>
      <w:proofErr w:type="spellStart"/>
      <w:r>
        <w:rPr>
          <w:rtl/>
        </w:rPr>
        <w:t>לר</w:t>
      </w:r>
      <w:proofErr w:type="spellEnd"/>
      <w:r>
        <w:rPr>
          <w:rtl/>
        </w:rPr>
        <w:t xml:space="preserve">' יוחנן אשו משום ממונו, הני מילי </w:t>
      </w:r>
      <w:proofErr w:type="spellStart"/>
      <w:r>
        <w:rPr>
          <w:rtl/>
        </w:rPr>
        <w:t>היכא</w:t>
      </w:r>
      <w:proofErr w:type="spellEnd"/>
      <w:r>
        <w:rPr>
          <w:rtl/>
        </w:rPr>
        <w:t xml:space="preserve"> </w:t>
      </w:r>
      <w:proofErr w:type="spellStart"/>
      <w:r>
        <w:rPr>
          <w:rtl/>
        </w:rPr>
        <w:t>דאזיל</w:t>
      </w:r>
      <w:proofErr w:type="spellEnd"/>
      <w:r>
        <w:rPr>
          <w:rtl/>
        </w:rPr>
        <w:t xml:space="preserve"> ומזיק </w:t>
      </w:r>
      <w:proofErr w:type="spellStart"/>
      <w:r>
        <w:rPr>
          <w:rtl/>
        </w:rPr>
        <w:t>מנפשיה</w:t>
      </w:r>
      <w:proofErr w:type="spellEnd"/>
      <w:r>
        <w:rPr>
          <w:rtl/>
        </w:rPr>
        <w:t xml:space="preserve">, אבל </w:t>
      </w:r>
      <w:proofErr w:type="spellStart"/>
      <w:r>
        <w:rPr>
          <w:rtl/>
        </w:rPr>
        <w:t>היכא</w:t>
      </w:r>
      <w:proofErr w:type="spellEnd"/>
      <w:r>
        <w:rPr>
          <w:rtl/>
        </w:rPr>
        <w:t xml:space="preserve"> </w:t>
      </w:r>
      <w:proofErr w:type="spellStart"/>
      <w:r>
        <w:rPr>
          <w:rtl/>
        </w:rPr>
        <w:t>דחרש</w:t>
      </w:r>
      <w:proofErr w:type="spellEnd"/>
      <w:r>
        <w:rPr>
          <w:rtl/>
        </w:rPr>
        <w:t xml:space="preserve"> עביד מעש' </w:t>
      </w:r>
      <w:proofErr w:type="spellStart"/>
      <w:r>
        <w:rPr>
          <w:rtl/>
        </w:rPr>
        <w:t>בידים</w:t>
      </w:r>
      <w:proofErr w:type="spellEnd"/>
      <w:r>
        <w:rPr>
          <w:rtl/>
        </w:rPr>
        <w:t xml:space="preserve"> בתר מעשה </w:t>
      </w:r>
      <w:proofErr w:type="spellStart"/>
      <w:r>
        <w:rPr>
          <w:rtl/>
        </w:rPr>
        <w:t>דחרש</w:t>
      </w:r>
      <w:proofErr w:type="spellEnd"/>
      <w:r>
        <w:rPr>
          <w:rtl/>
        </w:rPr>
        <w:t xml:space="preserve"> </w:t>
      </w:r>
      <w:proofErr w:type="spellStart"/>
      <w:r>
        <w:rPr>
          <w:rtl/>
        </w:rPr>
        <w:t>אזלינן</w:t>
      </w:r>
      <w:proofErr w:type="spellEnd"/>
      <w:r>
        <w:rPr>
          <w:rtl/>
        </w:rPr>
        <w:t xml:space="preserve"> והפקח שמסר לו פטור, שכך דומה אש המהלכת </w:t>
      </w:r>
      <w:proofErr w:type="spellStart"/>
      <w:r>
        <w:rPr>
          <w:rtl/>
        </w:rPr>
        <w:t>לר</w:t>
      </w:r>
      <w:proofErr w:type="spellEnd"/>
      <w:r>
        <w:rPr>
          <w:rtl/>
        </w:rPr>
        <w:t xml:space="preserve">' יוחנן כמו מקום גחלת לריש לקיש, וכי </w:t>
      </w:r>
      <w:proofErr w:type="spellStart"/>
      <w:r>
        <w:rPr>
          <w:rtl/>
        </w:rPr>
        <w:t>היכי</w:t>
      </w:r>
      <w:proofErr w:type="spellEnd"/>
      <w:r>
        <w:rPr>
          <w:rtl/>
        </w:rPr>
        <w:t xml:space="preserve"> </w:t>
      </w:r>
      <w:proofErr w:type="spellStart"/>
      <w:r>
        <w:rPr>
          <w:rtl/>
        </w:rPr>
        <w:t>דעל</w:t>
      </w:r>
      <w:proofErr w:type="spellEnd"/>
      <w:r>
        <w:rPr>
          <w:rtl/>
        </w:rPr>
        <w:t xml:space="preserve"> מקום גחלת לא מחייב ריש לקיש לפקח מפני שהוא מעשה חרש, הם הכי </w:t>
      </w:r>
      <w:proofErr w:type="spellStart"/>
      <w:r>
        <w:rPr>
          <w:rtl/>
        </w:rPr>
        <w:t>נמי</w:t>
      </w:r>
      <w:proofErr w:type="spellEnd"/>
      <w:r>
        <w:rPr>
          <w:rtl/>
        </w:rPr>
        <w:t xml:space="preserve"> בכל הגדיש לא מחייב ר' יוחנן מפני שהן חיצי חרש.</w:t>
      </w:r>
    </w:p>
    <w:p w14:paraId="651D8163" w14:textId="425759FA" w:rsidR="00DC17D7" w:rsidRDefault="00DC17D7" w:rsidP="00DC17D7">
      <w:pPr>
        <w:jc w:val="both"/>
        <w:rPr>
          <w:rtl/>
        </w:rPr>
      </w:pPr>
    </w:p>
    <w:p w14:paraId="28B5DAAF" w14:textId="77777777" w:rsidR="00DF0532" w:rsidRPr="00DF0532" w:rsidRDefault="00DF0532">
      <w:pPr>
        <w:bidi w:val="0"/>
        <w:rPr>
          <w:rtl/>
        </w:rPr>
      </w:pPr>
      <w:r w:rsidRPr="00DF0532">
        <w:rPr>
          <w:rtl/>
        </w:rPr>
        <w:br w:type="page"/>
      </w:r>
    </w:p>
    <w:p w14:paraId="7029DFF8" w14:textId="5A848381" w:rsidR="00DC17D7" w:rsidRPr="00DC17D7" w:rsidRDefault="00DC17D7" w:rsidP="00DC17D7">
      <w:pPr>
        <w:jc w:val="both"/>
        <w:rPr>
          <w:u w:val="single"/>
          <w:rtl/>
        </w:rPr>
      </w:pPr>
      <w:r w:rsidRPr="00DC17D7">
        <w:rPr>
          <w:u w:val="single"/>
          <w:rtl/>
        </w:rPr>
        <w:lastRenderedPageBreak/>
        <w:t xml:space="preserve">פסקי </w:t>
      </w:r>
      <w:proofErr w:type="spellStart"/>
      <w:r w:rsidRPr="00DC17D7">
        <w:rPr>
          <w:u w:val="single"/>
          <w:rtl/>
        </w:rPr>
        <w:t>ריא"ז</w:t>
      </w:r>
      <w:proofErr w:type="spellEnd"/>
      <w:r w:rsidRPr="00DC17D7">
        <w:rPr>
          <w:u w:val="single"/>
          <w:rtl/>
        </w:rPr>
        <w:t xml:space="preserve"> מסכת בבא קמא פרק ו הלכה ד</w:t>
      </w:r>
    </w:p>
    <w:p w14:paraId="2C23AA4E" w14:textId="3FADE46A" w:rsidR="00DC17D7" w:rsidRDefault="00DC17D7" w:rsidP="00DC17D7">
      <w:pPr>
        <w:jc w:val="both"/>
        <w:rPr>
          <w:rtl/>
        </w:rPr>
      </w:pPr>
      <w:r>
        <w:rPr>
          <w:rtl/>
        </w:rPr>
        <w:t xml:space="preserve">א. השולח את הבערה על יד חרש שוטה וקטן, אף על פי שמסר לו את השלהבת והוליכה לגדיש חבירה הואיל ומעשה חרש הן שאלמלא הוא לא היה אשו שלזה הולך לגדיש, פטור השולח מדיני אדם כמו שביאר </w:t>
      </w:r>
      <w:proofErr w:type="spellStart"/>
      <w:r>
        <w:rPr>
          <w:rtl/>
        </w:rPr>
        <w:t>מז"ה</w:t>
      </w:r>
      <w:proofErr w:type="spellEnd"/>
      <w:r>
        <w:rPr>
          <w:rtl/>
        </w:rPr>
        <w:t xml:space="preserve">, וחייב בדיני שמים שהרי גרם נזק </w:t>
      </w:r>
      <w:proofErr w:type="spellStart"/>
      <w:r>
        <w:rPr>
          <w:rtl/>
        </w:rPr>
        <w:t>לחבירו</w:t>
      </w:r>
      <w:proofErr w:type="spellEnd"/>
      <w:r>
        <w:rPr>
          <w:rtl/>
        </w:rPr>
        <w:t xml:space="preserve">, וראוי </w:t>
      </w:r>
      <w:proofErr w:type="spellStart"/>
      <w:r>
        <w:rPr>
          <w:rtl/>
        </w:rPr>
        <w:t>לקונסו</w:t>
      </w:r>
      <w:proofErr w:type="spellEnd"/>
      <w:r>
        <w:rPr>
          <w:rtl/>
        </w:rPr>
        <w:t xml:space="preserve"> כמו שקנסו בשאר דיני </w:t>
      </w:r>
      <w:proofErr w:type="spellStart"/>
      <w:r>
        <w:rPr>
          <w:rtl/>
        </w:rPr>
        <w:t>הגרמות</w:t>
      </w:r>
      <w:proofErr w:type="spellEnd"/>
      <w:r>
        <w:rPr>
          <w:rtl/>
        </w:rPr>
        <w:t xml:space="preserve">, כמבואר בקונטרס </w:t>
      </w:r>
      <w:proofErr w:type="spellStart"/>
      <w:r>
        <w:rPr>
          <w:rtl/>
        </w:rPr>
        <w:t>הראייות</w:t>
      </w:r>
      <w:proofErr w:type="spellEnd"/>
      <w:r>
        <w:rPr>
          <w:rtl/>
        </w:rPr>
        <w:t xml:space="preserve"> לפנים בפרק הגוזל עצים. ואם הניח אשו דולק על העצים, ומסרו לחרש לשומרו, והלך האש לגדיש מאליו חייב בעל האש אף בדיני אדם.</w:t>
      </w:r>
    </w:p>
    <w:p w14:paraId="0D207EAB" w14:textId="32A81687" w:rsidR="00DC17D7" w:rsidRDefault="00DC17D7" w:rsidP="00DC17D7">
      <w:pPr>
        <w:jc w:val="both"/>
        <w:rPr>
          <w:rtl/>
        </w:rPr>
      </w:pPr>
    </w:p>
    <w:p w14:paraId="299DCC1C" w14:textId="54DB1C92" w:rsidR="00DC17D7" w:rsidRPr="00DC17D7" w:rsidRDefault="00DC17D7" w:rsidP="00DC17D7">
      <w:pPr>
        <w:jc w:val="both"/>
        <w:rPr>
          <w:u w:val="single"/>
          <w:rtl/>
        </w:rPr>
      </w:pPr>
      <w:r w:rsidRPr="00DC17D7">
        <w:rPr>
          <w:u w:val="single"/>
          <w:rtl/>
        </w:rPr>
        <w:t xml:space="preserve">פסקי </w:t>
      </w:r>
      <w:proofErr w:type="spellStart"/>
      <w:r w:rsidRPr="00DC17D7">
        <w:rPr>
          <w:u w:val="single"/>
          <w:rtl/>
        </w:rPr>
        <w:t>ריא"ז</w:t>
      </w:r>
      <w:proofErr w:type="spellEnd"/>
      <w:r w:rsidRPr="00DC17D7">
        <w:rPr>
          <w:u w:val="single"/>
          <w:rtl/>
        </w:rPr>
        <w:t xml:space="preserve"> מסכת בבא קמא פרק א </w:t>
      </w:r>
      <w:r w:rsidRPr="00DC17D7">
        <w:rPr>
          <w:rFonts w:hint="cs"/>
          <w:u w:val="single"/>
          <w:rtl/>
        </w:rPr>
        <w:t>הלכה א</w:t>
      </w:r>
    </w:p>
    <w:p w14:paraId="25AC27F0" w14:textId="77777777" w:rsidR="00DC17D7" w:rsidRDefault="00DC17D7" w:rsidP="00DC17D7">
      <w:pPr>
        <w:jc w:val="both"/>
        <w:rPr>
          <w:rtl/>
        </w:rPr>
      </w:pPr>
      <w:r>
        <w:rPr>
          <w:rtl/>
        </w:rPr>
        <w:t xml:space="preserve">יא. וכן אם הניח אבן או שום מכשול </w:t>
      </w:r>
      <w:proofErr w:type="spellStart"/>
      <w:r>
        <w:rPr>
          <w:rtl/>
        </w:rPr>
        <w:t>ברשו</w:t>
      </w:r>
      <w:proofErr w:type="spellEnd"/>
      <w:r>
        <w:rPr>
          <w:rtl/>
        </w:rPr>
        <w:t xml:space="preserve">' הרבים, ונתגלגל למקום אחר על ידי אנשים או </w:t>
      </w:r>
      <w:proofErr w:type="spellStart"/>
      <w:r>
        <w:rPr>
          <w:rtl/>
        </w:rPr>
        <w:t>בהמו</w:t>
      </w:r>
      <w:proofErr w:type="spellEnd"/>
      <w:r>
        <w:rPr>
          <w:rtl/>
        </w:rPr>
        <w:t xml:space="preserve">' העוברי' בדרכים </w:t>
      </w:r>
      <w:proofErr w:type="spellStart"/>
      <w:r>
        <w:rPr>
          <w:rtl/>
        </w:rPr>
        <w:t>המגלגלין</w:t>
      </w:r>
      <w:proofErr w:type="spellEnd"/>
      <w:r>
        <w:rPr>
          <w:rtl/>
        </w:rPr>
        <w:t xml:space="preserve"> אותן ברגליהן דרך הילוכן, ונכשלו בהן אחרים </w:t>
      </w:r>
      <w:proofErr w:type="spellStart"/>
      <w:r>
        <w:rPr>
          <w:rtl/>
        </w:rPr>
        <w:t>והוזקו</w:t>
      </w:r>
      <w:proofErr w:type="spellEnd"/>
      <w:r>
        <w:rPr>
          <w:rtl/>
        </w:rPr>
        <w:t xml:space="preserve"> הרי זה שהניח המכשול חייב לשלם, ואף על פי שלא הזיק במקום שהניחו הוא שם.</w:t>
      </w:r>
    </w:p>
    <w:p w14:paraId="7574F98E" w14:textId="36B06D80" w:rsidR="00DC17D7" w:rsidRDefault="00DC17D7" w:rsidP="00DC17D7">
      <w:pPr>
        <w:jc w:val="both"/>
        <w:rPr>
          <w:rtl/>
        </w:rPr>
      </w:pPr>
      <w:proofErr w:type="spellStart"/>
      <w:r>
        <w:rPr>
          <w:rtl/>
        </w:rPr>
        <w:t>יב</w:t>
      </w:r>
      <w:proofErr w:type="spellEnd"/>
      <w:r>
        <w:rPr>
          <w:rtl/>
        </w:rPr>
        <w:t xml:space="preserve">. הזיק המכשול דרך </w:t>
      </w:r>
      <w:proofErr w:type="spellStart"/>
      <w:r>
        <w:rPr>
          <w:rtl/>
        </w:rPr>
        <w:t>גילגולו</w:t>
      </w:r>
      <w:proofErr w:type="spellEnd"/>
      <w:r>
        <w:rPr>
          <w:rtl/>
        </w:rPr>
        <w:t xml:space="preserve">, השיני </w:t>
      </w:r>
      <w:proofErr w:type="spellStart"/>
      <w:r>
        <w:rPr>
          <w:rtl/>
        </w:rPr>
        <w:t>המגלגלו</w:t>
      </w:r>
      <w:proofErr w:type="spellEnd"/>
      <w:r>
        <w:rPr>
          <w:rtl/>
        </w:rPr>
        <w:t xml:space="preserve"> חייב שהרי </w:t>
      </w:r>
      <w:proofErr w:type="spellStart"/>
      <w:r>
        <w:rPr>
          <w:rtl/>
        </w:rPr>
        <w:t>מכחו</w:t>
      </w:r>
      <w:proofErr w:type="spellEnd"/>
      <w:r>
        <w:rPr>
          <w:rtl/>
        </w:rPr>
        <w:t xml:space="preserve"> הולך ומזיק והראשון פטור, כמבואר בקונטרס </w:t>
      </w:r>
      <w:proofErr w:type="spellStart"/>
      <w:r>
        <w:rPr>
          <w:rtl/>
        </w:rPr>
        <w:t>הראייות</w:t>
      </w:r>
      <w:proofErr w:type="spellEnd"/>
      <w:r>
        <w:rPr>
          <w:rtl/>
        </w:rPr>
        <w:t xml:space="preserve"> בראייה ב'.</w:t>
      </w:r>
    </w:p>
    <w:p w14:paraId="2965A310" w14:textId="4352CEFB" w:rsidR="005C7847" w:rsidRDefault="005C7847" w:rsidP="00DC17D7">
      <w:pPr>
        <w:jc w:val="both"/>
        <w:rPr>
          <w:rtl/>
        </w:rPr>
      </w:pPr>
    </w:p>
    <w:p w14:paraId="6BC93777" w14:textId="77777777" w:rsidR="00C75333" w:rsidRPr="00C75333" w:rsidRDefault="00C75333" w:rsidP="00C75333">
      <w:pPr>
        <w:jc w:val="both"/>
        <w:rPr>
          <w:u w:val="single"/>
          <w:rtl/>
        </w:rPr>
      </w:pPr>
      <w:r w:rsidRPr="00C75333">
        <w:rPr>
          <w:u w:val="single"/>
          <w:rtl/>
        </w:rPr>
        <w:t>שיטה מקובצת מסכת בבא קמא דף נט עמוד ב</w:t>
      </w:r>
    </w:p>
    <w:p w14:paraId="3FBFAD12" w14:textId="54D59DF7" w:rsidR="00C75333" w:rsidRDefault="00C75333" w:rsidP="00C75333">
      <w:pPr>
        <w:jc w:val="both"/>
        <w:rPr>
          <w:rtl/>
        </w:rPr>
      </w:pPr>
      <w:r>
        <w:rPr>
          <w:rtl/>
        </w:rPr>
        <w:t xml:space="preserve">אבל </w:t>
      </w:r>
      <w:proofErr w:type="spellStart"/>
      <w:r>
        <w:rPr>
          <w:rtl/>
        </w:rPr>
        <w:t>הרא"ה</w:t>
      </w:r>
      <w:proofErr w:type="spellEnd"/>
      <w:r>
        <w:rPr>
          <w:rtl/>
        </w:rPr>
        <w:t xml:space="preserve"> ז"ל כתב וז"ל: ליבתו הרוח הרי כולן </w:t>
      </w:r>
      <w:proofErr w:type="spellStart"/>
      <w:r>
        <w:rPr>
          <w:rtl/>
        </w:rPr>
        <w:t>פטורין</w:t>
      </w:r>
      <w:proofErr w:type="spellEnd"/>
      <w:r>
        <w:rPr>
          <w:rtl/>
        </w:rPr>
        <w:t xml:space="preserve"> ואף על גב </w:t>
      </w:r>
      <w:proofErr w:type="spellStart"/>
      <w:r>
        <w:rPr>
          <w:rtl/>
        </w:rPr>
        <w:t>דאש</w:t>
      </w:r>
      <w:proofErr w:type="spellEnd"/>
      <w:r>
        <w:rPr>
          <w:rtl/>
        </w:rPr>
        <w:t xml:space="preserve"> כשהולך ברוח מצויה ומזיק חייב התם הוא אחר שנעשה האש דברי </w:t>
      </w:r>
      <w:proofErr w:type="spellStart"/>
      <w:r>
        <w:rPr>
          <w:rtl/>
        </w:rPr>
        <w:t>היזקא</w:t>
      </w:r>
      <w:proofErr w:type="spellEnd"/>
      <w:r>
        <w:rPr>
          <w:rtl/>
        </w:rPr>
        <w:t xml:space="preserve"> כי אזיל ברוח מצויה חייב אבל עד שלא נעשה האש והרוח עושה אותו נמצא שהרוח הוא שעשה הנזק לגמרי. ע"כ.</w:t>
      </w:r>
      <w:r>
        <w:rPr>
          <w:rFonts w:hint="cs"/>
          <w:rtl/>
        </w:rPr>
        <w:t>..</w:t>
      </w:r>
    </w:p>
    <w:p w14:paraId="3D24F0CF" w14:textId="2841FD5C" w:rsidR="00C75333" w:rsidRDefault="00C75333" w:rsidP="00C75333">
      <w:pPr>
        <w:jc w:val="both"/>
        <w:rPr>
          <w:rtl/>
        </w:rPr>
      </w:pPr>
      <w:r>
        <w:rPr>
          <w:rtl/>
        </w:rPr>
        <w:t xml:space="preserve">וכתב </w:t>
      </w:r>
      <w:proofErr w:type="spellStart"/>
      <w:r>
        <w:rPr>
          <w:rtl/>
        </w:rPr>
        <w:t>הרא"ה</w:t>
      </w:r>
      <w:proofErr w:type="spellEnd"/>
      <w:r>
        <w:rPr>
          <w:rtl/>
        </w:rPr>
        <w:t xml:space="preserve"> ז"ל וזה לשונו: אמר ריש לקיש לא שנו אלא שמסר לו גחלת וליבה שהוא עשה כל הנזק לגמרי אבל מסר לו שלהבת חייב פירוש ואף על פי שבא החרש והרבה בעצים והגדיל המדורה מאי טעמא מעשיו </w:t>
      </w:r>
      <w:proofErr w:type="spellStart"/>
      <w:r>
        <w:rPr>
          <w:rtl/>
        </w:rPr>
        <w:t>דידיה</w:t>
      </w:r>
      <w:proofErr w:type="spellEnd"/>
      <w:r>
        <w:rPr>
          <w:rtl/>
        </w:rPr>
        <w:t xml:space="preserve"> </w:t>
      </w:r>
      <w:proofErr w:type="spellStart"/>
      <w:r>
        <w:rPr>
          <w:rtl/>
        </w:rPr>
        <w:t>קא</w:t>
      </w:r>
      <w:proofErr w:type="spellEnd"/>
      <w:r>
        <w:rPr>
          <w:rtl/>
        </w:rPr>
        <w:t xml:space="preserve"> גרמו. ורבי יוחנן אמר אפילו מסר לו שלהבת כלומר ובא החרש והגדיל המדורה פטור מאי טעמא צוותא </w:t>
      </w:r>
      <w:proofErr w:type="spellStart"/>
      <w:r>
        <w:rPr>
          <w:rtl/>
        </w:rPr>
        <w:t>דחרש</w:t>
      </w:r>
      <w:proofErr w:type="spellEnd"/>
      <w:r>
        <w:rPr>
          <w:rtl/>
        </w:rPr>
        <w:t xml:space="preserve"> </w:t>
      </w:r>
      <w:proofErr w:type="spellStart"/>
      <w:r>
        <w:rPr>
          <w:rtl/>
        </w:rPr>
        <w:t>קא</w:t>
      </w:r>
      <w:proofErr w:type="spellEnd"/>
      <w:r>
        <w:rPr>
          <w:rtl/>
        </w:rPr>
        <w:t xml:space="preserve"> גרים עד </w:t>
      </w:r>
      <w:proofErr w:type="spellStart"/>
      <w:r>
        <w:rPr>
          <w:rtl/>
        </w:rPr>
        <w:t>דמסר</w:t>
      </w:r>
      <w:proofErr w:type="spellEnd"/>
      <w:r>
        <w:rPr>
          <w:rtl/>
        </w:rPr>
        <w:t xml:space="preserve"> ליה </w:t>
      </w:r>
      <w:proofErr w:type="spellStart"/>
      <w:r>
        <w:rPr>
          <w:rtl/>
        </w:rPr>
        <w:t>גווזא</w:t>
      </w:r>
      <w:proofErr w:type="spellEnd"/>
      <w:r>
        <w:rPr>
          <w:rtl/>
        </w:rPr>
        <w:t xml:space="preserve"> </w:t>
      </w:r>
      <w:proofErr w:type="spellStart"/>
      <w:r>
        <w:rPr>
          <w:rtl/>
        </w:rPr>
        <w:t>וסילתא</w:t>
      </w:r>
      <w:proofErr w:type="spellEnd"/>
      <w:r>
        <w:rPr>
          <w:rtl/>
        </w:rPr>
        <w:t xml:space="preserve"> ושרגא </w:t>
      </w:r>
      <w:proofErr w:type="spellStart"/>
      <w:r>
        <w:rPr>
          <w:rtl/>
        </w:rPr>
        <w:t>דהשתא</w:t>
      </w:r>
      <w:proofErr w:type="spellEnd"/>
      <w:r>
        <w:rPr>
          <w:rtl/>
        </w:rPr>
        <w:t xml:space="preserve"> אף על גב </w:t>
      </w:r>
      <w:proofErr w:type="spellStart"/>
      <w:r>
        <w:rPr>
          <w:rtl/>
        </w:rPr>
        <w:t>דמדליק</w:t>
      </w:r>
      <w:proofErr w:type="spellEnd"/>
      <w:r>
        <w:rPr>
          <w:rtl/>
        </w:rPr>
        <w:t xml:space="preserve"> להו חרש חייב </w:t>
      </w:r>
      <w:proofErr w:type="spellStart"/>
      <w:r>
        <w:rPr>
          <w:rtl/>
        </w:rPr>
        <w:t>דכיון</w:t>
      </w:r>
      <w:proofErr w:type="spellEnd"/>
      <w:r>
        <w:rPr>
          <w:rtl/>
        </w:rPr>
        <w:t xml:space="preserve"> דהוא </w:t>
      </w:r>
      <w:proofErr w:type="spellStart"/>
      <w:r>
        <w:rPr>
          <w:rtl/>
        </w:rPr>
        <w:t>יהבינהו</w:t>
      </w:r>
      <w:proofErr w:type="spellEnd"/>
      <w:r>
        <w:rPr>
          <w:rtl/>
        </w:rPr>
        <w:t xml:space="preserve"> ליה מעשיו </w:t>
      </w:r>
      <w:proofErr w:type="spellStart"/>
      <w:r>
        <w:rPr>
          <w:rtl/>
        </w:rPr>
        <w:t>חשבינן</w:t>
      </w:r>
      <w:proofErr w:type="spellEnd"/>
      <w:r>
        <w:rPr>
          <w:rtl/>
        </w:rPr>
        <w:t xml:space="preserve"> להו. אבל מודה רבי יוחנן כשבא החרש והוליך האש לגדיש והדליק את הגדיש שהפקח חייב דהוה ליה ככלב שנטל חררה והלך לגדיש ואכל את החררה והדליק את הגדיש </w:t>
      </w:r>
      <w:proofErr w:type="spellStart"/>
      <w:r>
        <w:rPr>
          <w:rtl/>
        </w:rPr>
        <w:t>דהיכא</w:t>
      </w:r>
      <w:proofErr w:type="spellEnd"/>
      <w:r>
        <w:rPr>
          <w:rtl/>
        </w:rPr>
        <w:t xml:space="preserve"> </w:t>
      </w:r>
      <w:proofErr w:type="spellStart"/>
      <w:r>
        <w:rPr>
          <w:rtl/>
        </w:rPr>
        <w:t>דפשע</w:t>
      </w:r>
      <w:proofErr w:type="spellEnd"/>
      <w:r>
        <w:rPr>
          <w:rtl/>
        </w:rPr>
        <w:t xml:space="preserve"> בעל גחלת בגחלתו חייב. הכי מסתברא לי והכי </w:t>
      </w:r>
      <w:proofErr w:type="spellStart"/>
      <w:r>
        <w:rPr>
          <w:rtl/>
        </w:rPr>
        <w:t>פרישנא</w:t>
      </w:r>
      <w:proofErr w:type="spellEnd"/>
      <w:r>
        <w:rPr>
          <w:rtl/>
        </w:rPr>
        <w:t xml:space="preserve"> לעיל. ע"כ.</w:t>
      </w:r>
    </w:p>
    <w:p w14:paraId="06A18C0A" w14:textId="7E861865" w:rsidR="002069C6" w:rsidRDefault="002069C6" w:rsidP="00C75333">
      <w:pPr>
        <w:jc w:val="both"/>
        <w:rPr>
          <w:rtl/>
        </w:rPr>
      </w:pPr>
    </w:p>
    <w:p w14:paraId="59FFF49F" w14:textId="77777777" w:rsidR="002069C6" w:rsidRPr="002069C6" w:rsidRDefault="002069C6" w:rsidP="002069C6">
      <w:pPr>
        <w:jc w:val="both"/>
        <w:rPr>
          <w:u w:val="single"/>
          <w:rtl/>
        </w:rPr>
      </w:pPr>
      <w:r w:rsidRPr="002069C6">
        <w:rPr>
          <w:u w:val="single"/>
          <w:rtl/>
        </w:rPr>
        <w:t xml:space="preserve">קונטרס דינא </w:t>
      </w:r>
      <w:proofErr w:type="spellStart"/>
      <w:r w:rsidRPr="002069C6">
        <w:rPr>
          <w:u w:val="single"/>
          <w:rtl/>
        </w:rPr>
        <w:t>דגרמי</w:t>
      </w:r>
      <w:proofErr w:type="spellEnd"/>
    </w:p>
    <w:p w14:paraId="7962E6CE" w14:textId="3A800B9B" w:rsidR="002069C6" w:rsidRDefault="0009360A" w:rsidP="002069C6">
      <w:pPr>
        <w:jc w:val="both"/>
        <w:rPr>
          <w:rtl/>
        </w:rPr>
      </w:pPr>
      <w:r>
        <w:rPr>
          <w:rFonts w:hint="cs"/>
          <w:rtl/>
        </w:rPr>
        <w:t xml:space="preserve">... </w:t>
      </w:r>
      <w:r w:rsidR="002069C6">
        <w:rPr>
          <w:rtl/>
        </w:rPr>
        <w:t xml:space="preserve">ולבה ולבתו הרוח </w:t>
      </w:r>
      <w:proofErr w:type="spellStart"/>
      <w:r w:rsidR="002069C6">
        <w:rPr>
          <w:rtl/>
        </w:rPr>
        <w:t>דפטר</w:t>
      </w:r>
      <w:proofErr w:type="spellEnd"/>
      <w:r w:rsidR="002069C6">
        <w:rPr>
          <w:rtl/>
        </w:rPr>
        <w:t xml:space="preserve"> רב אשי משום </w:t>
      </w:r>
      <w:proofErr w:type="spellStart"/>
      <w:r w:rsidR="002069C6">
        <w:rPr>
          <w:rtl/>
        </w:rPr>
        <w:t>דגרמא</w:t>
      </w:r>
      <w:proofErr w:type="spellEnd"/>
      <w:r w:rsidR="002069C6">
        <w:rPr>
          <w:rtl/>
        </w:rPr>
        <w:t xml:space="preserve"> </w:t>
      </w:r>
      <w:proofErr w:type="spellStart"/>
      <w:r w:rsidR="002069C6">
        <w:rPr>
          <w:rtl/>
        </w:rPr>
        <w:t>בנזקין</w:t>
      </w:r>
      <w:proofErr w:type="spellEnd"/>
      <w:r w:rsidR="002069C6">
        <w:rPr>
          <w:rtl/>
        </w:rPr>
        <w:t xml:space="preserve"> פטור, </w:t>
      </w:r>
      <w:proofErr w:type="spellStart"/>
      <w:r w:rsidR="002069C6">
        <w:rPr>
          <w:rtl/>
        </w:rPr>
        <w:t>כותיה</w:t>
      </w:r>
      <w:proofErr w:type="spellEnd"/>
      <w:r w:rsidR="002069C6">
        <w:rPr>
          <w:rtl/>
        </w:rPr>
        <w:t xml:space="preserve"> </w:t>
      </w:r>
      <w:proofErr w:type="spellStart"/>
      <w:r w:rsidR="002069C6">
        <w:rPr>
          <w:rtl/>
        </w:rPr>
        <w:t>קיי"ל</w:t>
      </w:r>
      <w:proofErr w:type="spellEnd"/>
      <w:r w:rsidR="002069C6">
        <w:rPr>
          <w:rtl/>
        </w:rPr>
        <w:t xml:space="preserve"> </w:t>
      </w:r>
      <w:proofErr w:type="spellStart"/>
      <w:r w:rsidR="002069C6">
        <w:rPr>
          <w:rtl/>
        </w:rPr>
        <w:t>דבתרא</w:t>
      </w:r>
      <w:proofErr w:type="spellEnd"/>
      <w:r w:rsidR="002069C6">
        <w:rPr>
          <w:rtl/>
        </w:rPr>
        <w:t xml:space="preserve"> הוא, וטעמא </w:t>
      </w:r>
      <w:proofErr w:type="spellStart"/>
      <w:r w:rsidR="002069C6">
        <w:rPr>
          <w:rtl/>
        </w:rPr>
        <w:t>דמילתא</w:t>
      </w:r>
      <w:proofErr w:type="spellEnd"/>
      <w:r w:rsidR="002069C6">
        <w:rPr>
          <w:rtl/>
        </w:rPr>
        <w:t xml:space="preserve"> </w:t>
      </w:r>
      <w:proofErr w:type="spellStart"/>
      <w:r w:rsidR="002069C6">
        <w:rPr>
          <w:rtl/>
        </w:rPr>
        <w:t>דאיהו</w:t>
      </w:r>
      <w:proofErr w:type="spellEnd"/>
      <w:r w:rsidR="002069C6">
        <w:rPr>
          <w:rtl/>
        </w:rPr>
        <w:t xml:space="preserve"> </w:t>
      </w:r>
      <w:proofErr w:type="spellStart"/>
      <w:r w:rsidR="002069C6">
        <w:rPr>
          <w:rtl/>
        </w:rPr>
        <w:t>בלחודיה</w:t>
      </w:r>
      <w:proofErr w:type="spellEnd"/>
      <w:r w:rsidR="002069C6">
        <w:rPr>
          <w:rtl/>
        </w:rPr>
        <w:t xml:space="preserve"> לא גרם נזק </w:t>
      </w:r>
      <w:proofErr w:type="spellStart"/>
      <w:r w:rsidR="002069C6">
        <w:rPr>
          <w:rtl/>
        </w:rPr>
        <w:t>וליכא</w:t>
      </w:r>
      <w:proofErr w:type="spellEnd"/>
      <w:r w:rsidR="002069C6">
        <w:rPr>
          <w:rtl/>
        </w:rPr>
        <w:t xml:space="preserve"> הכא מזיק אלא ע"י הרוח, ואין זה אש שחייבה עליו תורה שאין אלו חציו אלא אף חיצי הרוח, ולא ממונו הוא, ומשום האי טעמא גופיה לא דמי לאבנו סכינו ומשאו שהניחן בראש גגו ונפלו ברוח מצויה, </w:t>
      </w:r>
      <w:proofErr w:type="spellStart"/>
      <w:r w:rsidR="002069C6">
        <w:rPr>
          <w:rtl/>
        </w:rPr>
        <w:t>דהתם</w:t>
      </w:r>
      <w:proofErr w:type="spellEnd"/>
      <w:r w:rsidR="002069C6">
        <w:rPr>
          <w:rtl/>
        </w:rPr>
        <w:t xml:space="preserve"> המניח כמלבה הוא ויש </w:t>
      </w:r>
      <w:proofErr w:type="spellStart"/>
      <w:r w:rsidR="002069C6">
        <w:rPr>
          <w:rtl/>
        </w:rPr>
        <w:t>בלבוייו</w:t>
      </w:r>
      <w:proofErr w:type="spellEnd"/>
      <w:r w:rsidR="002069C6">
        <w:rPr>
          <w:rtl/>
        </w:rPr>
        <w:t xml:space="preserve"> כדי ללבותה שהרי נברא גוף ההיזק עצמו ואין הרוח מסייעת בבריאתו אלא בהולכתו, כמי שלבה את האש לגמרי בתוך שלו ובא רוח מצויה והדליקו בקמת חברו.</w:t>
      </w:r>
      <w:r>
        <w:rPr>
          <w:rFonts w:hint="cs"/>
          <w:rtl/>
        </w:rPr>
        <w:t>..</w:t>
      </w:r>
    </w:p>
    <w:p w14:paraId="69BE5092" w14:textId="77777777" w:rsidR="00C75333" w:rsidRDefault="00C75333" w:rsidP="00DC17D7">
      <w:pPr>
        <w:jc w:val="both"/>
        <w:rPr>
          <w:rtl/>
        </w:rPr>
      </w:pPr>
    </w:p>
    <w:p w14:paraId="21E7DE5A" w14:textId="77777777" w:rsidR="005C7847" w:rsidRPr="005C7847" w:rsidRDefault="005C7847" w:rsidP="005C7847">
      <w:pPr>
        <w:jc w:val="both"/>
        <w:rPr>
          <w:u w:val="single"/>
          <w:rtl/>
        </w:rPr>
      </w:pPr>
      <w:r w:rsidRPr="005C7847">
        <w:rPr>
          <w:u w:val="single"/>
          <w:rtl/>
        </w:rPr>
        <w:t>תוספות תלמיד ר"ת (בשיטת הקדמונים) מסכת בבא קמא דף ט עמוד ב</w:t>
      </w:r>
    </w:p>
    <w:p w14:paraId="59F9F8AB" w14:textId="5749DCC3" w:rsidR="005C7847" w:rsidRDefault="005C7847" w:rsidP="005C7847">
      <w:pPr>
        <w:jc w:val="both"/>
        <w:rPr>
          <w:rtl/>
        </w:rPr>
      </w:pPr>
      <w:r>
        <w:rPr>
          <w:rtl/>
        </w:rPr>
        <w:t xml:space="preserve">והאמר ריש לקיש לא שנו אלא שמסר לו גחלת </w:t>
      </w:r>
      <w:proofErr w:type="spellStart"/>
      <w:r>
        <w:rPr>
          <w:rtl/>
        </w:rPr>
        <w:t>וכו</w:t>
      </w:r>
      <w:proofErr w:type="spellEnd"/>
      <w:r>
        <w:rPr>
          <w:rtl/>
        </w:rPr>
        <w:t xml:space="preserve">'. </w:t>
      </w:r>
      <w:proofErr w:type="spellStart"/>
      <w:r>
        <w:rPr>
          <w:rtl/>
        </w:rPr>
        <w:t>הוה</w:t>
      </w:r>
      <w:proofErr w:type="spellEnd"/>
      <w:r>
        <w:rPr>
          <w:rtl/>
        </w:rPr>
        <w:t xml:space="preserve"> מצי </w:t>
      </w:r>
      <w:proofErr w:type="spellStart"/>
      <w:r>
        <w:rPr>
          <w:rtl/>
        </w:rPr>
        <w:t>לתרוצי</w:t>
      </w:r>
      <w:proofErr w:type="spellEnd"/>
      <w:r>
        <w:rPr>
          <w:rtl/>
        </w:rPr>
        <w:t xml:space="preserve"> שאני התם שמשלחו להזיק, </w:t>
      </w:r>
      <w:proofErr w:type="spellStart"/>
      <w:r>
        <w:rPr>
          <w:rtl/>
        </w:rPr>
        <w:t>כדמשמע</w:t>
      </w:r>
      <w:proofErr w:type="spellEnd"/>
      <w:r>
        <w:rPr>
          <w:rtl/>
        </w:rPr>
        <w:t xml:space="preserve"> לישנא </w:t>
      </w:r>
      <w:proofErr w:type="spellStart"/>
      <w:r>
        <w:rPr>
          <w:rtl/>
        </w:rPr>
        <w:t>דמתניתין</w:t>
      </w:r>
      <w:proofErr w:type="spellEnd"/>
      <w:r>
        <w:rPr>
          <w:rtl/>
        </w:rPr>
        <w:t xml:space="preserve"> השולח את הבערה </w:t>
      </w:r>
      <w:proofErr w:type="spellStart"/>
      <w:r>
        <w:rPr>
          <w:rtl/>
        </w:rPr>
        <w:t>וכו</w:t>
      </w:r>
      <w:proofErr w:type="spellEnd"/>
      <w:r>
        <w:rPr>
          <w:rtl/>
        </w:rPr>
        <w:t xml:space="preserve">', אבל הכא שמוסר לו לשמור אפילו בשלהבת פטור. אלא לא משמע ליה </w:t>
      </w:r>
      <w:proofErr w:type="spellStart"/>
      <w:r>
        <w:rPr>
          <w:rtl/>
        </w:rPr>
        <w:t>לתלמודא</w:t>
      </w:r>
      <w:proofErr w:type="spellEnd"/>
      <w:r>
        <w:rPr>
          <w:rtl/>
        </w:rPr>
        <w:t xml:space="preserve"> חילוק בין זה לזה, כיון שאינו בן דעת כך </w:t>
      </w:r>
      <w:proofErr w:type="spellStart"/>
      <w:r>
        <w:rPr>
          <w:rtl/>
        </w:rPr>
        <w:t>י"ל</w:t>
      </w:r>
      <w:proofErr w:type="spellEnd"/>
      <w:r>
        <w:rPr>
          <w:rtl/>
        </w:rPr>
        <w:t xml:space="preserve"> שמוסר לו לשמור כמו שמשלחו </w:t>
      </w:r>
      <w:proofErr w:type="spellStart"/>
      <w:r>
        <w:rPr>
          <w:rtl/>
        </w:rPr>
        <w:t>בהדיא</w:t>
      </w:r>
      <w:proofErr w:type="spellEnd"/>
      <w:r>
        <w:rPr>
          <w:rtl/>
        </w:rPr>
        <w:t xml:space="preserve"> להזיק. והא </w:t>
      </w:r>
      <w:proofErr w:type="spellStart"/>
      <w:r>
        <w:rPr>
          <w:rtl/>
        </w:rPr>
        <w:t>נמי</w:t>
      </w:r>
      <w:proofErr w:type="spellEnd"/>
      <w:r>
        <w:rPr>
          <w:rtl/>
        </w:rPr>
        <w:t xml:space="preserve"> מדקדק מהא </w:t>
      </w:r>
      <w:proofErr w:type="spellStart"/>
      <w:r>
        <w:rPr>
          <w:rtl/>
        </w:rPr>
        <w:t>דתנן</w:t>
      </w:r>
      <w:proofErr w:type="spellEnd"/>
      <w:r>
        <w:rPr>
          <w:rtl/>
        </w:rPr>
        <w:t xml:space="preserve"> השולח את הבערה ביד חרש שוטה וקטן פטור מדיני אדם וחייב בדיני שמים, מאי </w:t>
      </w:r>
      <w:proofErr w:type="spellStart"/>
      <w:r>
        <w:rPr>
          <w:rtl/>
        </w:rPr>
        <w:t>קא</w:t>
      </w:r>
      <w:proofErr w:type="spellEnd"/>
      <w:r>
        <w:rPr>
          <w:rtl/>
        </w:rPr>
        <w:t xml:space="preserve"> </w:t>
      </w:r>
      <w:proofErr w:type="spellStart"/>
      <w:r>
        <w:rPr>
          <w:rtl/>
        </w:rPr>
        <w:t>חשיבי</w:t>
      </w:r>
      <w:proofErr w:type="spellEnd"/>
      <w:r>
        <w:rPr>
          <w:rtl/>
        </w:rPr>
        <w:t xml:space="preserve"> מעשה חרש, אי כרוח מצויה אפילו בידי אדם יהיה חייב, אי כרוח שאינה מצויה אפילו בדיני שמים [</w:t>
      </w:r>
      <w:proofErr w:type="spellStart"/>
      <w:r>
        <w:rPr>
          <w:rtl/>
        </w:rPr>
        <w:t>נמי</w:t>
      </w:r>
      <w:proofErr w:type="spellEnd"/>
      <w:r>
        <w:rPr>
          <w:rtl/>
        </w:rPr>
        <w:t xml:space="preserve"> </w:t>
      </w:r>
      <w:proofErr w:type="spellStart"/>
      <w:r>
        <w:rPr>
          <w:rtl/>
        </w:rPr>
        <w:t>ליפטר</w:t>
      </w:r>
      <w:proofErr w:type="spellEnd"/>
      <w:r>
        <w:rPr>
          <w:rtl/>
        </w:rPr>
        <w:t xml:space="preserve">. והא </w:t>
      </w:r>
      <w:proofErr w:type="spellStart"/>
      <w:r>
        <w:rPr>
          <w:rtl/>
        </w:rPr>
        <w:t>דאמרי</w:t>
      </w:r>
      <w:proofErr w:type="spellEnd"/>
      <w:r>
        <w:rPr>
          <w:rtl/>
        </w:rPr>
        <w:t xml:space="preserve">' נשברה כדו ברה"ר שלא סלקה </w:t>
      </w:r>
      <w:proofErr w:type="spellStart"/>
      <w:r>
        <w:rPr>
          <w:rtl/>
        </w:rPr>
        <w:t>דפטור</w:t>
      </w:r>
      <w:proofErr w:type="spellEnd"/>
      <w:r>
        <w:rPr>
          <w:rtl/>
        </w:rPr>
        <w:t xml:space="preserve"> מדיני אדם וחייב בדיני שמים] אתי שפיר, </w:t>
      </w:r>
      <w:proofErr w:type="spellStart"/>
      <w:r>
        <w:rPr>
          <w:rtl/>
        </w:rPr>
        <w:t>דהתם</w:t>
      </w:r>
      <w:proofErr w:type="spellEnd"/>
      <w:r>
        <w:rPr>
          <w:rtl/>
        </w:rPr>
        <w:t xml:space="preserve"> מפקיר נזקיו לאחר נפילת אונס הוא </w:t>
      </w:r>
      <w:proofErr w:type="spellStart"/>
      <w:r>
        <w:rPr>
          <w:rtl/>
        </w:rPr>
        <w:t>לרבנן</w:t>
      </w:r>
      <w:proofErr w:type="spellEnd"/>
      <w:r>
        <w:rPr>
          <w:rtl/>
        </w:rPr>
        <w:t xml:space="preserve"> </w:t>
      </w:r>
      <w:proofErr w:type="spellStart"/>
      <w:r>
        <w:rPr>
          <w:rtl/>
        </w:rPr>
        <w:t>כדמוכח</w:t>
      </w:r>
      <w:proofErr w:type="spellEnd"/>
      <w:r>
        <w:rPr>
          <w:rtl/>
        </w:rPr>
        <w:t xml:space="preserve"> התם, ומפקיר נזקיו לאחר נפילת אונס פטור. ומכל מקום חייב בדיני שמים הואיל ומתחילה קודם שהפקירו היה מוטל עליו לסלקו והוא הפקירו </w:t>
      </w:r>
      <w:proofErr w:type="spellStart"/>
      <w:r>
        <w:rPr>
          <w:rtl/>
        </w:rPr>
        <w:t>ליפטר</w:t>
      </w:r>
      <w:proofErr w:type="spellEnd"/>
      <w:r>
        <w:rPr>
          <w:rtl/>
        </w:rPr>
        <w:t xml:space="preserve"> מסילוקו, ולכך חייב בדיני שמים שלא נתמעט ההיזק כלל על ידי הפקירן </w:t>
      </w:r>
      <w:proofErr w:type="spellStart"/>
      <w:r>
        <w:rPr>
          <w:rtl/>
        </w:rPr>
        <w:t>דאכתי</w:t>
      </w:r>
      <w:proofErr w:type="spellEnd"/>
      <w:r>
        <w:rPr>
          <w:rtl/>
        </w:rPr>
        <w:t xml:space="preserve"> שכיח לגמרי </w:t>
      </w:r>
      <w:proofErr w:type="spellStart"/>
      <w:r>
        <w:rPr>
          <w:rtl/>
        </w:rPr>
        <w:t>כדמעיקרא</w:t>
      </w:r>
      <w:proofErr w:type="spellEnd"/>
      <w:r>
        <w:rPr>
          <w:rtl/>
        </w:rPr>
        <w:t>. אבל הכא (</w:t>
      </w:r>
      <w:proofErr w:type="spellStart"/>
      <w:r>
        <w:rPr>
          <w:rtl/>
        </w:rPr>
        <w:t>בילון</w:t>
      </w:r>
      <w:proofErr w:type="spellEnd"/>
      <w:r>
        <w:rPr>
          <w:rtl/>
        </w:rPr>
        <w:t xml:space="preserve">) לא מצי אזלא אלא ברוח שאינה מצויה, ולא הוי ברי </w:t>
      </w:r>
      <w:proofErr w:type="spellStart"/>
      <w:r>
        <w:rPr>
          <w:rtl/>
        </w:rPr>
        <w:t>היזיקא</w:t>
      </w:r>
      <w:proofErr w:type="spellEnd"/>
      <w:r>
        <w:rPr>
          <w:rtl/>
        </w:rPr>
        <w:t xml:space="preserve"> כלל אפילו בדיני שמים </w:t>
      </w:r>
      <w:proofErr w:type="spellStart"/>
      <w:r>
        <w:rPr>
          <w:rtl/>
        </w:rPr>
        <w:t>נמי</w:t>
      </w:r>
      <w:proofErr w:type="spellEnd"/>
      <w:r>
        <w:rPr>
          <w:rtl/>
        </w:rPr>
        <w:t xml:space="preserve"> </w:t>
      </w:r>
      <w:proofErr w:type="spellStart"/>
      <w:r>
        <w:rPr>
          <w:rtl/>
        </w:rPr>
        <w:t>ליפטר</w:t>
      </w:r>
      <w:proofErr w:type="spellEnd"/>
      <w:r>
        <w:rPr>
          <w:rtl/>
        </w:rPr>
        <w:t xml:space="preserve">. וי"ל לעולם כרוח שאינה מצויה הוי, ואפילו הכי כיון שמשלחו </w:t>
      </w:r>
      <w:proofErr w:type="spellStart"/>
      <w:r>
        <w:rPr>
          <w:rtl/>
        </w:rPr>
        <w:t>ומתכוין</w:t>
      </w:r>
      <w:proofErr w:type="spellEnd"/>
      <w:r>
        <w:rPr>
          <w:rtl/>
        </w:rPr>
        <w:t xml:space="preserve"> להזיק </w:t>
      </w:r>
      <w:proofErr w:type="spellStart"/>
      <w:r>
        <w:rPr>
          <w:rtl/>
        </w:rPr>
        <w:t>לחבירו</w:t>
      </w:r>
      <w:proofErr w:type="spellEnd"/>
      <w:r>
        <w:rPr>
          <w:rtl/>
        </w:rPr>
        <w:t xml:space="preserve"> חייב בדיני שמים. וראייה לדבר מהא </w:t>
      </w:r>
      <w:proofErr w:type="spellStart"/>
      <w:r>
        <w:rPr>
          <w:rtl/>
        </w:rPr>
        <w:t>דאמרינן</w:t>
      </w:r>
      <w:proofErr w:type="spellEnd"/>
      <w:r>
        <w:rPr>
          <w:rtl/>
        </w:rPr>
        <w:t xml:space="preserve"> בריש הכונס הכופף קומתו של </w:t>
      </w:r>
      <w:proofErr w:type="spellStart"/>
      <w:r>
        <w:rPr>
          <w:rtl/>
        </w:rPr>
        <w:t>חבירו</w:t>
      </w:r>
      <w:proofErr w:type="spellEnd"/>
      <w:r>
        <w:rPr>
          <w:rtl/>
        </w:rPr>
        <w:t xml:space="preserve"> בפני הדליקה פטור מדיני אדם וחייב בדיני שמים, </w:t>
      </w:r>
      <w:proofErr w:type="spellStart"/>
      <w:r>
        <w:rPr>
          <w:rtl/>
        </w:rPr>
        <w:t>וקא</w:t>
      </w:r>
      <w:proofErr w:type="spellEnd"/>
      <w:r>
        <w:rPr>
          <w:rtl/>
        </w:rPr>
        <w:t xml:space="preserve"> דייק התם </w:t>
      </w:r>
      <w:proofErr w:type="spellStart"/>
      <w:r>
        <w:rPr>
          <w:rtl/>
        </w:rPr>
        <w:t>היכי</w:t>
      </w:r>
      <w:proofErr w:type="spellEnd"/>
      <w:r>
        <w:rPr>
          <w:rtl/>
        </w:rPr>
        <w:t xml:space="preserve"> דמי </w:t>
      </w:r>
      <w:proofErr w:type="spellStart"/>
      <w:r>
        <w:rPr>
          <w:rtl/>
        </w:rPr>
        <w:t>אילימא</w:t>
      </w:r>
      <w:proofErr w:type="spellEnd"/>
      <w:r>
        <w:rPr>
          <w:rtl/>
        </w:rPr>
        <w:t xml:space="preserve"> </w:t>
      </w:r>
      <w:proofErr w:type="spellStart"/>
      <w:r>
        <w:rPr>
          <w:rtl/>
        </w:rPr>
        <w:t>דמטיא</w:t>
      </w:r>
      <w:proofErr w:type="spellEnd"/>
      <w:r>
        <w:rPr>
          <w:rtl/>
        </w:rPr>
        <w:t xml:space="preserve"> ליה ברוח מצויה בדיני אדם </w:t>
      </w:r>
      <w:proofErr w:type="spellStart"/>
      <w:r>
        <w:rPr>
          <w:rtl/>
        </w:rPr>
        <w:t>נמי</w:t>
      </w:r>
      <w:proofErr w:type="spellEnd"/>
      <w:r>
        <w:rPr>
          <w:rtl/>
        </w:rPr>
        <w:t xml:space="preserve"> חייב, אלא מאי </w:t>
      </w:r>
      <w:proofErr w:type="spellStart"/>
      <w:r>
        <w:rPr>
          <w:rtl/>
        </w:rPr>
        <w:t>דמטיא</w:t>
      </w:r>
      <w:proofErr w:type="spellEnd"/>
      <w:r>
        <w:rPr>
          <w:rtl/>
        </w:rPr>
        <w:t xml:space="preserve"> ברוח שאינה מצויה. אלמא כיון </w:t>
      </w:r>
      <w:proofErr w:type="spellStart"/>
      <w:r>
        <w:rPr>
          <w:rtl/>
        </w:rPr>
        <w:t>שמתכוין</w:t>
      </w:r>
      <w:proofErr w:type="spellEnd"/>
      <w:r>
        <w:rPr>
          <w:rtl/>
        </w:rPr>
        <w:t xml:space="preserve"> להזיק </w:t>
      </w:r>
      <w:proofErr w:type="spellStart"/>
      <w:r>
        <w:rPr>
          <w:rtl/>
        </w:rPr>
        <w:t>לחבירו</w:t>
      </w:r>
      <w:proofErr w:type="spellEnd"/>
      <w:r>
        <w:rPr>
          <w:rtl/>
        </w:rPr>
        <w:t xml:space="preserve"> אפילו נעשה היזק על ידי אונס חייב בדיני שמים:</w:t>
      </w:r>
    </w:p>
    <w:p w14:paraId="7DEE91BC" w14:textId="74E3F436" w:rsidR="00DC17D7" w:rsidRDefault="00DC17D7" w:rsidP="00DC17D7">
      <w:pPr>
        <w:jc w:val="both"/>
        <w:rPr>
          <w:rtl/>
        </w:rPr>
      </w:pPr>
    </w:p>
    <w:p w14:paraId="6FCE5AF6" w14:textId="77777777" w:rsidR="00DF0532" w:rsidRPr="00DF0532" w:rsidRDefault="00DF0532">
      <w:pPr>
        <w:bidi w:val="0"/>
        <w:rPr>
          <w:rtl/>
        </w:rPr>
      </w:pPr>
      <w:r w:rsidRPr="00DF0532">
        <w:rPr>
          <w:rtl/>
        </w:rPr>
        <w:br w:type="page"/>
      </w:r>
    </w:p>
    <w:p w14:paraId="1AF31C2E" w14:textId="62444315" w:rsidR="0009360A" w:rsidRPr="0009360A" w:rsidRDefault="0009360A" w:rsidP="0009360A">
      <w:pPr>
        <w:jc w:val="both"/>
        <w:rPr>
          <w:u w:val="single"/>
          <w:rtl/>
        </w:rPr>
      </w:pPr>
      <w:r w:rsidRPr="0009360A">
        <w:rPr>
          <w:u w:val="single"/>
          <w:rtl/>
        </w:rPr>
        <w:lastRenderedPageBreak/>
        <w:t xml:space="preserve">קצות החושן סימן </w:t>
      </w:r>
      <w:proofErr w:type="spellStart"/>
      <w:r w:rsidRPr="0009360A">
        <w:rPr>
          <w:u w:val="single"/>
          <w:rtl/>
        </w:rPr>
        <w:t>תי</w:t>
      </w:r>
      <w:proofErr w:type="spellEnd"/>
      <w:r w:rsidRPr="0009360A">
        <w:rPr>
          <w:u w:val="single"/>
          <w:rtl/>
        </w:rPr>
        <w:t xml:space="preserve"> ס"ק ד</w:t>
      </w:r>
    </w:p>
    <w:p w14:paraId="431930DB" w14:textId="63323CA0" w:rsidR="0009360A" w:rsidRDefault="0009360A" w:rsidP="0009360A">
      <w:pPr>
        <w:jc w:val="both"/>
        <w:rPr>
          <w:rtl/>
        </w:rPr>
      </w:pPr>
      <w:r>
        <w:rPr>
          <w:rFonts w:hint="cs"/>
          <w:rtl/>
        </w:rPr>
        <w:t xml:space="preserve">... </w:t>
      </w:r>
      <w:r>
        <w:rPr>
          <w:rtl/>
        </w:rPr>
        <w:t xml:space="preserve">וכן משמע מדברי תוס' </w:t>
      </w:r>
      <w:proofErr w:type="spellStart"/>
      <w:r>
        <w:rPr>
          <w:rtl/>
        </w:rPr>
        <w:t>ב"ק</w:t>
      </w:r>
      <w:proofErr w:type="spellEnd"/>
      <w:r>
        <w:rPr>
          <w:rtl/>
        </w:rPr>
        <w:t xml:space="preserve"> דף ט' (ע"ב ד"ה מה שאין כן בבור) שהקשו למה לי קרא בבור שור ולא אדם </w:t>
      </w:r>
      <w:proofErr w:type="spellStart"/>
      <w:r>
        <w:rPr>
          <w:rtl/>
        </w:rPr>
        <w:t>תיפוק</w:t>
      </w:r>
      <w:proofErr w:type="spellEnd"/>
      <w:r>
        <w:rPr>
          <w:rtl/>
        </w:rPr>
        <w:t xml:space="preserve"> ליה מעליו ולא על האדם </w:t>
      </w:r>
      <w:proofErr w:type="spellStart"/>
      <w:r>
        <w:rPr>
          <w:rtl/>
        </w:rPr>
        <w:t>דכתיב</w:t>
      </w:r>
      <w:proofErr w:type="spellEnd"/>
      <w:r>
        <w:rPr>
          <w:rtl/>
        </w:rPr>
        <w:t xml:space="preserve"> בשור וממילא ולא בשאר נזקין וע"ש, ואי </w:t>
      </w:r>
      <w:proofErr w:type="spellStart"/>
      <w:r>
        <w:rPr>
          <w:rtl/>
        </w:rPr>
        <w:t>נימא</w:t>
      </w:r>
      <w:proofErr w:type="spellEnd"/>
      <w:r>
        <w:rPr>
          <w:rtl/>
        </w:rPr>
        <w:t xml:space="preserve"> </w:t>
      </w:r>
      <w:proofErr w:type="spellStart"/>
      <w:r>
        <w:rPr>
          <w:rtl/>
        </w:rPr>
        <w:t>דמעליו</w:t>
      </w:r>
      <w:proofErr w:type="spellEnd"/>
      <w:r>
        <w:rPr>
          <w:rtl/>
        </w:rPr>
        <w:t xml:space="preserve"> לא ממעט דמים א"כ </w:t>
      </w:r>
      <w:proofErr w:type="spellStart"/>
      <w:r>
        <w:rPr>
          <w:rtl/>
        </w:rPr>
        <w:t>אכתי</w:t>
      </w:r>
      <w:proofErr w:type="spellEnd"/>
      <w:r>
        <w:rPr>
          <w:rtl/>
        </w:rPr>
        <w:t xml:space="preserve"> צריך קרא בבור שור ולא אדם </w:t>
      </w:r>
      <w:proofErr w:type="spellStart"/>
      <w:r>
        <w:rPr>
          <w:rtl/>
        </w:rPr>
        <w:t>דמיפטר</w:t>
      </w:r>
      <w:proofErr w:type="spellEnd"/>
      <w:r>
        <w:rPr>
          <w:rtl/>
        </w:rPr>
        <w:t xml:space="preserve"> מדמים, ע"כ צ"ל </w:t>
      </w:r>
      <w:proofErr w:type="spellStart"/>
      <w:r>
        <w:rPr>
          <w:rtl/>
        </w:rPr>
        <w:t>דס"ל</w:t>
      </w:r>
      <w:proofErr w:type="spellEnd"/>
      <w:r>
        <w:rPr>
          <w:rtl/>
        </w:rPr>
        <w:t xml:space="preserve"> </w:t>
      </w:r>
      <w:proofErr w:type="spellStart"/>
      <w:r>
        <w:rPr>
          <w:rtl/>
        </w:rPr>
        <w:t>דאין</w:t>
      </w:r>
      <w:proofErr w:type="spellEnd"/>
      <w:r>
        <w:rPr>
          <w:rtl/>
        </w:rPr>
        <w:t xml:space="preserve"> דמים לבן חורין, או </w:t>
      </w:r>
      <w:proofErr w:type="spellStart"/>
      <w:r>
        <w:rPr>
          <w:rtl/>
        </w:rPr>
        <w:t>דמעליו</w:t>
      </w:r>
      <w:proofErr w:type="spellEnd"/>
      <w:r>
        <w:rPr>
          <w:rtl/>
        </w:rPr>
        <w:t xml:space="preserve"> ממילא </w:t>
      </w:r>
      <w:proofErr w:type="spellStart"/>
      <w:r>
        <w:rPr>
          <w:rtl/>
        </w:rPr>
        <w:t>נמי</w:t>
      </w:r>
      <w:proofErr w:type="spellEnd"/>
      <w:r>
        <w:rPr>
          <w:rtl/>
        </w:rPr>
        <w:t xml:space="preserve"> </w:t>
      </w:r>
      <w:proofErr w:type="spellStart"/>
      <w:r>
        <w:rPr>
          <w:rtl/>
        </w:rPr>
        <w:t>אימעט</w:t>
      </w:r>
      <w:proofErr w:type="spellEnd"/>
      <w:r>
        <w:rPr>
          <w:rtl/>
        </w:rPr>
        <w:t xml:space="preserve"> דמים</w:t>
      </w:r>
      <w:r>
        <w:rPr>
          <w:rFonts w:hint="cs"/>
          <w:rtl/>
        </w:rPr>
        <w:t xml:space="preserve"> ...</w:t>
      </w:r>
    </w:p>
    <w:p w14:paraId="194CC3EF" w14:textId="31055A54" w:rsidR="00B212DA" w:rsidRDefault="00B212DA" w:rsidP="0009360A">
      <w:pPr>
        <w:jc w:val="both"/>
        <w:rPr>
          <w:rtl/>
        </w:rPr>
      </w:pPr>
    </w:p>
    <w:p w14:paraId="6B9AF839" w14:textId="77777777" w:rsidR="00B212DA" w:rsidRPr="00B212DA" w:rsidRDefault="00B212DA" w:rsidP="00B212DA">
      <w:pPr>
        <w:jc w:val="both"/>
        <w:rPr>
          <w:u w:val="single"/>
          <w:rtl/>
        </w:rPr>
      </w:pPr>
      <w:r w:rsidRPr="00B212DA">
        <w:rPr>
          <w:u w:val="single"/>
          <w:rtl/>
        </w:rPr>
        <w:t xml:space="preserve">קצות החושן סימן </w:t>
      </w:r>
      <w:proofErr w:type="spellStart"/>
      <w:r w:rsidRPr="00B212DA">
        <w:rPr>
          <w:u w:val="single"/>
          <w:rtl/>
        </w:rPr>
        <w:t>תי</w:t>
      </w:r>
      <w:proofErr w:type="spellEnd"/>
      <w:r w:rsidRPr="00B212DA">
        <w:rPr>
          <w:u w:val="single"/>
          <w:rtl/>
        </w:rPr>
        <w:t xml:space="preserve"> ס"ק א</w:t>
      </w:r>
    </w:p>
    <w:p w14:paraId="33319E91" w14:textId="77777777" w:rsidR="00B212DA" w:rsidRDefault="00B212DA" w:rsidP="00B212DA">
      <w:pPr>
        <w:jc w:val="both"/>
        <w:rPr>
          <w:rtl/>
        </w:rPr>
      </w:pPr>
      <w:r>
        <w:rPr>
          <w:rtl/>
        </w:rPr>
        <w:t xml:space="preserve">(א) בין שהיה בן חורין או עבד. ומשום </w:t>
      </w:r>
      <w:proofErr w:type="spellStart"/>
      <w:r>
        <w:rPr>
          <w:rtl/>
        </w:rPr>
        <w:t>דכתיב</w:t>
      </w:r>
      <w:proofErr w:type="spellEnd"/>
      <w:r>
        <w:rPr>
          <w:rtl/>
        </w:rPr>
        <w:t xml:space="preserve"> (שמות </w:t>
      </w:r>
      <w:proofErr w:type="spellStart"/>
      <w:r>
        <w:rPr>
          <w:rtl/>
        </w:rPr>
        <w:t>כא</w:t>
      </w:r>
      <w:proofErr w:type="spellEnd"/>
      <w:r>
        <w:rPr>
          <w:rtl/>
        </w:rPr>
        <w:t xml:space="preserve">, לג) שור </w:t>
      </w:r>
      <w:proofErr w:type="spellStart"/>
      <w:r>
        <w:rPr>
          <w:rtl/>
        </w:rPr>
        <w:t>ודרשינן</w:t>
      </w:r>
      <w:proofErr w:type="spellEnd"/>
      <w:r>
        <w:rPr>
          <w:rtl/>
        </w:rPr>
        <w:t xml:space="preserve"> מיניה (</w:t>
      </w:r>
      <w:proofErr w:type="spellStart"/>
      <w:r>
        <w:rPr>
          <w:rtl/>
        </w:rPr>
        <w:t>ב"ק</w:t>
      </w:r>
      <w:proofErr w:type="spellEnd"/>
      <w:r>
        <w:rPr>
          <w:rtl/>
        </w:rPr>
        <w:t xml:space="preserve"> </w:t>
      </w:r>
      <w:proofErr w:type="spellStart"/>
      <w:r>
        <w:rPr>
          <w:rtl/>
        </w:rPr>
        <w:t>נג</w:t>
      </w:r>
      <w:proofErr w:type="spellEnd"/>
      <w:r>
        <w:rPr>
          <w:rtl/>
        </w:rPr>
        <w:t xml:space="preserve">, ב) שור ולא אדם. </w:t>
      </w:r>
      <w:proofErr w:type="spellStart"/>
      <w:r>
        <w:rPr>
          <w:rtl/>
        </w:rPr>
        <w:t>ובתוס</w:t>
      </w:r>
      <w:proofErr w:type="spellEnd"/>
      <w:r>
        <w:rPr>
          <w:rtl/>
        </w:rPr>
        <w:t xml:space="preserve">' </w:t>
      </w:r>
      <w:proofErr w:type="spellStart"/>
      <w:r>
        <w:rPr>
          <w:rtl/>
        </w:rPr>
        <w:t>פ"ק</w:t>
      </w:r>
      <w:proofErr w:type="spellEnd"/>
      <w:r>
        <w:rPr>
          <w:rtl/>
        </w:rPr>
        <w:t xml:space="preserve"> </w:t>
      </w:r>
      <w:proofErr w:type="spellStart"/>
      <w:r>
        <w:rPr>
          <w:rtl/>
        </w:rPr>
        <w:t>דב"ק</w:t>
      </w:r>
      <w:proofErr w:type="spellEnd"/>
      <w:r>
        <w:rPr>
          <w:rtl/>
        </w:rPr>
        <w:t xml:space="preserve"> דף י' (ע"א ד"ה שהשור) הקשו למה לי שור ולא אדם </w:t>
      </w:r>
      <w:proofErr w:type="spellStart"/>
      <w:r>
        <w:rPr>
          <w:rtl/>
        </w:rPr>
        <w:t>תיפוק</w:t>
      </w:r>
      <w:proofErr w:type="spellEnd"/>
      <w:r>
        <w:rPr>
          <w:rtl/>
        </w:rPr>
        <w:t xml:space="preserve"> ליה </w:t>
      </w:r>
      <w:proofErr w:type="spellStart"/>
      <w:r>
        <w:rPr>
          <w:rtl/>
        </w:rPr>
        <w:t>מוהמת</w:t>
      </w:r>
      <w:proofErr w:type="spellEnd"/>
      <w:r>
        <w:rPr>
          <w:rtl/>
        </w:rPr>
        <w:t xml:space="preserve"> יהיה לו (שמות </w:t>
      </w:r>
      <w:proofErr w:type="spellStart"/>
      <w:r>
        <w:rPr>
          <w:rtl/>
        </w:rPr>
        <w:t>כא</w:t>
      </w:r>
      <w:proofErr w:type="spellEnd"/>
      <w:r>
        <w:rPr>
          <w:rtl/>
        </w:rPr>
        <w:t xml:space="preserve">, לד) מי שהמת שלו </w:t>
      </w:r>
      <w:proofErr w:type="spellStart"/>
      <w:r>
        <w:rPr>
          <w:rtl/>
        </w:rPr>
        <w:t>כדפטרינן</w:t>
      </w:r>
      <w:proofErr w:type="spellEnd"/>
      <w:r>
        <w:rPr>
          <w:rtl/>
        </w:rPr>
        <w:t xml:space="preserve"> בשור פסולי </w:t>
      </w:r>
      <w:proofErr w:type="spellStart"/>
      <w:r>
        <w:rPr>
          <w:rtl/>
        </w:rPr>
        <w:t>המוקדשין</w:t>
      </w:r>
      <w:proofErr w:type="spellEnd"/>
      <w:r>
        <w:rPr>
          <w:rtl/>
        </w:rPr>
        <w:t xml:space="preserve">, דמת אסור בהנאה </w:t>
      </w:r>
      <w:proofErr w:type="spellStart"/>
      <w:r>
        <w:rPr>
          <w:rtl/>
        </w:rPr>
        <w:t>דדריש</w:t>
      </w:r>
      <w:proofErr w:type="spellEnd"/>
      <w:r>
        <w:rPr>
          <w:rtl/>
        </w:rPr>
        <w:t xml:space="preserve"> (ע"ז </w:t>
      </w:r>
      <w:proofErr w:type="spellStart"/>
      <w:r>
        <w:rPr>
          <w:rtl/>
        </w:rPr>
        <w:t>כט</w:t>
      </w:r>
      <w:proofErr w:type="spellEnd"/>
      <w:r>
        <w:rPr>
          <w:rtl/>
        </w:rPr>
        <w:t xml:space="preserve">, ב) גזירה </w:t>
      </w:r>
      <w:proofErr w:type="spellStart"/>
      <w:r>
        <w:rPr>
          <w:rtl/>
        </w:rPr>
        <w:t>שוה</w:t>
      </w:r>
      <w:proofErr w:type="spellEnd"/>
      <w:r>
        <w:rPr>
          <w:rtl/>
        </w:rPr>
        <w:t xml:space="preserve"> שם </w:t>
      </w:r>
      <w:proofErr w:type="spellStart"/>
      <w:r>
        <w:rPr>
          <w:rtl/>
        </w:rPr>
        <w:t>שם</w:t>
      </w:r>
      <w:proofErr w:type="spellEnd"/>
      <w:r>
        <w:rPr>
          <w:rtl/>
        </w:rPr>
        <w:t xml:space="preserve"> מעגלה ערופה </w:t>
      </w:r>
      <w:proofErr w:type="spellStart"/>
      <w:r>
        <w:rPr>
          <w:rtl/>
        </w:rPr>
        <w:t>כו</w:t>
      </w:r>
      <w:proofErr w:type="spellEnd"/>
      <w:r>
        <w:rPr>
          <w:rtl/>
        </w:rPr>
        <w:t xml:space="preserve">', וע"ש שכתבו דלא קשה לפי מה שפירשו לעיל </w:t>
      </w:r>
      <w:proofErr w:type="spellStart"/>
      <w:r>
        <w:rPr>
          <w:rtl/>
        </w:rPr>
        <w:t>דאיצטריך</w:t>
      </w:r>
      <w:proofErr w:type="spellEnd"/>
      <w:r>
        <w:rPr>
          <w:rtl/>
        </w:rPr>
        <w:t xml:space="preserve"> לעבד </w:t>
      </w:r>
      <w:proofErr w:type="spellStart"/>
      <w:r>
        <w:rPr>
          <w:rtl/>
        </w:rPr>
        <w:t>ונכרי</w:t>
      </w:r>
      <w:proofErr w:type="spellEnd"/>
      <w:r>
        <w:rPr>
          <w:rtl/>
        </w:rPr>
        <w:t xml:space="preserve"> הקנוי לישראל </w:t>
      </w:r>
      <w:proofErr w:type="spellStart"/>
      <w:r>
        <w:rPr>
          <w:rtl/>
        </w:rPr>
        <w:t>דהאי</w:t>
      </w:r>
      <w:proofErr w:type="spellEnd"/>
      <w:r>
        <w:rPr>
          <w:rtl/>
        </w:rPr>
        <w:t xml:space="preserve"> שרי בהנאה. וע"ש תוס' דף ט' (ע"ב ד"ה מה שאין כן בבור) שהקשו למה לי שור ולא אדם </w:t>
      </w:r>
      <w:proofErr w:type="spellStart"/>
      <w:r>
        <w:rPr>
          <w:rtl/>
        </w:rPr>
        <w:t>תיפוק</w:t>
      </w:r>
      <w:proofErr w:type="spellEnd"/>
      <w:r>
        <w:rPr>
          <w:rtl/>
        </w:rPr>
        <w:t xml:space="preserve"> ליה מעליו (שמות </w:t>
      </w:r>
      <w:proofErr w:type="spellStart"/>
      <w:r>
        <w:rPr>
          <w:rtl/>
        </w:rPr>
        <w:t>כא</w:t>
      </w:r>
      <w:proofErr w:type="spellEnd"/>
      <w:r>
        <w:rPr>
          <w:rtl/>
        </w:rPr>
        <w:t xml:space="preserve">, ל) ולא על שאר נזקין, וי"ל </w:t>
      </w:r>
      <w:proofErr w:type="spellStart"/>
      <w:r>
        <w:rPr>
          <w:rtl/>
        </w:rPr>
        <w:t>דאצטריך</w:t>
      </w:r>
      <w:proofErr w:type="spellEnd"/>
      <w:r>
        <w:rPr>
          <w:rtl/>
        </w:rPr>
        <w:t xml:space="preserve"> שור ולא אדם לפטור עבד או עכו"ם הקנוי [לישראל] ע"ש.</w:t>
      </w:r>
    </w:p>
    <w:p w14:paraId="119CDDE5" w14:textId="77777777" w:rsidR="00B212DA" w:rsidRDefault="00B212DA" w:rsidP="00B212DA">
      <w:pPr>
        <w:jc w:val="both"/>
        <w:rPr>
          <w:rtl/>
        </w:rPr>
      </w:pPr>
      <w:r>
        <w:rPr>
          <w:rtl/>
        </w:rPr>
        <w:t xml:space="preserve">ונראה </w:t>
      </w:r>
      <w:proofErr w:type="spellStart"/>
      <w:r>
        <w:rPr>
          <w:rtl/>
        </w:rPr>
        <w:t>דהא</w:t>
      </w:r>
      <w:proofErr w:type="spellEnd"/>
      <w:r>
        <w:rPr>
          <w:rtl/>
        </w:rPr>
        <w:t xml:space="preserve"> </w:t>
      </w:r>
      <w:proofErr w:type="spellStart"/>
      <w:r>
        <w:rPr>
          <w:rtl/>
        </w:rPr>
        <w:t>דכתבו</w:t>
      </w:r>
      <w:proofErr w:type="spellEnd"/>
      <w:r>
        <w:rPr>
          <w:rtl/>
        </w:rPr>
        <w:t xml:space="preserve"> לפטור עבד או עכו"ם עיקר תירוץ הוא לעכו"ם, דאי לעבד ודאי דין ישראל ממש יש לו ומעליו ולא על שאר נזקין כי </w:t>
      </w:r>
      <w:proofErr w:type="spellStart"/>
      <w:r>
        <w:rPr>
          <w:rtl/>
        </w:rPr>
        <w:t>היכי</w:t>
      </w:r>
      <w:proofErr w:type="spellEnd"/>
      <w:r>
        <w:rPr>
          <w:rtl/>
        </w:rPr>
        <w:t xml:space="preserve"> </w:t>
      </w:r>
      <w:proofErr w:type="spellStart"/>
      <w:r>
        <w:rPr>
          <w:rtl/>
        </w:rPr>
        <w:t>דמיעט</w:t>
      </w:r>
      <w:proofErr w:type="spellEnd"/>
      <w:r>
        <w:rPr>
          <w:rtl/>
        </w:rPr>
        <w:t xml:space="preserve"> ישראל </w:t>
      </w:r>
      <w:proofErr w:type="spellStart"/>
      <w:r>
        <w:rPr>
          <w:rtl/>
        </w:rPr>
        <w:t>ה"נ</w:t>
      </w:r>
      <w:proofErr w:type="spellEnd"/>
      <w:r>
        <w:rPr>
          <w:rtl/>
        </w:rPr>
        <w:t xml:space="preserve"> עבד, ותדע </w:t>
      </w:r>
      <w:proofErr w:type="spellStart"/>
      <w:r>
        <w:rPr>
          <w:rtl/>
        </w:rPr>
        <w:t>דהא</w:t>
      </w:r>
      <w:proofErr w:type="spellEnd"/>
      <w:r>
        <w:rPr>
          <w:rtl/>
        </w:rPr>
        <w:t xml:space="preserve"> גבי אש תני שם (י, א) בברייתא </w:t>
      </w:r>
      <w:proofErr w:type="spellStart"/>
      <w:r>
        <w:rPr>
          <w:rtl/>
        </w:rPr>
        <w:t>דפטור</w:t>
      </w:r>
      <w:proofErr w:type="spellEnd"/>
      <w:r>
        <w:rPr>
          <w:rtl/>
        </w:rPr>
        <w:t xml:space="preserve"> משלשים של עבד, וכתבו שם תוס' (ט, ב ד"ה מה שאין כן) </w:t>
      </w:r>
      <w:proofErr w:type="spellStart"/>
      <w:r>
        <w:rPr>
          <w:rtl/>
        </w:rPr>
        <w:t>דאש</w:t>
      </w:r>
      <w:proofErr w:type="spellEnd"/>
      <w:r>
        <w:rPr>
          <w:rtl/>
        </w:rPr>
        <w:t xml:space="preserve"> ובור </w:t>
      </w:r>
      <w:proofErr w:type="spellStart"/>
      <w:r>
        <w:rPr>
          <w:rtl/>
        </w:rPr>
        <w:t>פטירי</w:t>
      </w:r>
      <w:proofErr w:type="spellEnd"/>
      <w:r>
        <w:rPr>
          <w:rtl/>
        </w:rPr>
        <w:t xml:space="preserve"> מעליו ולא על שאר נזקין ע"ש, ומשום </w:t>
      </w:r>
      <w:proofErr w:type="spellStart"/>
      <w:r>
        <w:rPr>
          <w:rtl/>
        </w:rPr>
        <w:t>דכופר</w:t>
      </w:r>
      <w:proofErr w:type="spellEnd"/>
      <w:r>
        <w:rPr>
          <w:rtl/>
        </w:rPr>
        <w:t xml:space="preserve"> בבן חורין ושלשים של עבד חד דינא </w:t>
      </w:r>
      <w:proofErr w:type="spellStart"/>
      <w:r>
        <w:rPr>
          <w:rtl/>
        </w:rPr>
        <w:t>אית</w:t>
      </w:r>
      <w:proofErr w:type="spellEnd"/>
      <w:r>
        <w:rPr>
          <w:rtl/>
        </w:rPr>
        <w:t xml:space="preserve"> להו וכל מקום </w:t>
      </w:r>
      <w:proofErr w:type="spellStart"/>
      <w:r>
        <w:rPr>
          <w:rtl/>
        </w:rPr>
        <w:t>דפטור</w:t>
      </w:r>
      <w:proofErr w:type="spellEnd"/>
      <w:r>
        <w:rPr>
          <w:rtl/>
        </w:rPr>
        <w:t xml:space="preserve"> בבן חורין פטור בעבד, </w:t>
      </w:r>
      <w:proofErr w:type="spellStart"/>
      <w:r>
        <w:rPr>
          <w:rtl/>
        </w:rPr>
        <w:t>דהא</w:t>
      </w:r>
      <w:proofErr w:type="spellEnd"/>
      <w:r>
        <w:rPr>
          <w:rtl/>
        </w:rPr>
        <w:t xml:space="preserve"> באש לא כתיב </w:t>
      </w:r>
      <w:proofErr w:type="spellStart"/>
      <w:r>
        <w:rPr>
          <w:rtl/>
        </w:rPr>
        <w:t>מיעוטא</w:t>
      </w:r>
      <w:proofErr w:type="spellEnd"/>
      <w:r>
        <w:rPr>
          <w:rtl/>
        </w:rPr>
        <w:t xml:space="preserve"> </w:t>
      </w:r>
      <w:proofErr w:type="spellStart"/>
      <w:r>
        <w:rPr>
          <w:rtl/>
        </w:rPr>
        <w:t>אחרינא</w:t>
      </w:r>
      <w:proofErr w:type="spellEnd"/>
      <w:r>
        <w:rPr>
          <w:rtl/>
        </w:rPr>
        <w:t xml:space="preserve"> ומעליו ולא על שאר נזקין </w:t>
      </w:r>
      <w:proofErr w:type="spellStart"/>
      <w:r>
        <w:rPr>
          <w:rtl/>
        </w:rPr>
        <w:t>ילפינן</w:t>
      </w:r>
      <w:proofErr w:type="spellEnd"/>
      <w:r>
        <w:rPr>
          <w:rtl/>
        </w:rPr>
        <w:t xml:space="preserve"> לה, וא"כ צ"ל </w:t>
      </w:r>
      <w:proofErr w:type="spellStart"/>
      <w:r>
        <w:rPr>
          <w:rtl/>
        </w:rPr>
        <w:t>דעיקר</w:t>
      </w:r>
      <w:proofErr w:type="spellEnd"/>
      <w:r>
        <w:rPr>
          <w:rtl/>
        </w:rPr>
        <w:t xml:space="preserve"> תירוצם לעכו"ם הקנוי. וכן </w:t>
      </w:r>
      <w:proofErr w:type="spellStart"/>
      <w:r>
        <w:rPr>
          <w:rtl/>
        </w:rPr>
        <w:t>מ"ש</w:t>
      </w:r>
      <w:proofErr w:type="spellEnd"/>
      <w:r>
        <w:rPr>
          <w:rtl/>
        </w:rPr>
        <w:t xml:space="preserve"> תוס' </w:t>
      </w:r>
      <w:proofErr w:type="spellStart"/>
      <w:r>
        <w:rPr>
          <w:rtl/>
        </w:rPr>
        <w:t>דהאי</w:t>
      </w:r>
      <w:proofErr w:type="spellEnd"/>
      <w:r>
        <w:rPr>
          <w:rtl/>
        </w:rPr>
        <w:t xml:space="preserve"> שרי בהנאה נראה </w:t>
      </w:r>
      <w:proofErr w:type="spellStart"/>
      <w:r>
        <w:rPr>
          <w:rtl/>
        </w:rPr>
        <w:t>נמי</w:t>
      </w:r>
      <w:proofErr w:type="spellEnd"/>
      <w:r>
        <w:rPr>
          <w:rtl/>
        </w:rPr>
        <w:t xml:space="preserve"> </w:t>
      </w:r>
      <w:proofErr w:type="spellStart"/>
      <w:r>
        <w:rPr>
          <w:rtl/>
        </w:rPr>
        <w:t>דעיקר</w:t>
      </w:r>
      <w:proofErr w:type="spellEnd"/>
      <w:r>
        <w:rPr>
          <w:rtl/>
        </w:rPr>
        <w:t xml:space="preserve"> כוונתם לעכו"ם הקנוי </w:t>
      </w:r>
      <w:proofErr w:type="spellStart"/>
      <w:r>
        <w:rPr>
          <w:rtl/>
        </w:rPr>
        <w:t>דאילו</w:t>
      </w:r>
      <w:proofErr w:type="spellEnd"/>
      <w:r>
        <w:rPr>
          <w:rtl/>
        </w:rPr>
        <w:t xml:space="preserve"> עבד כיון </w:t>
      </w:r>
      <w:proofErr w:type="spellStart"/>
      <w:r>
        <w:rPr>
          <w:rtl/>
        </w:rPr>
        <w:t>דחייב</w:t>
      </w:r>
      <w:proofErr w:type="spellEnd"/>
      <w:r>
        <w:rPr>
          <w:rtl/>
        </w:rPr>
        <w:t xml:space="preserve"> במצות כאשה הו"ל דין ישראל.</w:t>
      </w:r>
    </w:p>
    <w:p w14:paraId="35670C54" w14:textId="38C691A8" w:rsidR="00B212DA" w:rsidRDefault="00B212DA" w:rsidP="00B212DA">
      <w:pPr>
        <w:jc w:val="both"/>
        <w:rPr>
          <w:rtl/>
        </w:rPr>
      </w:pPr>
      <w:r>
        <w:rPr>
          <w:rtl/>
        </w:rPr>
        <w:t xml:space="preserve">וכן מבואר מדברי </w:t>
      </w:r>
      <w:proofErr w:type="spellStart"/>
      <w:r>
        <w:rPr>
          <w:rtl/>
        </w:rPr>
        <w:t>הראב"ד</w:t>
      </w:r>
      <w:proofErr w:type="spellEnd"/>
      <w:r>
        <w:rPr>
          <w:rtl/>
        </w:rPr>
        <w:t xml:space="preserve"> (פ"ח) [פ"ה] </w:t>
      </w:r>
      <w:proofErr w:type="spellStart"/>
      <w:r>
        <w:rPr>
          <w:rtl/>
        </w:rPr>
        <w:t>מערכין</w:t>
      </w:r>
      <w:proofErr w:type="spellEnd"/>
      <w:r>
        <w:rPr>
          <w:rtl/>
        </w:rPr>
        <w:t xml:space="preserve"> (</w:t>
      </w:r>
      <w:proofErr w:type="spellStart"/>
      <w:r>
        <w:rPr>
          <w:rtl/>
        </w:rPr>
        <w:t>הי"ז</w:t>
      </w:r>
      <w:proofErr w:type="spellEnd"/>
      <w:r>
        <w:rPr>
          <w:rtl/>
        </w:rPr>
        <w:t xml:space="preserve">) </w:t>
      </w:r>
      <w:proofErr w:type="spellStart"/>
      <w:r>
        <w:rPr>
          <w:rtl/>
        </w:rPr>
        <w:t>במ"ש</w:t>
      </w:r>
      <w:proofErr w:type="spellEnd"/>
      <w:r>
        <w:rPr>
          <w:rtl/>
        </w:rPr>
        <w:t xml:space="preserve"> הרמב"ם האומר ראש עבד זה עלי, וכתב עלה </w:t>
      </w:r>
      <w:proofErr w:type="spellStart"/>
      <w:r>
        <w:rPr>
          <w:rtl/>
        </w:rPr>
        <w:t>הראב"ד</w:t>
      </w:r>
      <w:proofErr w:type="spellEnd"/>
      <w:r>
        <w:rPr>
          <w:rtl/>
        </w:rPr>
        <w:t xml:space="preserve"> ז"ל, מה </w:t>
      </w:r>
      <w:proofErr w:type="spellStart"/>
      <w:r>
        <w:rPr>
          <w:rtl/>
        </w:rPr>
        <w:t>ישוה</w:t>
      </w:r>
      <w:proofErr w:type="spellEnd"/>
      <w:r>
        <w:rPr>
          <w:rtl/>
        </w:rPr>
        <w:t xml:space="preserve"> ראש אדם כאשר יוסר ראשו ואפילו לכלבים אינו ראוי שהרי איסור הנאה הוא. ובכסף משנה כתב </w:t>
      </w:r>
      <w:proofErr w:type="spellStart"/>
      <w:r>
        <w:rPr>
          <w:rtl/>
        </w:rPr>
        <w:t>דהרמב"ם</w:t>
      </w:r>
      <w:proofErr w:type="spellEnd"/>
      <w:r>
        <w:rPr>
          <w:rtl/>
        </w:rPr>
        <w:t xml:space="preserve"> </w:t>
      </w:r>
      <w:proofErr w:type="spellStart"/>
      <w:r>
        <w:rPr>
          <w:rtl/>
        </w:rPr>
        <w:t>מיירי</w:t>
      </w:r>
      <w:proofErr w:type="spellEnd"/>
      <w:r>
        <w:rPr>
          <w:rtl/>
        </w:rPr>
        <w:t xml:space="preserve"> בעבד שלא קיבל עליו מצות, דאינו אסור בהנאה אלא ישראל </w:t>
      </w:r>
      <w:proofErr w:type="spellStart"/>
      <w:r>
        <w:rPr>
          <w:rtl/>
        </w:rPr>
        <w:t>דומיא</w:t>
      </w:r>
      <w:proofErr w:type="spellEnd"/>
      <w:r>
        <w:rPr>
          <w:rtl/>
        </w:rPr>
        <w:t xml:space="preserve"> </w:t>
      </w:r>
      <w:proofErr w:type="spellStart"/>
      <w:r>
        <w:rPr>
          <w:rtl/>
        </w:rPr>
        <w:t>דמרים</w:t>
      </w:r>
      <w:proofErr w:type="spellEnd"/>
      <w:r>
        <w:rPr>
          <w:rtl/>
        </w:rPr>
        <w:t xml:space="preserve"> עכ"ל, ומבואר </w:t>
      </w:r>
      <w:proofErr w:type="spellStart"/>
      <w:r>
        <w:rPr>
          <w:rtl/>
        </w:rPr>
        <w:t>דכל</w:t>
      </w:r>
      <w:proofErr w:type="spellEnd"/>
      <w:r>
        <w:rPr>
          <w:rtl/>
        </w:rPr>
        <w:t xml:space="preserve"> שקיבל עליו מצות אסור בהנאה, וא"כ אפשר </w:t>
      </w:r>
      <w:proofErr w:type="spellStart"/>
      <w:r>
        <w:rPr>
          <w:rtl/>
        </w:rPr>
        <w:t>דתוס</w:t>
      </w:r>
      <w:proofErr w:type="spellEnd"/>
      <w:r>
        <w:rPr>
          <w:rtl/>
        </w:rPr>
        <w:t xml:space="preserve">' </w:t>
      </w:r>
      <w:proofErr w:type="spellStart"/>
      <w:r>
        <w:rPr>
          <w:rtl/>
        </w:rPr>
        <w:t>מיירי</w:t>
      </w:r>
      <w:proofErr w:type="spellEnd"/>
      <w:r>
        <w:rPr>
          <w:rtl/>
        </w:rPr>
        <w:t xml:space="preserve"> </w:t>
      </w:r>
      <w:proofErr w:type="spellStart"/>
      <w:r>
        <w:rPr>
          <w:rtl/>
        </w:rPr>
        <w:t>נמי</w:t>
      </w:r>
      <w:proofErr w:type="spellEnd"/>
      <w:r>
        <w:rPr>
          <w:rtl/>
        </w:rPr>
        <w:t xml:space="preserve"> בעבד שלא קיבל עליו מצות.</w:t>
      </w:r>
      <w:r>
        <w:rPr>
          <w:rFonts w:hint="cs"/>
          <w:rtl/>
        </w:rPr>
        <w:t>..</w:t>
      </w:r>
    </w:p>
    <w:p w14:paraId="34CEBAB1" w14:textId="79DCD7E9" w:rsidR="00B212DA" w:rsidRDefault="00B212DA" w:rsidP="00B212DA">
      <w:pPr>
        <w:jc w:val="both"/>
        <w:rPr>
          <w:rtl/>
        </w:rPr>
      </w:pPr>
    </w:p>
    <w:p w14:paraId="7BBB2EF9" w14:textId="77777777" w:rsidR="00B212DA" w:rsidRPr="00B212DA" w:rsidRDefault="00B212DA" w:rsidP="00B212DA">
      <w:pPr>
        <w:jc w:val="both"/>
        <w:rPr>
          <w:u w:val="single"/>
          <w:rtl/>
        </w:rPr>
      </w:pPr>
      <w:r w:rsidRPr="00B212DA">
        <w:rPr>
          <w:u w:val="single"/>
          <w:rtl/>
        </w:rPr>
        <w:t xml:space="preserve">רשימות שיעורים (רי"ד </w:t>
      </w:r>
      <w:proofErr w:type="spellStart"/>
      <w:r w:rsidRPr="00B212DA">
        <w:rPr>
          <w:u w:val="single"/>
          <w:rtl/>
        </w:rPr>
        <w:t>סולובייצ'יק</w:t>
      </w:r>
      <w:proofErr w:type="spellEnd"/>
      <w:r w:rsidRPr="00B212DA">
        <w:rPr>
          <w:u w:val="single"/>
          <w:rtl/>
        </w:rPr>
        <w:t>) מסכת בבא קמא דף ט עמוד ב</w:t>
      </w:r>
    </w:p>
    <w:p w14:paraId="5705FA25" w14:textId="77777777" w:rsidR="00B212DA" w:rsidRDefault="00B212DA" w:rsidP="00B212DA">
      <w:pPr>
        <w:jc w:val="both"/>
        <w:rPr>
          <w:rtl/>
        </w:rPr>
      </w:pPr>
      <w:r>
        <w:rPr>
          <w:rtl/>
        </w:rPr>
        <w:t xml:space="preserve">רש"י ד"ה מה שאין כן בבור. ז"ל שאין בעל הבור חייב בתשלומי מיתת אדם </w:t>
      </w:r>
      <w:proofErr w:type="spellStart"/>
      <w:r>
        <w:rPr>
          <w:rtl/>
        </w:rPr>
        <w:t>כדאמרי</w:t>
      </w:r>
      <w:proofErr w:type="spellEnd"/>
      <w:r>
        <w:rPr>
          <w:rtl/>
        </w:rPr>
        <w:t xml:space="preserve">' שור ולא אדם עכ"ל. עיין </w:t>
      </w:r>
      <w:proofErr w:type="spellStart"/>
      <w:r>
        <w:rPr>
          <w:rtl/>
        </w:rPr>
        <w:t>בתוס</w:t>
      </w:r>
      <w:proofErr w:type="spellEnd"/>
      <w:r>
        <w:rPr>
          <w:rtl/>
        </w:rPr>
        <w:t xml:space="preserve">' ד"ה מה </w:t>
      </w:r>
      <w:proofErr w:type="spellStart"/>
      <w:r>
        <w:rPr>
          <w:rtl/>
        </w:rPr>
        <w:t>כו</w:t>
      </w:r>
      <w:proofErr w:type="spellEnd"/>
      <w:r>
        <w:rPr>
          <w:rtl/>
        </w:rPr>
        <w:t xml:space="preserve">'. הגמרא לקמן ממעטת אדם מכופר </w:t>
      </w:r>
      <w:proofErr w:type="spellStart"/>
      <w:r>
        <w:rPr>
          <w:rtl/>
        </w:rPr>
        <w:t>מגזיה"כ</w:t>
      </w:r>
      <w:proofErr w:type="spellEnd"/>
      <w:r>
        <w:rPr>
          <w:rtl/>
        </w:rPr>
        <w:t xml:space="preserve"> עליו ולא על האדם, וקשה למה לא השתמש רש"י בלימוד הגמרא למעט גם כופר בבור וכפי שפירשו </w:t>
      </w:r>
      <w:proofErr w:type="spellStart"/>
      <w:r>
        <w:rPr>
          <w:rtl/>
        </w:rPr>
        <w:t>בתוס</w:t>
      </w:r>
      <w:proofErr w:type="spellEnd"/>
      <w:r>
        <w:rPr>
          <w:rtl/>
        </w:rPr>
        <w:t>'.</w:t>
      </w:r>
    </w:p>
    <w:p w14:paraId="1B5A48AB" w14:textId="77777777" w:rsidR="00B212DA" w:rsidRDefault="00B212DA" w:rsidP="00B212DA">
      <w:pPr>
        <w:jc w:val="both"/>
        <w:rPr>
          <w:rtl/>
        </w:rPr>
      </w:pPr>
      <w:r>
        <w:rPr>
          <w:rtl/>
        </w:rPr>
        <w:t>אכן רש"י לקמן (</w:t>
      </w:r>
      <w:proofErr w:type="spellStart"/>
      <w:r>
        <w:rPr>
          <w:rtl/>
        </w:rPr>
        <w:t>כו</w:t>
      </w:r>
      <w:proofErr w:type="spellEnd"/>
      <w:r>
        <w:rPr>
          <w:rtl/>
        </w:rPr>
        <w:t xml:space="preserve"> א ד"ה עליו </w:t>
      </w:r>
      <w:proofErr w:type="spellStart"/>
      <w:r>
        <w:rPr>
          <w:rtl/>
        </w:rPr>
        <w:t>כו</w:t>
      </w:r>
      <w:proofErr w:type="spellEnd"/>
      <w:r>
        <w:rPr>
          <w:rtl/>
        </w:rPr>
        <w:t xml:space="preserve">') כ' וז"ל על נזקי שור </w:t>
      </w:r>
      <w:proofErr w:type="spellStart"/>
      <w:r>
        <w:rPr>
          <w:rtl/>
        </w:rPr>
        <w:t>משלמין</w:t>
      </w:r>
      <w:proofErr w:type="spellEnd"/>
      <w:r>
        <w:rPr>
          <w:rtl/>
        </w:rPr>
        <w:t xml:space="preserve"> כופר אבל על נזקי אדם אין </w:t>
      </w:r>
      <w:proofErr w:type="spellStart"/>
      <w:r>
        <w:rPr>
          <w:rtl/>
        </w:rPr>
        <w:t>משלמין</w:t>
      </w:r>
      <w:proofErr w:type="spellEnd"/>
      <w:r>
        <w:rPr>
          <w:rtl/>
        </w:rPr>
        <w:t xml:space="preserve"> כופר אלא או מיתה או גלות עכ"ל. ביאור דבריו שאדם ההורג חמור משור ואין הרוצח מתכפר ע"י כופר וזקוק </w:t>
      </w:r>
      <w:proofErr w:type="spellStart"/>
      <w:r>
        <w:rPr>
          <w:rtl/>
        </w:rPr>
        <w:t>דוקא</w:t>
      </w:r>
      <w:proofErr w:type="spellEnd"/>
      <w:r>
        <w:rPr>
          <w:rtl/>
        </w:rPr>
        <w:t xml:space="preserve"> לכפרת מיתה או גלות. לפיכך לא שייך למעט בור מכופר מהפסוק </w:t>
      </w:r>
      <w:proofErr w:type="spellStart"/>
      <w:r>
        <w:rPr>
          <w:rtl/>
        </w:rPr>
        <w:t>דעליו</w:t>
      </w:r>
      <w:proofErr w:type="spellEnd"/>
      <w:r>
        <w:rPr>
          <w:rtl/>
        </w:rPr>
        <w:t xml:space="preserve"> וכפירוש התוס' כי לרש"י אין הלימוד הזה ממעט שאר נזיקין מכופר אלא הוא מורה שקיימת </w:t>
      </w:r>
      <w:proofErr w:type="spellStart"/>
      <w:r>
        <w:rPr>
          <w:rtl/>
        </w:rPr>
        <w:t>חומרא</w:t>
      </w:r>
      <w:proofErr w:type="spellEnd"/>
      <w:r>
        <w:rPr>
          <w:rtl/>
        </w:rPr>
        <w:t xml:space="preserve"> מיוחדת באדם הרוצח שאינו מתכפר בכופר אלא חייב מיתה או גלות.</w:t>
      </w:r>
    </w:p>
    <w:p w14:paraId="71A278D2" w14:textId="77777777" w:rsidR="00B212DA" w:rsidRDefault="00B212DA" w:rsidP="00B212DA">
      <w:pPr>
        <w:jc w:val="both"/>
        <w:rPr>
          <w:rtl/>
        </w:rPr>
      </w:pPr>
      <w:r>
        <w:rPr>
          <w:rtl/>
        </w:rPr>
        <w:t xml:space="preserve">אמנם עלינו להתבונן </w:t>
      </w:r>
      <w:proofErr w:type="spellStart"/>
      <w:r>
        <w:rPr>
          <w:rtl/>
        </w:rPr>
        <w:t>בפרש"י</w:t>
      </w:r>
      <w:proofErr w:type="spellEnd"/>
      <w:r>
        <w:rPr>
          <w:rtl/>
        </w:rPr>
        <w:t xml:space="preserve"> כי "שור ולא אדם" בא לכאורה למעט בור מלשלם דמי אדם הנהרג, ולא למעט בור מכופר. </w:t>
      </w:r>
      <w:proofErr w:type="spellStart"/>
      <w:r>
        <w:rPr>
          <w:rtl/>
        </w:rPr>
        <w:t>עו"ק</w:t>
      </w:r>
      <w:proofErr w:type="spellEnd"/>
      <w:r>
        <w:rPr>
          <w:rtl/>
        </w:rPr>
        <w:t xml:space="preserve"> </w:t>
      </w:r>
      <w:proofErr w:type="spellStart"/>
      <w:r>
        <w:rPr>
          <w:rtl/>
        </w:rPr>
        <w:t>שבפרש"י</w:t>
      </w:r>
      <w:proofErr w:type="spellEnd"/>
      <w:r>
        <w:rPr>
          <w:rtl/>
        </w:rPr>
        <w:t xml:space="preserve"> לקמן (דף י א ד"ה מה שאין כן באש) כ' וז"ל אש לא חייב בה שרפת אדם שהיה לו לברוח ואם כפות הוא המבעיר חייב מיתה </w:t>
      </w:r>
      <w:proofErr w:type="spellStart"/>
      <w:r>
        <w:rPr>
          <w:rtl/>
        </w:rPr>
        <w:t>וקלבד"מ</w:t>
      </w:r>
      <w:proofErr w:type="spellEnd"/>
      <w:r>
        <w:rPr>
          <w:rtl/>
        </w:rPr>
        <w:t xml:space="preserve"> </w:t>
      </w:r>
      <w:proofErr w:type="spellStart"/>
      <w:r>
        <w:rPr>
          <w:rtl/>
        </w:rPr>
        <w:t>כו</w:t>
      </w:r>
      <w:proofErr w:type="spellEnd"/>
      <w:r>
        <w:rPr>
          <w:rtl/>
        </w:rPr>
        <w:t xml:space="preserve">' עכ"ל. וצריך עיון </w:t>
      </w:r>
      <w:proofErr w:type="spellStart"/>
      <w:r>
        <w:rPr>
          <w:rtl/>
        </w:rPr>
        <w:t>טובא</w:t>
      </w:r>
      <w:proofErr w:type="spellEnd"/>
      <w:r>
        <w:rPr>
          <w:rtl/>
        </w:rPr>
        <w:t xml:space="preserve"> </w:t>
      </w:r>
      <w:proofErr w:type="spellStart"/>
      <w:r>
        <w:rPr>
          <w:rtl/>
        </w:rPr>
        <w:t>דהתינח</w:t>
      </w:r>
      <w:proofErr w:type="spellEnd"/>
      <w:r>
        <w:rPr>
          <w:rtl/>
        </w:rPr>
        <w:t xml:space="preserve"> למ"ד אשו משום חציו אבל למ"ד אשו משום ממונו, או בשכלו לו חציו, מנ"ל שאש פטור מן הכופר.</w:t>
      </w:r>
    </w:p>
    <w:p w14:paraId="0102130B" w14:textId="77777777" w:rsidR="00B212DA" w:rsidRDefault="00B212DA" w:rsidP="00B212DA">
      <w:pPr>
        <w:jc w:val="both"/>
        <w:rPr>
          <w:rtl/>
        </w:rPr>
      </w:pPr>
      <w:r>
        <w:rPr>
          <w:rtl/>
        </w:rPr>
        <w:t xml:space="preserve">ונראה שחיוב הכופר חל רק כשיש חלות שם רציחה, אבל מיתת אדם בעלמא אינה מחייבת כופר. לכן למ"ד אשו משום ממונו או בשכלו לו חציו, פשיטא שאין דין כופר ואף בלי מיעוט קרא שכן חסרה חלות שם רציחה. כשהצית בגופו של הנרצח או למ"ד אשו משום חציו יש חלות רציחה </w:t>
      </w:r>
      <w:proofErr w:type="spellStart"/>
      <w:r>
        <w:rPr>
          <w:rtl/>
        </w:rPr>
        <w:t>וסד"א</w:t>
      </w:r>
      <w:proofErr w:type="spellEnd"/>
      <w:r>
        <w:rPr>
          <w:rtl/>
        </w:rPr>
        <w:t xml:space="preserve"> שהאש יתחייב בכופר. לנוכח זה הועלה בברייתא שהאש פטור מכופר ורש"י מפרש שהוא מטעם </w:t>
      </w:r>
      <w:proofErr w:type="spellStart"/>
      <w:r>
        <w:rPr>
          <w:rtl/>
        </w:rPr>
        <w:t>קלבד"מ</w:t>
      </w:r>
      <w:proofErr w:type="spellEnd"/>
      <w:r>
        <w:rPr>
          <w:rtl/>
        </w:rPr>
        <w:t xml:space="preserve">. ה"ה בבור שאין במיתת אדם בבור חלות שם רציחה, ולפי' אף בלי פסוק פטור מכופר. המיעוט "שור ולא אדם" בא לפטור בור מלשלם דמי האדם הנהרג מדין תשלומי נזק, אבל </w:t>
      </w:r>
      <w:proofErr w:type="spellStart"/>
      <w:r>
        <w:rPr>
          <w:rtl/>
        </w:rPr>
        <w:t>ליכא</w:t>
      </w:r>
      <w:proofErr w:type="spellEnd"/>
      <w:r>
        <w:rPr>
          <w:rtl/>
        </w:rPr>
        <w:t xml:space="preserve"> ספק שהוא פטור מכופר בלי למוד מקרא שהרי בהריגת אדם בבור </w:t>
      </w:r>
      <w:proofErr w:type="spellStart"/>
      <w:r>
        <w:rPr>
          <w:rtl/>
        </w:rPr>
        <w:t>ליכא</w:t>
      </w:r>
      <w:proofErr w:type="spellEnd"/>
      <w:r>
        <w:rPr>
          <w:rtl/>
        </w:rPr>
        <w:t xml:space="preserve"> חלות דין רציחה.</w:t>
      </w:r>
    </w:p>
    <w:p w14:paraId="28540E04" w14:textId="47A13F1F" w:rsidR="00B212DA" w:rsidRPr="00EE5CF9" w:rsidRDefault="00B212DA" w:rsidP="00B212DA">
      <w:pPr>
        <w:jc w:val="both"/>
        <w:rPr>
          <w:rtl/>
        </w:rPr>
      </w:pPr>
      <w:r>
        <w:rPr>
          <w:rtl/>
        </w:rPr>
        <w:t xml:space="preserve">בהקשר להנ"ל עלינו לעמוד על </w:t>
      </w:r>
      <w:proofErr w:type="spellStart"/>
      <w:r>
        <w:rPr>
          <w:rtl/>
        </w:rPr>
        <w:t>פירש"י</w:t>
      </w:r>
      <w:proofErr w:type="spellEnd"/>
      <w:r>
        <w:rPr>
          <w:rtl/>
        </w:rPr>
        <w:t xml:space="preserve"> לעיל (דף ה ב ד"ה </w:t>
      </w:r>
      <w:proofErr w:type="spellStart"/>
      <w:r>
        <w:rPr>
          <w:rtl/>
        </w:rPr>
        <w:t>וכולהו</w:t>
      </w:r>
      <w:proofErr w:type="spellEnd"/>
      <w:r>
        <w:rPr>
          <w:rtl/>
        </w:rPr>
        <w:t xml:space="preserve">) שכ' וז"ל בור יוכיח שאינו מועד אלא לדבר הראוי לה, דבר שאינו ראוי לה מאי </w:t>
      </w:r>
      <w:proofErr w:type="spellStart"/>
      <w:r>
        <w:rPr>
          <w:rtl/>
        </w:rPr>
        <w:t>ניהו</w:t>
      </w:r>
      <w:proofErr w:type="spellEnd"/>
      <w:r>
        <w:rPr>
          <w:rtl/>
        </w:rPr>
        <w:t xml:space="preserve"> אדם ונפל שמה שור או </w:t>
      </w:r>
      <w:proofErr w:type="spellStart"/>
      <w:r>
        <w:rPr>
          <w:rtl/>
        </w:rPr>
        <w:t>או</w:t>
      </w:r>
      <w:proofErr w:type="spellEnd"/>
      <w:r>
        <w:rPr>
          <w:rtl/>
        </w:rPr>
        <w:t xml:space="preserve"> חמור שור ולא אדם עכ"ל, והרי בור שהזיק אדם חייב ואינו פטור אלא על מיתת אדם בבור ולמה כ' רש"י שאדם נקרא דבר שאינו ראוי לבור. ונראה שרש"י ר"ל שבור פטור מכל חיוב מיוחד הבא מחמת שהנופל אדם. ואף בנזקי אדם שבור חייב עליו אינו </w:t>
      </w:r>
      <w:proofErr w:type="spellStart"/>
      <w:r>
        <w:rPr>
          <w:rtl/>
        </w:rPr>
        <w:t>מחוייב</w:t>
      </w:r>
      <w:proofErr w:type="spellEnd"/>
      <w:r>
        <w:rPr>
          <w:rtl/>
        </w:rPr>
        <w:t xml:space="preserve"> בתורת אדם כי אם בתורת </w:t>
      </w:r>
      <w:proofErr w:type="spellStart"/>
      <w:r>
        <w:rPr>
          <w:rtl/>
        </w:rPr>
        <w:t>חפצא</w:t>
      </w:r>
      <w:proofErr w:type="spellEnd"/>
      <w:r>
        <w:rPr>
          <w:rtl/>
        </w:rPr>
        <w:t xml:space="preserve"> </w:t>
      </w:r>
      <w:proofErr w:type="spellStart"/>
      <w:r>
        <w:rPr>
          <w:rtl/>
        </w:rPr>
        <w:t>דניזק</w:t>
      </w:r>
      <w:proofErr w:type="spellEnd"/>
      <w:r>
        <w:rPr>
          <w:rtl/>
        </w:rPr>
        <w:t xml:space="preserve"> </w:t>
      </w:r>
      <w:proofErr w:type="spellStart"/>
      <w:r>
        <w:rPr>
          <w:rtl/>
        </w:rPr>
        <w:t>דעלמא</w:t>
      </w:r>
      <w:proofErr w:type="spellEnd"/>
      <w:r>
        <w:rPr>
          <w:rtl/>
        </w:rPr>
        <w:t>. מאידך במיתה שלא יתכן להתחייב אלא בתורת אדם הבור פטור וכנ"ל שאין חלות דין רציחה במיתת אדם בבור.</w:t>
      </w:r>
    </w:p>
    <w:sectPr w:rsidR="00B212DA" w:rsidRPr="00EE5CF9" w:rsidSect="00DF0532">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4DBA" w14:textId="77777777" w:rsidR="00E40A98" w:rsidRDefault="00E40A98">
      <w:r>
        <w:separator/>
      </w:r>
    </w:p>
  </w:endnote>
  <w:endnote w:type="continuationSeparator" w:id="0">
    <w:p w14:paraId="53DA9B40" w14:textId="77777777" w:rsidR="00E40A98" w:rsidRDefault="00E4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7212" w14:textId="77777777" w:rsidR="00E40A98" w:rsidRDefault="00E40A98">
      <w:r>
        <w:separator/>
      </w:r>
    </w:p>
  </w:footnote>
  <w:footnote w:type="continuationSeparator" w:id="0">
    <w:p w14:paraId="2A7BCF9E" w14:textId="77777777" w:rsidR="00E40A98" w:rsidRDefault="00E4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9EB"/>
    <w:rsid w:val="00040729"/>
    <w:rsid w:val="000414E4"/>
    <w:rsid w:val="00041912"/>
    <w:rsid w:val="00041C4D"/>
    <w:rsid w:val="00043F3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4EB"/>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086"/>
    <w:rsid w:val="00090143"/>
    <w:rsid w:val="00090814"/>
    <w:rsid w:val="00090DA5"/>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A09"/>
    <w:rsid w:val="000A2B77"/>
    <w:rsid w:val="000A2E50"/>
    <w:rsid w:val="000A3083"/>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5DC"/>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244A"/>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0B12"/>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9C6"/>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871"/>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368E"/>
    <w:rsid w:val="00273EFC"/>
    <w:rsid w:val="00274516"/>
    <w:rsid w:val="00274BAB"/>
    <w:rsid w:val="00276246"/>
    <w:rsid w:val="002762DB"/>
    <w:rsid w:val="00276643"/>
    <w:rsid w:val="00276822"/>
    <w:rsid w:val="00276997"/>
    <w:rsid w:val="00276C03"/>
    <w:rsid w:val="002770E2"/>
    <w:rsid w:val="0027746B"/>
    <w:rsid w:val="0027775B"/>
    <w:rsid w:val="00277887"/>
    <w:rsid w:val="002801B6"/>
    <w:rsid w:val="00280456"/>
    <w:rsid w:val="00280667"/>
    <w:rsid w:val="00281940"/>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1076"/>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04F"/>
    <w:rsid w:val="002E17F8"/>
    <w:rsid w:val="002E19D7"/>
    <w:rsid w:val="002E221E"/>
    <w:rsid w:val="002E242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17A99"/>
    <w:rsid w:val="00320C4F"/>
    <w:rsid w:val="0032136D"/>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740"/>
    <w:rsid w:val="00351044"/>
    <w:rsid w:val="003513B2"/>
    <w:rsid w:val="003515D1"/>
    <w:rsid w:val="003516E6"/>
    <w:rsid w:val="00351FF3"/>
    <w:rsid w:val="00352914"/>
    <w:rsid w:val="0035386F"/>
    <w:rsid w:val="00353AF9"/>
    <w:rsid w:val="003545B3"/>
    <w:rsid w:val="00354A0F"/>
    <w:rsid w:val="00354C8B"/>
    <w:rsid w:val="003551EE"/>
    <w:rsid w:val="0035538C"/>
    <w:rsid w:val="00355A91"/>
    <w:rsid w:val="00355C3C"/>
    <w:rsid w:val="0035603B"/>
    <w:rsid w:val="003568D2"/>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A0F"/>
    <w:rsid w:val="003E309E"/>
    <w:rsid w:val="003E3B64"/>
    <w:rsid w:val="003E483A"/>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400703"/>
    <w:rsid w:val="00400BDF"/>
    <w:rsid w:val="00401388"/>
    <w:rsid w:val="00401BCE"/>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8BA"/>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742"/>
    <w:rsid w:val="00490E0E"/>
    <w:rsid w:val="00491B48"/>
    <w:rsid w:val="0049317F"/>
    <w:rsid w:val="004939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A7C66"/>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55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352"/>
    <w:rsid w:val="004F0CB6"/>
    <w:rsid w:val="004F1923"/>
    <w:rsid w:val="004F2EF8"/>
    <w:rsid w:val="004F37D0"/>
    <w:rsid w:val="004F3C5F"/>
    <w:rsid w:val="004F5125"/>
    <w:rsid w:val="004F63A0"/>
    <w:rsid w:val="004F6C51"/>
    <w:rsid w:val="004F6F65"/>
    <w:rsid w:val="004F738E"/>
    <w:rsid w:val="004F74E0"/>
    <w:rsid w:val="004F777E"/>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A7F"/>
    <w:rsid w:val="005143F5"/>
    <w:rsid w:val="00514CB2"/>
    <w:rsid w:val="005157CF"/>
    <w:rsid w:val="00515902"/>
    <w:rsid w:val="00515B74"/>
    <w:rsid w:val="005168E1"/>
    <w:rsid w:val="00516C37"/>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5B18"/>
    <w:rsid w:val="00535CB3"/>
    <w:rsid w:val="005367E1"/>
    <w:rsid w:val="00536A27"/>
    <w:rsid w:val="00536AED"/>
    <w:rsid w:val="005374B2"/>
    <w:rsid w:val="0053760A"/>
    <w:rsid w:val="005400AC"/>
    <w:rsid w:val="0054035B"/>
    <w:rsid w:val="00540BEC"/>
    <w:rsid w:val="00542437"/>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A0C20"/>
    <w:rsid w:val="005A24F7"/>
    <w:rsid w:val="005A4128"/>
    <w:rsid w:val="005A44B8"/>
    <w:rsid w:val="005A46EC"/>
    <w:rsid w:val="005A527D"/>
    <w:rsid w:val="005A53C1"/>
    <w:rsid w:val="005A563C"/>
    <w:rsid w:val="005A5792"/>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863"/>
    <w:rsid w:val="005D0CC4"/>
    <w:rsid w:val="005D187C"/>
    <w:rsid w:val="005D1AB1"/>
    <w:rsid w:val="005D1B32"/>
    <w:rsid w:val="005D1E48"/>
    <w:rsid w:val="005D211D"/>
    <w:rsid w:val="005D2AFD"/>
    <w:rsid w:val="005D2B4A"/>
    <w:rsid w:val="005D3BF3"/>
    <w:rsid w:val="005D6047"/>
    <w:rsid w:val="005D6121"/>
    <w:rsid w:val="005D6B9B"/>
    <w:rsid w:val="005D6D2E"/>
    <w:rsid w:val="005D6EB4"/>
    <w:rsid w:val="005D760F"/>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1DA"/>
    <w:rsid w:val="00634999"/>
    <w:rsid w:val="0063631E"/>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2BFF"/>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A19"/>
    <w:rsid w:val="00780CB9"/>
    <w:rsid w:val="00780EDB"/>
    <w:rsid w:val="0078133D"/>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089"/>
    <w:rsid w:val="007A67F8"/>
    <w:rsid w:val="007A76AC"/>
    <w:rsid w:val="007A7A88"/>
    <w:rsid w:val="007A7C0E"/>
    <w:rsid w:val="007B0F0C"/>
    <w:rsid w:val="007B1144"/>
    <w:rsid w:val="007B1EE1"/>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447"/>
    <w:rsid w:val="00810BD7"/>
    <w:rsid w:val="00810EC3"/>
    <w:rsid w:val="00810F3A"/>
    <w:rsid w:val="008111E6"/>
    <w:rsid w:val="00811776"/>
    <w:rsid w:val="00811E00"/>
    <w:rsid w:val="00813431"/>
    <w:rsid w:val="00813EE0"/>
    <w:rsid w:val="00814487"/>
    <w:rsid w:val="00814791"/>
    <w:rsid w:val="008148AD"/>
    <w:rsid w:val="00814DF8"/>
    <w:rsid w:val="008158D2"/>
    <w:rsid w:val="00816A45"/>
    <w:rsid w:val="008175F2"/>
    <w:rsid w:val="0081784F"/>
    <w:rsid w:val="00817D99"/>
    <w:rsid w:val="008202DF"/>
    <w:rsid w:val="008210AD"/>
    <w:rsid w:val="00822179"/>
    <w:rsid w:val="008227AC"/>
    <w:rsid w:val="00822AF3"/>
    <w:rsid w:val="00822D6D"/>
    <w:rsid w:val="008235ED"/>
    <w:rsid w:val="008246F7"/>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F92"/>
    <w:rsid w:val="00861AC9"/>
    <w:rsid w:val="00861B71"/>
    <w:rsid w:val="00864682"/>
    <w:rsid w:val="0086698F"/>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72A"/>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B5E"/>
    <w:rsid w:val="008E2D69"/>
    <w:rsid w:val="008E2FA2"/>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E8A"/>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157"/>
    <w:rsid w:val="009C692B"/>
    <w:rsid w:val="009C6B23"/>
    <w:rsid w:val="009C76B3"/>
    <w:rsid w:val="009D0661"/>
    <w:rsid w:val="009D1292"/>
    <w:rsid w:val="009D1460"/>
    <w:rsid w:val="009D1764"/>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51C"/>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6FA1"/>
    <w:rsid w:val="00A77113"/>
    <w:rsid w:val="00A805D4"/>
    <w:rsid w:val="00A8184E"/>
    <w:rsid w:val="00A85222"/>
    <w:rsid w:val="00A85A7B"/>
    <w:rsid w:val="00A85B03"/>
    <w:rsid w:val="00A85E53"/>
    <w:rsid w:val="00A860B4"/>
    <w:rsid w:val="00A8612E"/>
    <w:rsid w:val="00A87294"/>
    <w:rsid w:val="00A87941"/>
    <w:rsid w:val="00A87B22"/>
    <w:rsid w:val="00A87BA2"/>
    <w:rsid w:val="00A903A5"/>
    <w:rsid w:val="00A938BB"/>
    <w:rsid w:val="00A945BD"/>
    <w:rsid w:val="00A94A3B"/>
    <w:rsid w:val="00A95112"/>
    <w:rsid w:val="00A96448"/>
    <w:rsid w:val="00A96719"/>
    <w:rsid w:val="00A96A32"/>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1FB8"/>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3AD8"/>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2DA"/>
    <w:rsid w:val="00B21425"/>
    <w:rsid w:val="00B21675"/>
    <w:rsid w:val="00B2199F"/>
    <w:rsid w:val="00B21B83"/>
    <w:rsid w:val="00B22BFF"/>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648"/>
    <w:rsid w:val="00BC2A96"/>
    <w:rsid w:val="00BC2BBA"/>
    <w:rsid w:val="00BC44FF"/>
    <w:rsid w:val="00BC4809"/>
    <w:rsid w:val="00BC5144"/>
    <w:rsid w:val="00BC5C88"/>
    <w:rsid w:val="00BC640D"/>
    <w:rsid w:val="00BD0560"/>
    <w:rsid w:val="00BD0C9B"/>
    <w:rsid w:val="00BD174A"/>
    <w:rsid w:val="00BD3B09"/>
    <w:rsid w:val="00BD3DD5"/>
    <w:rsid w:val="00BD3E09"/>
    <w:rsid w:val="00BD4083"/>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668F"/>
    <w:rsid w:val="00C0775D"/>
    <w:rsid w:val="00C07CC5"/>
    <w:rsid w:val="00C10937"/>
    <w:rsid w:val="00C10A68"/>
    <w:rsid w:val="00C1124A"/>
    <w:rsid w:val="00C116E7"/>
    <w:rsid w:val="00C12106"/>
    <w:rsid w:val="00C12400"/>
    <w:rsid w:val="00C13275"/>
    <w:rsid w:val="00C13CC8"/>
    <w:rsid w:val="00C143CF"/>
    <w:rsid w:val="00C14564"/>
    <w:rsid w:val="00C147C3"/>
    <w:rsid w:val="00C14D4E"/>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13D7"/>
    <w:rsid w:val="00C6144A"/>
    <w:rsid w:val="00C61565"/>
    <w:rsid w:val="00C6187E"/>
    <w:rsid w:val="00C61D40"/>
    <w:rsid w:val="00C61EDE"/>
    <w:rsid w:val="00C620BD"/>
    <w:rsid w:val="00C625EF"/>
    <w:rsid w:val="00C63135"/>
    <w:rsid w:val="00C6315D"/>
    <w:rsid w:val="00C63F22"/>
    <w:rsid w:val="00C64DB9"/>
    <w:rsid w:val="00C655A6"/>
    <w:rsid w:val="00C662CA"/>
    <w:rsid w:val="00C66BCB"/>
    <w:rsid w:val="00C67CCA"/>
    <w:rsid w:val="00C70558"/>
    <w:rsid w:val="00C71336"/>
    <w:rsid w:val="00C7188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C67"/>
    <w:rsid w:val="00C82EB4"/>
    <w:rsid w:val="00C832D0"/>
    <w:rsid w:val="00C841C8"/>
    <w:rsid w:val="00C84656"/>
    <w:rsid w:val="00C84F2B"/>
    <w:rsid w:val="00C86643"/>
    <w:rsid w:val="00C8784E"/>
    <w:rsid w:val="00C87F40"/>
    <w:rsid w:val="00C903A8"/>
    <w:rsid w:val="00C90E2C"/>
    <w:rsid w:val="00C90F2F"/>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27F8"/>
    <w:rsid w:val="00CB35AB"/>
    <w:rsid w:val="00CB3A25"/>
    <w:rsid w:val="00CB4C96"/>
    <w:rsid w:val="00CB503D"/>
    <w:rsid w:val="00CB5183"/>
    <w:rsid w:val="00CB5659"/>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3E78"/>
    <w:rsid w:val="00CC45E6"/>
    <w:rsid w:val="00CC4729"/>
    <w:rsid w:val="00CC6098"/>
    <w:rsid w:val="00CC653C"/>
    <w:rsid w:val="00CC6A1A"/>
    <w:rsid w:val="00CC6AB2"/>
    <w:rsid w:val="00CC6D2F"/>
    <w:rsid w:val="00CC7423"/>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17D7"/>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0A98"/>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4CA"/>
    <w:rsid w:val="00E5166D"/>
    <w:rsid w:val="00E51843"/>
    <w:rsid w:val="00E51D95"/>
    <w:rsid w:val="00E51EC0"/>
    <w:rsid w:val="00E52A02"/>
    <w:rsid w:val="00E530D6"/>
    <w:rsid w:val="00E534C9"/>
    <w:rsid w:val="00E5422B"/>
    <w:rsid w:val="00E559C6"/>
    <w:rsid w:val="00E55AA7"/>
    <w:rsid w:val="00E55B41"/>
    <w:rsid w:val="00E55DF2"/>
    <w:rsid w:val="00E56885"/>
    <w:rsid w:val="00E56CFC"/>
    <w:rsid w:val="00E57150"/>
    <w:rsid w:val="00E57E1B"/>
    <w:rsid w:val="00E6024F"/>
    <w:rsid w:val="00E60D6B"/>
    <w:rsid w:val="00E6114A"/>
    <w:rsid w:val="00E620FB"/>
    <w:rsid w:val="00E62687"/>
    <w:rsid w:val="00E637BA"/>
    <w:rsid w:val="00E645F8"/>
    <w:rsid w:val="00E64E5F"/>
    <w:rsid w:val="00E65018"/>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5DD1"/>
    <w:rsid w:val="00EB6A2F"/>
    <w:rsid w:val="00EB7262"/>
    <w:rsid w:val="00EC07B7"/>
    <w:rsid w:val="00EC1286"/>
    <w:rsid w:val="00EC20B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239F"/>
    <w:rsid w:val="00ED2966"/>
    <w:rsid w:val="00ED2FC7"/>
    <w:rsid w:val="00ED3520"/>
    <w:rsid w:val="00ED3948"/>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708C"/>
    <w:rsid w:val="00EE7B10"/>
    <w:rsid w:val="00EF0AAF"/>
    <w:rsid w:val="00EF14B5"/>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3C1"/>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90CA8"/>
    <w:rsid w:val="00F90D27"/>
    <w:rsid w:val="00F90DC2"/>
    <w:rsid w:val="00F914E5"/>
    <w:rsid w:val="00F914F6"/>
    <w:rsid w:val="00F928B5"/>
    <w:rsid w:val="00F936B1"/>
    <w:rsid w:val="00F9385A"/>
    <w:rsid w:val="00F9488F"/>
    <w:rsid w:val="00F94967"/>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A77E21-1BF1-4CBA-A755-E2CD4DCF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175C-0304-42A8-845C-9421FEEF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2018-11-29T06:49:00Z</cp:lastPrinted>
  <dcterms:created xsi:type="dcterms:W3CDTF">2019-01-14T19:35:00Z</dcterms:created>
  <dcterms:modified xsi:type="dcterms:W3CDTF">2019-01-15T05:20:00Z</dcterms:modified>
</cp:coreProperties>
</file>