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58D4" w14:textId="77777777" w:rsidR="00DE1673" w:rsidRPr="00D3767E" w:rsidRDefault="00DE1673" w:rsidP="00D3767E">
      <w:pPr>
        <w:spacing w:after="0" w:line="360" w:lineRule="auto"/>
        <w:jc w:val="both"/>
        <w:rPr>
          <w:rFonts w:ascii="Narkisim" w:hAnsi="Narkisim" w:cs="Narkisim"/>
          <w:sz w:val="26"/>
          <w:szCs w:val="26"/>
        </w:rPr>
      </w:pPr>
    </w:p>
    <w:p w14:paraId="5DBA8B2A" w14:textId="77777777" w:rsidR="00DE1673" w:rsidRPr="00D3767E" w:rsidRDefault="00DE1673" w:rsidP="00D3767E">
      <w:pPr>
        <w:spacing w:after="0" w:line="360" w:lineRule="auto"/>
        <w:rPr>
          <w:rFonts w:ascii="Narkisim" w:hAnsi="Narkisim" w:cs="Narkisim"/>
          <w:sz w:val="26"/>
          <w:szCs w:val="26"/>
        </w:rPr>
      </w:pPr>
      <w:r w:rsidRPr="00D3767E">
        <w:rPr>
          <w:rFonts w:ascii="Narkisim" w:hAnsi="Narkisim" w:cs="Narkisim"/>
          <w:noProof/>
          <w:sz w:val="26"/>
          <w:szCs w:val="26"/>
        </w:rPr>
        <w:drawing>
          <wp:anchor distT="0" distB="0" distL="114300" distR="114300" simplePos="0" relativeHeight="251659264" behindDoc="0" locked="0" layoutInCell="1" allowOverlap="1" wp14:anchorId="7F3856ED" wp14:editId="2F6BAC59">
            <wp:simplePos x="0" y="0"/>
            <wp:positionH relativeFrom="margin">
              <wp:posOffset>-115570</wp:posOffset>
            </wp:positionH>
            <wp:positionV relativeFrom="paragraph">
              <wp:posOffset>-203835</wp:posOffset>
            </wp:positionV>
            <wp:extent cx="2025015" cy="285750"/>
            <wp:effectExtent l="0" t="0" r="0" b="0"/>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5015" cy="285750"/>
                    </a:xfrm>
                    <a:prstGeom prst="rect">
                      <a:avLst/>
                    </a:prstGeom>
                    <a:noFill/>
                  </pic:spPr>
                </pic:pic>
              </a:graphicData>
            </a:graphic>
            <wp14:sizeRelH relativeFrom="margin">
              <wp14:pctWidth>0</wp14:pctWidth>
            </wp14:sizeRelH>
            <wp14:sizeRelV relativeFrom="margin">
              <wp14:pctHeight>0</wp14:pctHeight>
            </wp14:sizeRelV>
          </wp:anchor>
        </w:drawing>
      </w:r>
    </w:p>
    <w:p w14:paraId="5879B567" w14:textId="69AE2F88" w:rsidR="00DE1673" w:rsidRPr="00D3767E" w:rsidRDefault="00DE1673" w:rsidP="00D3767E">
      <w:pPr>
        <w:spacing w:after="0" w:line="360" w:lineRule="auto"/>
        <w:jc w:val="center"/>
        <w:rPr>
          <w:rFonts w:ascii="Narkisim" w:hAnsi="Narkisim" w:cs="Narkisim"/>
          <w:sz w:val="26"/>
          <w:szCs w:val="26"/>
        </w:rPr>
      </w:pPr>
      <w:r w:rsidRPr="00D3767E">
        <w:rPr>
          <w:rFonts w:ascii="Narkisim" w:hAnsi="Narkisim" w:cs="Narkisim"/>
          <w:b/>
          <w:bCs/>
          <w:sz w:val="26"/>
          <w:szCs w:val="26"/>
        </w:rPr>
        <w:t>Elul</w:t>
      </w:r>
      <w:r w:rsidRPr="00D3767E">
        <w:rPr>
          <w:rFonts w:ascii="Narkisim" w:hAnsi="Narkisim" w:cs="Narkisim"/>
          <w:b/>
          <w:bCs/>
          <w:sz w:val="26"/>
          <w:szCs w:val="26"/>
        </w:rPr>
        <w:t xml:space="preserve"> 5782</w:t>
      </w:r>
    </w:p>
    <w:p w14:paraId="503126E1" w14:textId="77777777" w:rsidR="00DE1673" w:rsidRPr="00D3767E" w:rsidRDefault="00DE1673" w:rsidP="00D3767E">
      <w:pPr>
        <w:spacing w:after="0" w:line="360" w:lineRule="auto"/>
        <w:ind w:left="360" w:hanging="360"/>
        <w:jc w:val="center"/>
        <w:rPr>
          <w:rFonts w:ascii="Narkisim" w:hAnsi="Narkisim" w:cs="Narkisim"/>
          <w:b/>
          <w:bCs/>
          <w:sz w:val="26"/>
          <w:szCs w:val="26"/>
        </w:rPr>
      </w:pPr>
      <w:r w:rsidRPr="00D3767E">
        <w:rPr>
          <w:rFonts w:ascii="Narkisim" w:hAnsi="Narkisim" w:cs="Narkisim"/>
          <w:sz w:val="26"/>
          <w:szCs w:val="26"/>
        </w:rPr>
        <w:t xml:space="preserve">Rabbi Sammy Bergman- </w:t>
      </w:r>
      <w:hyperlink r:id="rId6" w:history="1">
        <w:r w:rsidRPr="00D3767E">
          <w:rPr>
            <w:rStyle w:val="Hyperlink"/>
            <w:rFonts w:ascii="Narkisim" w:hAnsi="Narkisim" w:cs="Narkisim"/>
            <w:sz w:val="26"/>
            <w:szCs w:val="26"/>
          </w:rPr>
          <w:t>rabbibergman@shomayim.org</w:t>
        </w:r>
      </w:hyperlink>
    </w:p>
    <w:p w14:paraId="2D5266F4" w14:textId="460BC704" w:rsidR="00DE1673" w:rsidRPr="00D3767E" w:rsidRDefault="00DE1673" w:rsidP="00D3767E">
      <w:pPr>
        <w:spacing w:line="360" w:lineRule="auto"/>
        <w:jc w:val="center"/>
        <w:rPr>
          <w:rFonts w:ascii="Narkisim" w:hAnsi="Narkisim" w:cs="Narkisim"/>
          <w:i/>
          <w:iCs/>
          <w:sz w:val="26"/>
          <w:szCs w:val="26"/>
          <w:vertAlign w:val="subscript"/>
        </w:rPr>
      </w:pPr>
      <w:r w:rsidRPr="00D3767E">
        <w:rPr>
          <w:rFonts w:ascii="Narkisim" w:hAnsi="Narkisim" w:cs="Narkisim"/>
          <w:i/>
          <w:iCs/>
          <w:sz w:val="26"/>
          <w:szCs w:val="26"/>
        </w:rPr>
        <w:t xml:space="preserve">Machzor Explorations: </w:t>
      </w:r>
      <w:proofErr w:type="spellStart"/>
      <w:r w:rsidRPr="00D3767E">
        <w:rPr>
          <w:rFonts w:ascii="Narkisim" w:hAnsi="Narkisim" w:cs="Narkisim"/>
          <w:i/>
          <w:iCs/>
          <w:sz w:val="26"/>
          <w:szCs w:val="26"/>
        </w:rPr>
        <w:t>Tefillot</w:t>
      </w:r>
      <w:proofErr w:type="spellEnd"/>
      <w:r w:rsidRPr="00D3767E">
        <w:rPr>
          <w:rFonts w:ascii="Narkisim" w:hAnsi="Narkisim" w:cs="Narkisim"/>
          <w:i/>
          <w:iCs/>
          <w:sz w:val="26"/>
          <w:szCs w:val="26"/>
        </w:rPr>
        <w:t xml:space="preserve"> of Rosh Hashanah</w:t>
      </w:r>
    </w:p>
    <w:p w14:paraId="138DB95C" w14:textId="669EC7A3" w:rsidR="00DE1673" w:rsidRPr="00D3767E" w:rsidRDefault="00DE1673" w:rsidP="00D3767E">
      <w:pPr>
        <w:spacing w:line="360" w:lineRule="auto"/>
        <w:jc w:val="center"/>
        <w:rPr>
          <w:rFonts w:ascii="Narkisim" w:hAnsi="Narkisim" w:cs="Narkisim"/>
          <w:b/>
          <w:bCs/>
          <w:sz w:val="26"/>
          <w:szCs w:val="26"/>
        </w:rPr>
      </w:pPr>
      <w:r w:rsidRPr="00D3767E">
        <w:rPr>
          <w:rFonts w:ascii="Narkisim" w:hAnsi="Narkisim" w:cs="Narkisim"/>
          <w:b/>
          <w:bCs/>
          <w:sz w:val="26"/>
          <w:szCs w:val="26"/>
        </w:rPr>
        <w:t>Why is Rosh Hashanah the Day of Judgement?</w:t>
      </w:r>
    </w:p>
    <w:p w14:paraId="745DB531" w14:textId="3688A54E" w:rsidR="00DE1673" w:rsidRPr="00D3767E" w:rsidRDefault="00DE1673" w:rsidP="00D3767E">
      <w:pPr>
        <w:pStyle w:val="ListParagraph"/>
        <w:numPr>
          <w:ilvl w:val="0"/>
          <w:numId w:val="2"/>
        </w:numPr>
        <w:spacing w:line="360" w:lineRule="auto"/>
        <w:jc w:val="both"/>
        <w:rPr>
          <w:rFonts w:ascii="Narkisim" w:hAnsi="Narkisim" w:cs="Narkisim"/>
          <w:b/>
          <w:bCs/>
          <w:sz w:val="26"/>
          <w:szCs w:val="26"/>
        </w:rPr>
      </w:pPr>
      <w:r w:rsidRPr="00D3767E">
        <w:rPr>
          <w:rFonts w:ascii="Narkisim" w:hAnsi="Narkisim" w:cs="Narkisim"/>
          <w:b/>
          <w:bCs/>
          <w:sz w:val="26"/>
          <w:szCs w:val="26"/>
        </w:rPr>
        <w:t xml:space="preserve">Rabbi David </w:t>
      </w:r>
      <w:proofErr w:type="spellStart"/>
      <w:r w:rsidRPr="00D3767E">
        <w:rPr>
          <w:rFonts w:ascii="Narkisim" w:hAnsi="Narkisim" w:cs="Narkisim"/>
          <w:b/>
          <w:bCs/>
          <w:sz w:val="26"/>
          <w:szCs w:val="26"/>
        </w:rPr>
        <w:t>Abudarham</w:t>
      </w:r>
      <w:proofErr w:type="spellEnd"/>
      <w:r w:rsidRPr="00D3767E">
        <w:rPr>
          <w:rFonts w:ascii="Narkisim" w:hAnsi="Narkisim" w:cs="Narkisim"/>
          <w:b/>
          <w:bCs/>
          <w:sz w:val="26"/>
          <w:szCs w:val="26"/>
        </w:rPr>
        <w:t xml:space="preserve"> (14</w:t>
      </w:r>
      <w:r w:rsidRPr="00D3767E">
        <w:rPr>
          <w:rFonts w:ascii="Narkisim" w:hAnsi="Narkisim" w:cs="Narkisim"/>
          <w:b/>
          <w:bCs/>
          <w:sz w:val="26"/>
          <w:szCs w:val="26"/>
          <w:vertAlign w:val="superscript"/>
        </w:rPr>
        <w:t>th</w:t>
      </w:r>
      <w:r w:rsidRPr="00D3767E">
        <w:rPr>
          <w:rFonts w:ascii="Narkisim" w:hAnsi="Narkisim" w:cs="Narkisim"/>
          <w:b/>
          <w:bCs/>
          <w:sz w:val="26"/>
          <w:szCs w:val="26"/>
        </w:rPr>
        <w:t xml:space="preserve"> Century Spain), </w:t>
      </w:r>
      <w:proofErr w:type="spellStart"/>
      <w:r w:rsidRPr="00D3767E">
        <w:rPr>
          <w:rFonts w:ascii="Narkisim" w:hAnsi="Narkisim" w:cs="Narkisim"/>
          <w:b/>
          <w:bCs/>
          <w:sz w:val="26"/>
          <w:szCs w:val="26"/>
        </w:rPr>
        <w:t>Tefillot</w:t>
      </w:r>
      <w:proofErr w:type="spellEnd"/>
      <w:r w:rsidRPr="00D3767E">
        <w:rPr>
          <w:rFonts w:ascii="Narkisim" w:hAnsi="Narkisim" w:cs="Narkisim"/>
          <w:b/>
          <w:bCs/>
          <w:sz w:val="26"/>
          <w:szCs w:val="26"/>
        </w:rPr>
        <w:t xml:space="preserve"> of Rosh Hashanah</w:t>
      </w:r>
    </w:p>
    <w:p w14:paraId="64B2D4ED" w14:textId="238BADC6" w:rsidR="00DE1673" w:rsidRPr="00D3767E" w:rsidRDefault="00DE1673" w:rsidP="00D3767E">
      <w:pPr>
        <w:bidi/>
        <w:spacing w:line="360" w:lineRule="auto"/>
        <w:jc w:val="both"/>
        <w:rPr>
          <w:rFonts w:ascii="Narkisim" w:hAnsi="Narkisim" w:cs="Narkisim"/>
          <w:sz w:val="26"/>
          <w:szCs w:val="26"/>
        </w:rPr>
      </w:pPr>
      <w:r w:rsidRPr="00D3767E">
        <w:rPr>
          <w:rFonts w:ascii="Narkisim" w:hAnsi="Narkisim" w:cs="Narkisim"/>
          <w:sz w:val="26"/>
          <w:szCs w:val="26"/>
          <w:rtl/>
        </w:rPr>
        <w:t>והטעם שהוקבע לדין בני אדם ביום זה יש אומרי' מפני שמזל תשרי הוא מאזנים וכתי' במאזנים לעלות לומ' שנשקלין מעשיהם של כל אחד ואחד. ושקול זה אינו לפי מנין המצות והעבירות אלא לפי גדלן יש מצוה שמשקלה כנגד כמה עבירות ויש עבירה שמשקלה כנגד כמה מצות והכל תלוי בשקול דעת השם שהוא תמים דעים. אי נמי מפני שבראש השנה נברא אדם הראשון כמו שנפרש לקמן רצה הבורא יתברך להשגיח ולדרוש מעשה כלם ולדון על פי מעשיהם ביום הבריא' הראשונה דין כל אותה שנה. והרמב"ם כתב טעם אחר שלא כמדת הקב"ה מדת בשר ודם, מדת בשר ודם דן את אוהבו בשעת רצונו ודן את אויבו בשעת כעסו והב"ה דן את העולם כלו בשעת רצונו בחדש תשרי שיש בו מועדים ומצות הרבה שופר וכפור וסוכה ולולב בארבעה מינין ועל כן נקרא שביעי שהוא שבע במצות והכי אית' בהגדה</w:t>
      </w:r>
    </w:p>
    <w:p w14:paraId="40963988" w14:textId="63BCAE8E" w:rsidR="00DE1673" w:rsidRPr="00D3767E" w:rsidRDefault="00F469BF" w:rsidP="00D3767E">
      <w:pPr>
        <w:pStyle w:val="ListParagraph"/>
        <w:numPr>
          <w:ilvl w:val="0"/>
          <w:numId w:val="4"/>
        </w:numPr>
        <w:spacing w:line="360" w:lineRule="auto"/>
        <w:jc w:val="both"/>
        <w:rPr>
          <w:rFonts w:ascii="Narkisim" w:hAnsi="Narkisim" w:cs="Narkisim"/>
          <w:sz w:val="26"/>
          <w:szCs w:val="26"/>
        </w:rPr>
      </w:pPr>
      <w:r w:rsidRPr="00D3767E">
        <w:rPr>
          <w:rFonts w:ascii="Narkisim" w:hAnsi="Narkisim" w:cs="Narkisim"/>
          <w:sz w:val="26"/>
          <w:szCs w:val="26"/>
        </w:rPr>
        <w:t xml:space="preserve">The constellation for the Month of </w:t>
      </w:r>
      <w:proofErr w:type="spellStart"/>
      <w:r w:rsidRPr="00D3767E">
        <w:rPr>
          <w:rFonts w:ascii="Narkisim" w:hAnsi="Narkisim" w:cs="Narkisim"/>
          <w:sz w:val="26"/>
          <w:szCs w:val="26"/>
        </w:rPr>
        <w:t>Tishrei</w:t>
      </w:r>
      <w:proofErr w:type="spellEnd"/>
      <w:r w:rsidRPr="00D3767E">
        <w:rPr>
          <w:rFonts w:ascii="Narkisim" w:hAnsi="Narkisim" w:cs="Narkisim"/>
          <w:sz w:val="26"/>
          <w:szCs w:val="26"/>
        </w:rPr>
        <w:t xml:space="preserve"> is a scale indicating that Hashem is weighing and evaluating our actions</w:t>
      </w:r>
    </w:p>
    <w:p w14:paraId="58815F84" w14:textId="3CEE1C59" w:rsidR="00F469BF" w:rsidRPr="00D3767E" w:rsidRDefault="00F469BF" w:rsidP="00D3767E">
      <w:pPr>
        <w:pStyle w:val="ListParagraph"/>
        <w:numPr>
          <w:ilvl w:val="0"/>
          <w:numId w:val="4"/>
        </w:numPr>
        <w:spacing w:line="360" w:lineRule="auto"/>
        <w:jc w:val="both"/>
        <w:rPr>
          <w:rFonts w:ascii="Narkisim" w:hAnsi="Narkisim" w:cs="Narkisim"/>
          <w:sz w:val="26"/>
          <w:szCs w:val="26"/>
        </w:rPr>
      </w:pPr>
      <w:r w:rsidRPr="00D3767E">
        <w:rPr>
          <w:rFonts w:ascii="Narkisim" w:hAnsi="Narkisim" w:cs="Narkisim"/>
          <w:sz w:val="26"/>
          <w:szCs w:val="26"/>
        </w:rPr>
        <w:t>Adam the first was created on Rosh Hashanah and therefore Hashem revisits the deeds of all mankind on the day of the creation of man</w:t>
      </w:r>
    </w:p>
    <w:p w14:paraId="15C260F8" w14:textId="6D7EF2BD" w:rsidR="00F469BF" w:rsidRPr="00D3767E" w:rsidRDefault="00F469BF" w:rsidP="00D3767E">
      <w:pPr>
        <w:pStyle w:val="ListParagraph"/>
        <w:numPr>
          <w:ilvl w:val="0"/>
          <w:numId w:val="4"/>
        </w:numPr>
        <w:spacing w:line="360" w:lineRule="auto"/>
        <w:jc w:val="both"/>
        <w:rPr>
          <w:rFonts w:ascii="Narkisim" w:hAnsi="Narkisim" w:cs="Narkisim"/>
          <w:sz w:val="26"/>
          <w:szCs w:val="26"/>
          <w:rtl/>
        </w:rPr>
      </w:pPr>
      <w:r w:rsidRPr="00D3767E">
        <w:rPr>
          <w:rFonts w:ascii="Narkisim" w:hAnsi="Narkisim" w:cs="Narkisim"/>
          <w:sz w:val="26"/>
          <w:szCs w:val="26"/>
        </w:rPr>
        <w:t>Rambam- Hashem wanted to judge is in the month of His love in which we do many mitzvot and observe many holidays.</w:t>
      </w:r>
    </w:p>
    <w:p w14:paraId="333A6B84" w14:textId="3A3331B1" w:rsidR="00DE1673" w:rsidRPr="00D3767E" w:rsidRDefault="00DE1673" w:rsidP="00D3767E">
      <w:pPr>
        <w:bidi/>
        <w:spacing w:line="360" w:lineRule="auto"/>
        <w:jc w:val="both"/>
        <w:rPr>
          <w:rFonts w:ascii="Narkisim" w:hAnsi="Narkisim" w:cs="Narkisim"/>
          <w:sz w:val="26"/>
          <w:szCs w:val="26"/>
        </w:rPr>
      </w:pPr>
      <w:r w:rsidRPr="00D3767E">
        <w:rPr>
          <w:rFonts w:ascii="Narkisim" w:hAnsi="Narkisim" w:cs="Narkisim"/>
          <w:sz w:val="26"/>
          <w:szCs w:val="26"/>
          <w:rtl/>
        </w:rPr>
        <w:t>ושואל במדרש מהו זה שבכל הקרבנות שבפרשת פנחס אומר והקרבתם עולה. ובקרבן ראש השנה אומר ועשיתם עולה ומשיב סימן יפה הוא שאם האדם עושה תשובה בראש השנה מעלה עליו הקב"ה כאלו עכשיו נעשה בעולם שכל אדם החוזר בתשובה דומה הוא כבריה חדשה והשם קורא לו שם חדש</w:t>
      </w:r>
      <w:r w:rsidRPr="00D3767E">
        <w:rPr>
          <w:rFonts w:ascii="Narkisim" w:hAnsi="Narkisim" w:cs="Narkisim"/>
          <w:sz w:val="26"/>
          <w:szCs w:val="26"/>
        </w:rPr>
        <w:t>.</w:t>
      </w:r>
    </w:p>
    <w:p w14:paraId="5906135D" w14:textId="5A015E38" w:rsidR="00F469BF" w:rsidRPr="00D3767E" w:rsidRDefault="00F469BF" w:rsidP="00D3767E">
      <w:pPr>
        <w:spacing w:line="360" w:lineRule="auto"/>
        <w:jc w:val="both"/>
        <w:rPr>
          <w:rFonts w:ascii="Narkisim" w:hAnsi="Narkisim" w:cs="Narkisim"/>
          <w:sz w:val="26"/>
          <w:szCs w:val="26"/>
        </w:rPr>
      </w:pPr>
      <w:r w:rsidRPr="00D3767E">
        <w:rPr>
          <w:rFonts w:ascii="Narkisim" w:hAnsi="Narkisim" w:cs="Narkisim"/>
          <w:sz w:val="26"/>
          <w:szCs w:val="26"/>
        </w:rPr>
        <w:t>When comman</w:t>
      </w:r>
      <w:r w:rsidR="00A93A68">
        <w:rPr>
          <w:rFonts w:ascii="Narkisim" w:hAnsi="Narkisim" w:cs="Narkisim"/>
          <w:sz w:val="26"/>
          <w:szCs w:val="26"/>
        </w:rPr>
        <w:t>d</w:t>
      </w:r>
      <w:r w:rsidRPr="00D3767E">
        <w:rPr>
          <w:rFonts w:ascii="Narkisim" w:hAnsi="Narkisim" w:cs="Narkisim"/>
          <w:sz w:val="26"/>
          <w:szCs w:val="26"/>
        </w:rPr>
        <w:t xml:space="preserve">ing the </w:t>
      </w:r>
      <w:proofErr w:type="spellStart"/>
      <w:r w:rsidRPr="00D3767E">
        <w:rPr>
          <w:rFonts w:ascii="Narkisim" w:hAnsi="Narkisim" w:cs="Narkisim"/>
          <w:sz w:val="26"/>
          <w:szCs w:val="26"/>
        </w:rPr>
        <w:t>musaf</w:t>
      </w:r>
      <w:proofErr w:type="spellEnd"/>
      <w:r w:rsidRPr="00D3767E">
        <w:rPr>
          <w:rFonts w:ascii="Narkisim" w:hAnsi="Narkisim" w:cs="Narkisim"/>
          <w:sz w:val="26"/>
          <w:szCs w:val="26"/>
        </w:rPr>
        <w:t xml:space="preserve"> sacrifice of Rosh Hashanah the Torah uses the phrase “and you shall make an </w:t>
      </w:r>
      <w:proofErr w:type="spellStart"/>
      <w:r w:rsidRPr="00D3767E">
        <w:rPr>
          <w:rFonts w:ascii="Narkisim" w:hAnsi="Narkisim" w:cs="Narkisim"/>
          <w:sz w:val="26"/>
          <w:szCs w:val="26"/>
        </w:rPr>
        <w:t>Olah</w:t>
      </w:r>
      <w:proofErr w:type="spellEnd"/>
      <w:r w:rsidRPr="00D3767E">
        <w:rPr>
          <w:rFonts w:ascii="Narkisim" w:hAnsi="Narkisim" w:cs="Narkisim"/>
          <w:sz w:val="26"/>
          <w:szCs w:val="26"/>
        </w:rPr>
        <w:t xml:space="preserve">”, for if a person repents on Rosh Hashanah, Hashem considers it as if he was just created for anyone who returns through </w:t>
      </w:r>
      <w:proofErr w:type="spellStart"/>
      <w:r w:rsidRPr="00D3767E">
        <w:rPr>
          <w:rFonts w:ascii="Narkisim" w:hAnsi="Narkisim" w:cs="Narkisim"/>
          <w:sz w:val="26"/>
          <w:szCs w:val="26"/>
        </w:rPr>
        <w:t>Teshuvah</w:t>
      </w:r>
      <w:proofErr w:type="spellEnd"/>
      <w:r w:rsidRPr="00D3767E">
        <w:rPr>
          <w:rFonts w:ascii="Narkisim" w:hAnsi="Narkisim" w:cs="Narkisim"/>
          <w:sz w:val="26"/>
          <w:szCs w:val="26"/>
        </w:rPr>
        <w:t xml:space="preserve"> is seen as a new creation</w:t>
      </w:r>
      <w:r w:rsidR="004D544E" w:rsidRPr="00D3767E">
        <w:rPr>
          <w:rFonts w:ascii="Narkisim" w:hAnsi="Narkisim" w:cs="Narkisim"/>
          <w:sz w:val="26"/>
          <w:szCs w:val="26"/>
        </w:rPr>
        <w:t>.</w:t>
      </w:r>
    </w:p>
    <w:p w14:paraId="56C38880" w14:textId="63C44E80" w:rsidR="004D544E" w:rsidRPr="00D3767E" w:rsidRDefault="004D544E" w:rsidP="00D3767E">
      <w:pPr>
        <w:spacing w:line="360" w:lineRule="auto"/>
        <w:jc w:val="center"/>
        <w:rPr>
          <w:rFonts w:ascii="Narkisim" w:hAnsi="Narkisim" w:cs="Narkisim"/>
          <w:b/>
          <w:bCs/>
          <w:sz w:val="26"/>
          <w:szCs w:val="26"/>
        </w:rPr>
      </w:pPr>
      <w:r w:rsidRPr="00D3767E">
        <w:rPr>
          <w:rFonts w:ascii="Narkisim" w:hAnsi="Narkisim" w:cs="Narkisim"/>
          <w:b/>
          <w:bCs/>
          <w:sz w:val="26"/>
          <w:szCs w:val="26"/>
        </w:rPr>
        <w:t>The Choreography of Prayer on Rosh Hashanah</w:t>
      </w:r>
    </w:p>
    <w:p w14:paraId="7D046395" w14:textId="2EA6BACB" w:rsidR="004D544E" w:rsidRPr="00D3767E" w:rsidRDefault="004D544E" w:rsidP="00D3767E">
      <w:pPr>
        <w:pStyle w:val="ListParagraph"/>
        <w:numPr>
          <w:ilvl w:val="0"/>
          <w:numId w:val="2"/>
        </w:numPr>
        <w:spacing w:after="0" w:line="360" w:lineRule="auto"/>
        <w:rPr>
          <w:rFonts w:ascii="Narkisim" w:hAnsi="Narkisim" w:cs="Narkisim"/>
          <w:b/>
          <w:bCs/>
          <w:sz w:val="26"/>
          <w:szCs w:val="26"/>
        </w:rPr>
      </w:pPr>
      <w:r w:rsidRPr="00D3767E">
        <w:rPr>
          <w:rFonts w:ascii="Narkisim" w:hAnsi="Narkisim" w:cs="Narkisim"/>
          <w:b/>
          <w:bCs/>
          <w:sz w:val="26"/>
          <w:szCs w:val="26"/>
        </w:rPr>
        <w:t xml:space="preserve">Rabbi Yaakov </w:t>
      </w:r>
      <w:proofErr w:type="spellStart"/>
      <w:r w:rsidRPr="00D3767E">
        <w:rPr>
          <w:rFonts w:ascii="Narkisim" w:hAnsi="Narkisim" w:cs="Narkisim"/>
          <w:b/>
          <w:bCs/>
          <w:sz w:val="26"/>
          <w:szCs w:val="26"/>
        </w:rPr>
        <w:t>Moelin</w:t>
      </w:r>
      <w:proofErr w:type="spellEnd"/>
      <w:r w:rsidRPr="00D3767E">
        <w:rPr>
          <w:rFonts w:ascii="Narkisim" w:hAnsi="Narkisim" w:cs="Narkisim"/>
          <w:b/>
          <w:bCs/>
          <w:sz w:val="26"/>
          <w:szCs w:val="26"/>
        </w:rPr>
        <w:t xml:space="preserve"> (14</w:t>
      </w:r>
      <w:r w:rsidRPr="00D3767E">
        <w:rPr>
          <w:rFonts w:ascii="Narkisim" w:hAnsi="Narkisim" w:cs="Narkisim"/>
          <w:b/>
          <w:bCs/>
          <w:sz w:val="26"/>
          <w:szCs w:val="26"/>
          <w:vertAlign w:val="superscript"/>
        </w:rPr>
        <w:t>th</w:t>
      </w:r>
      <w:r w:rsidRPr="00D3767E">
        <w:rPr>
          <w:rFonts w:ascii="Narkisim" w:hAnsi="Narkisim" w:cs="Narkisim"/>
          <w:b/>
          <w:bCs/>
          <w:sz w:val="26"/>
          <w:szCs w:val="26"/>
        </w:rPr>
        <w:t xml:space="preserve"> Century Germany), </w:t>
      </w:r>
      <w:proofErr w:type="spellStart"/>
      <w:r w:rsidRPr="00D3767E">
        <w:rPr>
          <w:rFonts w:ascii="Narkisim" w:hAnsi="Narkisim" w:cs="Narkisim"/>
          <w:b/>
          <w:bCs/>
          <w:sz w:val="26"/>
          <w:szCs w:val="26"/>
        </w:rPr>
        <w:t>Tefillot</w:t>
      </w:r>
      <w:proofErr w:type="spellEnd"/>
      <w:r w:rsidRPr="00D3767E">
        <w:rPr>
          <w:rFonts w:ascii="Narkisim" w:hAnsi="Narkisim" w:cs="Narkisim"/>
          <w:b/>
          <w:bCs/>
          <w:sz w:val="26"/>
          <w:szCs w:val="26"/>
        </w:rPr>
        <w:t xml:space="preserve"> of Rosh Hashanah</w:t>
      </w:r>
    </w:p>
    <w:p w14:paraId="636D7182" w14:textId="77777777" w:rsidR="004D544E" w:rsidRPr="00D3767E" w:rsidRDefault="004D544E" w:rsidP="00D3767E">
      <w:pPr>
        <w:bidi/>
        <w:spacing w:line="360" w:lineRule="auto"/>
        <w:rPr>
          <w:rFonts w:ascii="Narkisim" w:hAnsi="Narkisim" w:cs="Narkisim"/>
          <w:sz w:val="26"/>
          <w:szCs w:val="26"/>
          <w:rtl/>
        </w:rPr>
      </w:pPr>
      <w:r w:rsidRPr="00D3767E">
        <w:rPr>
          <w:rFonts w:ascii="Narkisim" w:hAnsi="Narkisim" w:cs="Narkisim"/>
          <w:sz w:val="26"/>
          <w:szCs w:val="26"/>
          <w:rtl/>
        </w:rPr>
        <w:t>בר"ה מתחיל המלך היושב. ואמר מהר"י סג"ל יתחיל בחשאי וילך וירים קולו במתון כדי שישמע במורא ובאימה</w:t>
      </w:r>
    </w:p>
    <w:p w14:paraId="612501D6" w14:textId="7B8B66F4" w:rsidR="004D544E" w:rsidRPr="00D3767E" w:rsidRDefault="004D544E" w:rsidP="00D3767E">
      <w:pPr>
        <w:spacing w:line="360" w:lineRule="auto"/>
        <w:jc w:val="both"/>
        <w:rPr>
          <w:rFonts w:ascii="Narkisim" w:hAnsi="Narkisim" w:cs="Narkisim"/>
          <w:sz w:val="26"/>
          <w:szCs w:val="26"/>
        </w:rPr>
      </w:pPr>
      <w:r w:rsidRPr="00D3767E">
        <w:rPr>
          <w:rFonts w:ascii="Narkisim" w:hAnsi="Narkisim" w:cs="Narkisim"/>
          <w:sz w:val="26"/>
          <w:szCs w:val="26"/>
        </w:rPr>
        <w:t xml:space="preserve">On Rosh Hashanah, the Cantor for Shacharit begins from “the King who sits”. The </w:t>
      </w:r>
      <w:proofErr w:type="spellStart"/>
      <w:r w:rsidRPr="00D3767E">
        <w:rPr>
          <w:rFonts w:ascii="Narkisim" w:hAnsi="Narkisim" w:cs="Narkisim"/>
          <w:sz w:val="26"/>
          <w:szCs w:val="26"/>
        </w:rPr>
        <w:t>Maharil</w:t>
      </w:r>
      <w:proofErr w:type="spellEnd"/>
      <w:r w:rsidRPr="00D3767E">
        <w:rPr>
          <w:rFonts w:ascii="Narkisim" w:hAnsi="Narkisim" w:cs="Narkisim"/>
          <w:sz w:val="26"/>
          <w:szCs w:val="26"/>
        </w:rPr>
        <w:t xml:space="preserve"> said he should begin quietly and gradually raise his </w:t>
      </w:r>
      <w:proofErr w:type="gramStart"/>
      <w:r w:rsidRPr="00D3767E">
        <w:rPr>
          <w:rFonts w:ascii="Narkisim" w:hAnsi="Narkisim" w:cs="Narkisim"/>
          <w:sz w:val="26"/>
          <w:szCs w:val="26"/>
        </w:rPr>
        <w:t>voice</w:t>
      </w:r>
      <w:proofErr w:type="gramEnd"/>
      <w:r w:rsidRPr="00D3767E">
        <w:rPr>
          <w:rFonts w:ascii="Narkisim" w:hAnsi="Narkisim" w:cs="Narkisim"/>
          <w:sz w:val="26"/>
          <w:szCs w:val="26"/>
        </w:rPr>
        <w:t xml:space="preserve"> so it is heard with fear and awe</w:t>
      </w:r>
    </w:p>
    <w:p w14:paraId="2DF9A750" w14:textId="5D946786" w:rsidR="004D544E" w:rsidRPr="00D3767E" w:rsidRDefault="004D544E" w:rsidP="00D3767E">
      <w:pPr>
        <w:spacing w:line="360" w:lineRule="auto"/>
        <w:jc w:val="both"/>
        <w:rPr>
          <w:rFonts w:ascii="Narkisim" w:hAnsi="Narkisim" w:cs="Narkisim"/>
          <w:sz w:val="26"/>
          <w:szCs w:val="26"/>
        </w:rPr>
      </w:pPr>
    </w:p>
    <w:p w14:paraId="21547A1D" w14:textId="0F14A1AD" w:rsidR="004D544E" w:rsidRPr="00D3767E" w:rsidRDefault="00CE653A" w:rsidP="00D3767E">
      <w:pPr>
        <w:pStyle w:val="ListParagraph"/>
        <w:numPr>
          <w:ilvl w:val="0"/>
          <w:numId w:val="2"/>
        </w:numPr>
        <w:spacing w:line="360" w:lineRule="auto"/>
        <w:jc w:val="both"/>
        <w:rPr>
          <w:rFonts w:ascii="Narkisim" w:hAnsi="Narkisim" w:cs="Narkisim"/>
          <w:sz w:val="26"/>
          <w:szCs w:val="26"/>
        </w:rPr>
      </w:pPr>
      <w:r w:rsidRPr="00D3767E">
        <w:rPr>
          <w:rFonts w:ascii="Narkisim" w:hAnsi="Narkisim" w:cs="Narkisim"/>
          <w:sz w:val="26"/>
          <w:szCs w:val="26"/>
        </w:rPr>
        <w:lastRenderedPageBreak/>
        <w:t xml:space="preserve">Rabbi Mordechai </w:t>
      </w:r>
      <w:proofErr w:type="spellStart"/>
      <w:r w:rsidRPr="00D3767E">
        <w:rPr>
          <w:rFonts w:ascii="Narkisim" w:hAnsi="Narkisim" w:cs="Narkisim"/>
          <w:sz w:val="26"/>
          <w:szCs w:val="26"/>
        </w:rPr>
        <w:t>Yoffe</w:t>
      </w:r>
      <w:proofErr w:type="spellEnd"/>
      <w:r w:rsidRPr="00D3767E">
        <w:rPr>
          <w:rFonts w:ascii="Narkisim" w:hAnsi="Narkisim" w:cs="Narkisim"/>
          <w:sz w:val="26"/>
          <w:szCs w:val="26"/>
        </w:rPr>
        <w:t xml:space="preserve"> (16</w:t>
      </w:r>
      <w:r w:rsidRPr="00D3767E">
        <w:rPr>
          <w:rFonts w:ascii="Narkisim" w:hAnsi="Narkisim" w:cs="Narkisim"/>
          <w:sz w:val="26"/>
          <w:szCs w:val="26"/>
          <w:vertAlign w:val="superscript"/>
        </w:rPr>
        <w:t>th</w:t>
      </w:r>
      <w:r w:rsidRPr="00D3767E">
        <w:rPr>
          <w:rFonts w:ascii="Narkisim" w:hAnsi="Narkisim" w:cs="Narkisim"/>
          <w:sz w:val="26"/>
          <w:szCs w:val="26"/>
        </w:rPr>
        <w:t xml:space="preserve"> Century Prague), Laws of Rosh Hashanah 582</w:t>
      </w:r>
    </w:p>
    <w:p w14:paraId="258B1F6C" w14:textId="6DD87AE9" w:rsidR="00CE653A" w:rsidRPr="00D3767E" w:rsidRDefault="00CE653A" w:rsidP="00D3767E">
      <w:pPr>
        <w:bidi/>
        <w:spacing w:line="360" w:lineRule="auto"/>
        <w:rPr>
          <w:rFonts w:ascii="Narkisim" w:hAnsi="Narkisim" w:cs="Narkisim"/>
          <w:sz w:val="26"/>
          <w:szCs w:val="26"/>
        </w:rPr>
      </w:pPr>
      <w:r w:rsidRPr="00D3767E">
        <w:rPr>
          <w:rFonts w:ascii="Narkisim" w:hAnsi="Narkisim" w:cs="Narkisim"/>
          <w:sz w:val="26"/>
          <w:szCs w:val="26"/>
          <w:rtl/>
        </w:rPr>
        <w:t>ומתחיל המלך יושב וכו', ואומרים יושב בלא ה"א, שפירושו שהוא יושב עתה על כסא דין, אבל בה"א המלך היושב, פירושו הרגיל לישב אף על פי שאינו יושב עתה</w:t>
      </w:r>
    </w:p>
    <w:p w14:paraId="24F03894" w14:textId="1641DBD6" w:rsidR="00CE653A" w:rsidRPr="00D3767E" w:rsidRDefault="00CE653A" w:rsidP="00D3767E">
      <w:pPr>
        <w:spacing w:line="360" w:lineRule="auto"/>
        <w:rPr>
          <w:rFonts w:ascii="Narkisim" w:hAnsi="Narkisim" w:cs="Narkisim"/>
          <w:sz w:val="26"/>
          <w:szCs w:val="26"/>
          <w:lang w:val="en-CA"/>
        </w:rPr>
      </w:pPr>
      <w:r w:rsidRPr="00D3767E">
        <w:rPr>
          <w:rFonts w:ascii="Narkisim" w:hAnsi="Narkisim" w:cs="Narkisim"/>
          <w:sz w:val="26"/>
          <w:szCs w:val="26"/>
        </w:rPr>
        <w:t>The Chazzan should pronounce the word “</w:t>
      </w:r>
      <w:proofErr w:type="spellStart"/>
      <w:r w:rsidRPr="00D3767E">
        <w:rPr>
          <w:rFonts w:ascii="Narkisim" w:hAnsi="Narkisim" w:cs="Narkisim"/>
          <w:sz w:val="26"/>
          <w:szCs w:val="26"/>
        </w:rPr>
        <w:t>Yosheiv</w:t>
      </w:r>
      <w:proofErr w:type="spellEnd"/>
      <w:r w:rsidRPr="00D3767E">
        <w:rPr>
          <w:rFonts w:ascii="Narkisim" w:hAnsi="Narkisim" w:cs="Narkisim"/>
          <w:sz w:val="26"/>
          <w:szCs w:val="26"/>
        </w:rPr>
        <w:t xml:space="preserve">” (without the </w:t>
      </w:r>
      <w:r w:rsidRPr="00D3767E">
        <w:rPr>
          <w:rFonts w:ascii="Narkisim" w:hAnsi="Narkisim" w:cs="Narkisim"/>
          <w:sz w:val="26"/>
          <w:szCs w:val="26"/>
          <w:rtl/>
        </w:rPr>
        <w:t>ה'</w:t>
      </w:r>
      <w:r w:rsidRPr="00D3767E">
        <w:rPr>
          <w:rFonts w:ascii="Narkisim" w:hAnsi="Narkisim" w:cs="Narkisim"/>
          <w:sz w:val="26"/>
          <w:szCs w:val="26"/>
          <w:lang w:val="en-CA"/>
        </w:rPr>
        <w:t>) which connotes that He sits now on the throne of judgement (as opposed to a general descriptor of Hashem as Judge).</w:t>
      </w:r>
    </w:p>
    <w:p w14:paraId="779B52CB" w14:textId="1CC41C7A" w:rsidR="00CE653A" w:rsidRPr="00D3767E" w:rsidRDefault="00CE653A" w:rsidP="00D3767E">
      <w:pPr>
        <w:spacing w:line="360" w:lineRule="auto"/>
        <w:rPr>
          <w:rFonts w:ascii="Narkisim" w:hAnsi="Narkisim" w:cs="Narkisim"/>
          <w:sz w:val="26"/>
          <w:szCs w:val="26"/>
          <w:lang w:val="en-CA"/>
        </w:rPr>
      </w:pPr>
    </w:p>
    <w:p w14:paraId="6CD8D3EE" w14:textId="46BFEDA1" w:rsidR="00D3767E" w:rsidRPr="00D3767E" w:rsidRDefault="00D3767E" w:rsidP="00D3767E">
      <w:pPr>
        <w:pStyle w:val="ListParagraph"/>
        <w:numPr>
          <w:ilvl w:val="0"/>
          <w:numId w:val="2"/>
        </w:numPr>
        <w:spacing w:line="360" w:lineRule="auto"/>
        <w:jc w:val="both"/>
        <w:rPr>
          <w:rFonts w:ascii="Narkisim" w:hAnsi="Narkisim" w:cs="Narkisim"/>
          <w:sz w:val="26"/>
          <w:szCs w:val="26"/>
        </w:rPr>
      </w:pPr>
      <w:r w:rsidRPr="00D3767E">
        <w:rPr>
          <w:rFonts w:ascii="Narkisim" w:hAnsi="Narkisim" w:cs="Narkisim"/>
          <w:sz w:val="26"/>
          <w:szCs w:val="26"/>
        </w:rPr>
        <w:t xml:space="preserve">Rabbi Mordechai </w:t>
      </w:r>
      <w:proofErr w:type="spellStart"/>
      <w:r w:rsidRPr="00D3767E">
        <w:rPr>
          <w:rFonts w:ascii="Narkisim" w:hAnsi="Narkisim" w:cs="Narkisim"/>
          <w:sz w:val="26"/>
          <w:szCs w:val="26"/>
        </w:rPr>
        <w:t>Yoffe</w:t>
      </w:r>
      <w:proofErr w:type="spellEnd"/>
      <w:r w:rsidRPr="00D3767E">
        <w:rPr>
          <w:rFonts w:ascii="Narkisim" w:hAnsi="Narkisim" w:cs="Narkisim"/>
          <w:sz w:val="26"/>
          <w:szCs w:val="26"/>
        </w:rPr>
        <w:t xml:space="preserve"> (16</w:t>
      </w:r>
      <w:r w:rsidRPr="00D3767E">
        <w:rPr>
          <w:rFonts w:ascii="Narkisim" w:hAnsi="Narkisim" w:cs="Narkisim"/>
          <w:sz w:val="26"/>
          <w:szCs w:val="26"/>
          <w:vertAlign w:val="superscript"/>
        </w:rPr>
        <w:t>th</w:t>
      </w:r>
      <w:r w:rsidRPr="00D3767E">
        <w:rPr>
          <w:rFonts w:ascii="Narkisim" w:hAnsi="Narkisim" w:cs="Narkisim"/>
          <w:sz w:val="26"/>
          <w:szCs w:val="26"/>
        </w:rPr>
        <w:t xml:space="preserve"> Century Prague), Laws of Rosh Hashanah 582</w:t>
      </w:r>
    </w:p>
    <w:p w14:paraId="2A8528FF" w14:textId="0D4B6292" w:rsidR="00CE653A" w:rsidRPr="00D3767E" w:rsidRDefault="00D3767E" w:rsidP="00D3767E">
      <w:pPr>
        <w:bidi/>
        <w:spacing w:line="360" w:lineRule="auto"/>
        <w:rPr>
          <w:rFonts w:ascii="Narkisim" w:hAnsi="Narkisim" w:cs="Narkisim"/>
          <w:sz w:val="26"/>
          <w:szCs w:val="26"/>
        </w:rPr>
      </w:pPr>
      <w:r w:rsidRPr="00D3767E">
        <w:rPr>
          <w:rFonts w:ascii="Narkisim" w:hAnsi="Narkisim" w:cs="Narkisim"/>
          <w:sz w:val="26"/>
          <w:szCs w:val="26"/>
          <w:rtl/>
        </w:rPr>
        <w:t>נוהגין להתפלל בראש השנה ויום כיפורו בכריעה, וכן הוא ראוי מפני שאנו תלויין עכשיו בדין, לפיכך נכון להתפלל באימה וביראה יותר מבשאר ימות השנה, אבלז צריכין לזקוף בסוף כל ברכה וברכה</w:t>
      </w:r>
    </w:p>
    <w:p w14:paraId="20112CCB" w14:textId="1E3F597D" w:rsidR="00D3767E" w:rsidRPr="00D3767E" w:rsidRDefault="00D3767E" w:rsidP="00D3767E">
      <w:pPr>
        <w:spacing w:line="360" w:lineRule="auto"/>
        <w:rPr>
          <w:rFonts w:ascii="Narkisim" w:hAnsi="Narkisim" w:cs="Narkisim"/>
          <w:sz w:val="26"/>
          <w:szCs w:val="26"/>
        </w:rPr>
      </w:pPr>
      <w:r w:rsidRPr="00D3767E">
        <w:rPr>
          <w:rFonts w:ascii="Narkisim" w:hAnsi="Narkisim" w:cs="Narkisim"/>
          <w:sz w:val="26"/>
          <w:szCs w:val="26"/>
        </w:rPr>
        <w:t>The Custom is to bow while praying on Rosh Hashanah and Yom Kippur because we are then hanging in judgement. We therefore should pray with more fear and awe than the rest of the year.</w:t>
      </w:r>
    </w:p>
    <w:p w14:paraId="25514FA1" w14:textId="77777777" w:rsidR="00D3767E" w:rsidRPr="00D3767E" w:rsidRDefault="00D3767E" w:rsidP="00D3767E">
      <w:pPr>
        <w:bidi/>
        <w:spacing w:line="360" w:lineRule="auto"/>
        <w:rPr>
          <w:rFonts w:ascii="Narkisim" w:hAnsi="Narkisim" w:cs="Narkisim"/>
          <w:sz w:val="26"/>
          <w:szCs w:val="26"/>
          <w:rtl/>
        </w:rPr>
      </w:pPr>
      <w:r w:rsidRPr="00D3767E">
        <w:rPr>
          <w:rFonts w:ascii="Narkisim" w:hAnsi="Narkisim" w:cs="Narkisim"/>
          <w:sz w:val="26"/>
          <w:szCs w:val="26"/>
          <w:rtl/>
        </w:rPr>
        <w:t>אף על פי שכל השנה מתפללין הצבור בלחש כדי שלא להטעות אחד את חבירו, בראש השנה ויום כיפור מתפלליןכ בקול(י) רם, מפני שיוכלו להתפלל יותר בכוונה, ולהטעות לא חיישינן כיון שמצויים לפני כולם מחזורים וסידורים</w:t>
      </w:r>
    </w:p>
    <w:p w14:paraId="7F58CD53" w14:textId="5306A737" w:rsidR="00D3767E" w:rsidRPr="00D3767E" w:rsidRDefault="00D3767E" w:rsidP="00D3767E">
      <w:pPr>
        <w:spacing w:line="360" w:lineRule="auto"/>
        <w:rPr>
          <w:rFonts w:ascii="Narkisim" w:hAnsi="Narkisim" w:cs="Narkisim"/>
          <w:sz w:val="26"/>
          <w:szCs w:val="26"/>
        </w:rPr>
      </w:pPr>
      <w:r w:rsidRPr="00D3767E">
        <w:rPr>
          <w:rFonts w:ascii="Narkisim" w:hAnsi="Narkisim" w:cs="Narkisim"/>
          <w:sz w:val="26"/>
          <w:szCs w:val="26"/>
        </w:rPr>
        <w:t>We daven on Rosh Hashanah aloud because it helps to increase our concentration.</w:t>
      </w:r>
    </w:p>
    <w:p w14:paraId="372A0F54" w14:textId="77CC2CDF" w:rsidR="00D3767E" w:rsidRPr="00D3767E" w:rsidRDefault="00D3767E" w:rsidP="00D3767E">
      <w:pPr>
        <w:spacing w:line="360" w:lineRule="auto"/>
        <w:rPr>
          <w:rFonts w:ascii="Narkisim" w:hAnsi="Narkisim" w:cs="Narkisim"/>
          <w:sz w:val="26"/>
          <w:szCs w:val="26"/>
        </w:rPr>
      </w:pPr>
    </w:p>
    <w:sectPr w:rsidR="00D3767E" w:rsidRPr="00D3767E" w:rsidSect="00DE1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C02"/>
    <w:multiLevelType w:val="hybridMultilevel"/>
    <w:tmpl w:val="7E3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87DD4"/>
    <w:multiLevelType w:val="hybridMultilevel"/>
    <w:tmpl w:val="E918D9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861382"/>
    <w:multiLevelType w:val="hybridMultilevel"/>
    <w:tmpl w:val="205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61C8C"/>
    <w:multiLevelType w:val="hybridMultilevel"/>
    <w:tmpl w:val="E918D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FF05FE"/>
    <w:multiLevelType w:val="hybridMultilevel"/>
    <w:tmpl w:val="25DA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600A6"/>
    <w:multiLevelType w:val="hybridMultilevel"/>
    <w:tmpl w:val="18C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776556">
    <w:abstractNumId w:val="0"/>
  </w:num>
  <w:num w:numId="2" w16cid:durableId="1249341996">
    <w:abstractNumId w:val="3"/>
  </w:num>
  <w:num w:numId="3" w16cid:durableId="1018042205">
    <w:abstractNumId w:val="5"/>
  </w:num>
  <w:num w:numId="4" w16cid:durableId="1475440468">
    <w:abstractNumId w:val="2"/>
  </w:num>
  <w:num w:numId="5" w16cid:durableId="2008557222">
    <w:abstractNumId w:val="4"/>
  </w:num>
  <w:num w:numId="6" w16cid:durableId="2054963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73"/>
    <w:rsid w:val="003D0BD4"/>
    <w:rsid w:val="004D544E"/>
    <w:rsid w:val="00A93A68"/>
    <w:rsid w:val="00CE653A"/>
    <w:rsid w:val="00D3767E"/>
    <w:rsid w:val="00DE1673"/>
    <w:rsid w:val="00F469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A3AB"/>
  <w15:chartTrackingRefBased/>
  <w15:docId w15:val="{4A04A07D-B26A-4CA3-91D2-3A8E771A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673"/>
    <w:rPr>
      <w:color w:val="0563C1" w:themeColor="hyperlink"/>
      <w:u w:val="single"/>
    </w:rPr>
  </w:style>
  <w:style w:type="paragraph" w:styleId="ListParagraph">
    <w:name w:val="List Paragraph"/>
    <w:basedOn w:val="Normal"/>
    <w:uiPriority w:val="34"/>
    <w:qFormat/>
    <w:rsid w:val="00DE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shomayi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2022-09-12T13:01:00Z</dcterms:created>
  <dcterms:modified xsi:type="dcterms:W3CDTF">2022-09-13T17:50:00Z</dcterms:modified>
</cp:coreProperties>
</file>