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17F1" w14:textId="77777777" w:rsidR="00DB3BCE" w:rsidRPr="008270A4" w:rsidRDefault="00DB3BCE" w:rsidP="00DB3BCE">
      <w:pPr>
        <w:autoSpaceDE w:val="0"/>
        <w:autoSpaceDN w:val="0"/>
        <w:bidi/>
        <w:adjustRightInd w:val="0"/>
        <w:spacing w:after="0" w:line="240" w:lineRule="auto"/>
        <w:rPr>
          <w:rFonts w:ascii="Arial" w:hAnsi="Arial" w:cs="Arial"/>
          <w:rtl/>
        </w:rPr>
      </w:pPr>
      <w:r w:rsidRPr="008270A4">
        <w:rPr>
          <w:rFonts w:ascii="Arial" w:hAnsi="Arial" w:cs="Arial"/>
          <w:b/>
          <w:bCs/>
          <w:rtl/>
        </w:rPr>
        <w:t>ויקרא פרק יט פסוק יח (פרשת קדושים)</w:t>
      </w:r>
      <w:r w:rsidRPr="008270A4">
        <w:rPr>
          <w:rFonts w:ascii="Arial" w:hAnsi="Arial" w:cs="Arial"/>
        </w:rPr>
        <w:t xml:space="preserve"> </w:t>
      </w:r>
    </w:p>
    <w:p w14:paraId="37BA7036" w14:textId="77777777" w:rsidR="00DB3BCE" w:rsidRPr="00FD3086" w:rsidRDefault="00DB3BCE" w:rsidP="00DB3BCE">
      <w:pPr>
        <w:autoSpaceDE w:val="0"/>
        <w:autoSpaceDN w:val="0"/>
        <w:bidi/>
        <w:adjustRightInd w:val="0"/>
        <w:spacing w:after="0" w:line="240" w:lineRule="auto"/>
        <w:rPr>
          <w:rFonts w:ascii="Arial" w:hAnsi="Arial" w:cs="Arial"/>
          <w:sz w:val="28"/>
          <w:szCs w:val="28"/>
        </w:rPr>
      </w:pPr>
      <w:r w:rsidRPr="00FD3086">
        <w:rPr>
          <w:rFonts w:ascii="Arial" w:hAnsi="Arial" w:cs="Arial"/>
          <w:sz w:val="28"/>
          <w:szCs w:val="28"/>
          <w:rtl/>
        </w:rPr>
        <w:t>(יח) לֹֽא־תִקֹּ֤ם וְלֹֽא־תִטֹּר֙ אֶת־בְּנֵ֣י עַמֶּ֔ךָ וְאָֽהַבְתָּ֥ לְרֵעֲךָ֖ כָּמ֑וֹךָ אֲנִ֖י יְקֹוָֽק:</w:t>
      </w:r>
    </w:p>
    <w:p w14:paraId="066FA488" w14:textId="77777777" w:rsidR="00DB3BCE" w:rsidRPr="00397E8B" w:rsidRDefault="00DB3BCE" w:rsidP="00DB3BCE">
      <w:pPr>
        <w:autoSpaceDE w:val="0"/>
        <w:autoSpaceDN w:val="0"/>
        <w:adjustRightInd w:val="0"/>
        <w:spacing w:after="0" w:line="240" w:lineRule="auto"/>
        <w:rPr>
          <w:rStyle w:val="coversetext"/>
          <w:rFonts w:ascii="Arial" w:hAnsi="Arial" w:cs="Arial"/>
          <w:shd w:val="clear" w:color="auto" w:fill="FFFFFF"/>
        </w:rPr>
      </w:pPr>
      <w:hyperlink r:id="rId8" w:anchor="v18" w:history="1">
        <w:r w:rsidRPr="00397E8B">
          <w:rPr>
            <w:rStyle w:val="Hyperlink"/>
            <w:rFonts w:ascii="Arial" w:hAnsi="Arial" w:cs="Arial"/>
            <w:b/>
            <w:bCs/>
            <w:color w:val="auto"/>
            <w:shd w:val="clear" w:color="auto" w:fill="FFFFFF"/>
          </w:rPr>
          <w:t>18</w:t>
        </w:r>
      </w:hyperlink>
      <w:r w:rsidRPr="00397E8B">
        <w:rPr>
          <w:rStyle w:val="coversetext"/>
          <w:rFonts w:ascii="Arial" w:hAnsi="Arial" w:cs="Arial"/>
          <w:shd w:val="clear" w:color="auto" w:fill="FFFFFF"/>
        </w:rPr>
        <w:t>You shall neither take revenge from nor bear a grudge against the members of your people; you shall love your neighbor as yourself. I am the Lord.</w:t>
      </w:r>
    </w:p>
    <w:p w14:paraId="0407B1E1" w14:textId="77777777" w:rsidR="00DB3BCE" w:rsidRPr="008270A4" w:rsidRDefault="00DB3BCE" w:rsidP="00DB3BCE">
      <w:pPr>
        <w:autoSpaceDE w:val="0"/>
        <w:autoSpaceDN w:val="0"/>
        <w:bidi/>
        <w:adjustRightInd w:val="0"/>
        <w:spacing w:after="0" w:line="240" w:lineRule="auto"/>
        <w:rPr>
          <w:rFonts w:ascii="Arial" w:hAnsi="Arial" w:cs="Arial"/>
          <w:rtl/>
        </w:rPr>
      </w:pPr>
      <w:r w:rsidRPr="008270A4">
        <w:rPr>
          <w:rFonts w:ascii="Arial" w:hAnsi="Arial" w:cs="Arial"/>
          <w:b/>
          <w:bCs/>
          <w:rtl/>
        </w:rPr>
        <w:t>ויקרא פרק יט פסוק לד (פרשת קדושים)</w:t>
      </w:r>
      <w:r w:rsidRPr="008270A4">
        <w:rPr>
          <w:rFonts w:ascii="Arial" w:hAnsi="Arial" w:cs="Arial"/>
        </w:rPr>
        <w:t xml:space="preserve"> </w:t>
      </w:r>
    </w:p>
    <w:p w14:paraId="363FA841" w14:textId="77777777" w:rsidR="00DB3BCE" w:rsidRPr="00FD3086" w:rsidRDefault="00DB3BCE" w:rsidP="00DB3BCE">
      <w:pPr>
        <w:autoSpaceDE w:val="0"/>
        <w:autoSpaceDN w:val="0"/>
        <w:bidi/>
        <w:adjustRightInd w:val="0"/>
        <w:spacing w:after="0" w:line="240" w:lineRule="auto"/>
        <w:rPr>
          <w:rFonts w:ascii="Arial" w:hAnsi="Arial" w:cs="Arial"/>
          <w:sz w:val="28"/>
          <w:szCs w:val="28"/>
        </w:rPr>
      </w:pPr>
      <w:r w:rsidRPr="00FD3086">
        <w:rPr>
          <w:rFonts w:ascii="Arial" w:hAnsi="Arial" w:cs="Arial"/>
          <w:sz w:val="28"/>
          <w:szCs w:val="28"/>
          <w:rtl/>
        </w:rPr>
        <w:t>(לד) כְּאֶזְרָ֣ח מִכֶּם֩ יִהְיֶ֨ה לָכֶ֜ם הַגֵּ֣ר׀ הַגָּ֣ר אִתְּכֶ֗ם וְאָהַבְתָּ֥ לוֹ֙ כָּמ֔וֹךָ כִּֽי־גֵרִ֥ים הֱיִיתֶ֖ם בְּאֶ֣רֶץ מִצְרָ֑יִם אֲנִ֖י יְקֹוָ֥ק אֱלֹהֵיכֶֽם:</w:t>
      </w:r>
    </w:p>
    <w:p w14:paraId="4326A333" w14:textId="77777777" w:rsidR="00DB3BCE" w:rsidRPr="00397E8B" w:rsidRDefault="00DB3BCE" w:rsidP="00DB3BCE">
      <w:pPr>
        <w:autoSpaceDE w:val="0"/>
        <w:autoSpaceDN w:val="0"/>
        <w:adjustRightInd w:val="0"/>
        <w:spacing w:after="0" w:line="240" w:lineRule="auto"/>
        <w:rPr>
          <w:rFonts w:ascii="Arial" w:hAnsi="Arial" w:cs="Arial"/>
          <w:b/>
          <w:bCs/>
        </w:rPr>
      </w:pPr>
      <w:hyperlink r:id="rId9" w:anchor="v34" w:history="1">
        <w:r w:rsidRPr="00397E8B">
          <w:rPr>
            <w:rStyle w:val="Hyperlink"/>
            <w:rFonts w:ascii="Arial" w:hAnsi="Arial" w:cs="Arial"/>
            <w:b/>
            <w:bCs/>
            <w:color w:val="auto"/>
            <w:shd w:val="clear" w:color="auto" w:fill="FFFFFF"/>
          </w:rPr>
          <w:t>34</w:t>
        </w:r>
      </w:hyperlink>
      <w:r w:rsidRPr="00397E8B">
        <w:rPr>
          <w:rStyle w:val="coversetext"/>
          <w:rFonts w:ascii="Arial" w:hAnsi="Arial" w:cs="Arial"/>
          <w:shd w:val="clear" w:color="auto" w:fill="FFFFFF"/>
        </w:rPr>
        <w:t>The stranger who sojourns with you shall be as a native from among you, and you shall love him as yourself; for you were strangers in the land of Egypt. I am the Lord, your God.</w:t>
      </w:r>
    </w:p>
    <w:p w14:paraId="3C4FB059" w14:textId="77777777" w:rsidR="00DB3BCE" w:rsidRPr="008270A4" w:rsidRDefault="00DB3BCE" w:rsidP="00DB3BCE">
      <w:pPr>
        <w:autoSpaceDE w:val="0"/>
        <w:autoSpaceDN w:val="0"/>
        <w:bidi/>
        <w:adjustRightInd w:val="0"/>
        <w:spacing w:after="0" w:line="240" w:lineRule="auto"/>
        <w:rPr>
          <w:rFonts w:ascii="Arial" w:hAnsi="Arial" w:cs="Arial"/>
          <w:rtl/>
        </w:rPr>
      </w:pPr>
      <w:r w:rsidRPr="008270A4">
        <w:rPr>
          <w:rFonts w:ascii="Arial" w:hAnsi="Arial" w:cs="Arial"/>
          <w:b/>
          <w:bCs/>
          <w:rtl/>
        </w:rPr>
        <w:t>דברים פרק ו פסוק ה (פרשת ואתחנן)</w:t>
      </w:r>
      <w:r w:rsidRPr="008270A4">
        <w:rPr>
          <w:rFonts w:ascii="Arial" w:hAnsi="Arial" w:cs="Arial"/>
        </w:rPr>
        <w:t xml:space="preserve"> </w:t>
      </w:r>
    </w:p>
    <w:p w14:paraId="582D117C" w14:textId="77777777" w:rsidR="00DB3BCE" w:rsidRPr="00FD3086" w:rsidRDefault="00DB3BCE" w:rsidP="00DB3BCE">
      <w:pPr>
        <w:autoSpaceDE w:val="0"/>
        <w:autoSpaceDN w:val="0"/>
        <w:bidi/>
        <w:adjustRightInd w:val="0"/>
        <w:spacing w:after="0" w:line="240" w:lineRule="auto"/>
        <w:rPr>
          <w:rFonts w:ascii="Arial" w:hAnsi="Arial" w:cs="Arial"/>
          <w:b/>
          <w:bCs/>
          <w:sz w:val="28"/>
          <w:szCs w:val="28"/>
        </w:rPr>
      </w:pPr>
      <w:r w:rsidRPr="00FD3086">
        <w:rPr>
          <w:rFonts w:ascii="Arial" w:hAnsi="Arial" w:cs="Arial"/>
          <w:sz w:val="28"/>
          <w:szCs w:val="28"/>
          <w:rtl/>
        </w:rPr>
        <w:t>(ה) וְאָ֣הַבְתָּ֔ אֵ֖ת יְקֹוָ֣ק אֱלֹהֶ֑יךָ בְּכָל־לְבָבְךָ֥ וּבְכָל־נַפְשְׁךָ֖ וּבְכָל־מְאֹדֶֽךָ:</w:t>
      </w:r>
    </w:p>
    <w:p w14:paraId="5404A301" w14:textId="77777777" w:rsidR="00DB3BCE" w:rsidRPr="00397E8B" w:rsidRDefault="00DB3BCE" w:rsidP="00DB3BCE">
      <w:pPr>
        <w:autoSpaceDE w:val="0"/>
        <w:autoSpaceDN w:val="0"/>
        <w:adjustRightInd w:val="0"/>
        <w:spacing w:after="0" w:line="240" w:lineRule="auto"/>
        <w:rPr>
          <w:rStyle w:val="coversetext"/>
          <w:rFonts w:ascii="Arial" w:hAnsi="Arial" w:cs="Arial"/>
          <w:shd w:val="clear" w:color="auto" w:fill="FFFFFF"/>
        </w:rPr>
      </w:pPr>
      <w:hyperlink r:id="rId10" w:anchor="v5" w:history="1">
        <w:r w:rsidRPr="00397E8B">
          <w:rPr>
            <w:rStyle w:val="Hyperlink"/>
            <w:rFonts w:ascii="Arial" w:hAnsi="Arial" w:cs="Arial"/>
            <w:b/>
            <w:bCs/>
            <w:color w:val="auto"/>
            <w:shd w:val="clear" w:color="auto" w:fill="FFFFFF"/>
          </w:rPr>
          <w:t>5</w:t>
        </w:r>
      </w:hyperlink>
      <w:r w:rsidRPr="00397E8B">
        <w:rPr>
          <w:rStyle w:val="coversetext"/>
          <w:rFonts w:ascii="Arial" w:hAnsi="Arial" w:cs="Arial"/>
          <w:shd w:val="clear" w:color="auto" w:fill="FFFFFF"/>
        </w:rPr>
        <w:t>And you shall love the Lord, your God, with all your heart and with all your soul, and with all your means.</w:t>
      </w:r>
    </w:p>
    <w:p w14:paraId="4E92DD16" w14:textId="77777777" w:rsidR="00ED6433" w:rsidRPr="00ED6433" w:rsidRDefault="00ED6433" w:rsidP="00DB3BCE">
      <w:pPr>
        <w:autoSpaceDE w:val="0"/>
        <w:autoSpaceDN w:val="0"/>
        <w:bidi/>
        <w:adjustRightInd w:val="0"/>
        <w:spacing w:after="0" w:line="240" w:lineRule="auto"/>
        <w:rPr>
          <w:rFonts w:ascii="Arial" w:hAnsi="Arial" w:cs="Arial"/>
          <w:b/>
          <w:bCs/>
          <w:color w:val="000000"/>
          <w:sz w:val="20"/>
          <w:szCs w:val="20"/>
        </w:rPr>
      </w:pPr>
    </w:p>
    <w:p w14:paraId="2C4E7BCF" w14:textId="7CF1428C" w:rsidR="00DB3BCE" w:rsidRPr="00DB3BCE" w:rsidRDefault="00DB3BCE" w:rsidP="00ED6433">
      <w:pPr>
        <w:autoSpaceDE w:val="0"/>
        <w:autoSpaceDN w:val="0"/>
        <w:bidi/>
        <w:adjustRightInd w:val="0"/>
        <w:spacing w:after="0" w:line="240" w:lineRule="auto"/>
        <w:rPr>
          <w:rFonts w:ascii="Arial" w:hAnsi="Arial" w:cs="Arial"/>
          <w:rtl/>
        </w:rPr>
      </w:pPr>
      <w:r w:rsidRPr="00DB3BCE">
        <w:rPr>
          <w:rFonts w:ascii="Arial" w:hAnsi="Arial" w:cs="Arial"/>
          <w:b/>
          <w:bCs/>
          <w:color w:val="000000"/>
          <w:rtl/>
        </w:rPr>
        <w:t>תרגום המיוחס ליונתן - תורה בראשית פרק טז פסוק ה (פרשת לך לך)</w:t>
      </w:r>
      <w:r w:rsidRPr="00DB3BCE">
        <w:rPr>
          <w:rFonts w:ascii="Arial" w:hAnsi="Arial" w:cs="Arial"/>
        </w:rPr>
        <w:t xml:space="preserve"> </w:t>
      </w:r>
    </w:p>
    <w:p w14:paraId="59F0760F" w14:textId="5BD60630" w:rsidR="00DB3BCE" w:rsidRDefault="00DB3BCE" w:rsidP="00DB3BCE">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(ה)</w:t>
      </w:r>
      <w:r>
        <w:rPr>
          <w:rFonts w:ascii="Arial" w:hAnsi="Arial" w:cs="Arial"/>
          <w:color w:val="000000"/>
          <w:sz w:val="28"/>
          <w:szCs w:val="28"/>
          <w:rtl/>
        </w:rPr>
        <w:t xml:space="preserve"> וַאֲמַרַת שָׂרַי לְאַבְרָם כָּל עוּלְבָּנִי מִינָךְ דַהֲוִינָא רְחִיצָא דְתֶעֱבַּד דִינִי דַאֲנָא שַׁבְקִית אֲרַע וּבֵית אַבָּא וְעָלִית עִמָךְ לְאַרַע נוּכְרֵיתָא וּכְדוֹן בְּגִין דְלָא הֲוֵינָא יַלְדָא חֲרָרִית אַמְתִי וִיהַבְתָּהּ לְמִשְׁכּוֹב בְּעִיטְפָךְ וַחֲמַת אֲרוּם עַבְרִית וְיִתְבַּז אִיקְרִי בְּאַנְפָּהָא וּכְדוּן יִתְגְלֵי קֳדָם יְיָ עוּלְבָּנִי וְיִפְרוֹס שְׁלָמֵיהּ בֵּינִי וּבֵינָךְ וְתִתְמְלֵי אַרְעָא מִינָן וְלָא נִצְטַרָךְ </w:t>
      </w:r>
      <w:r w:rsidRPr="003B6023">
        <w:rPr>
          <w:rFonts w:ascii="Arial" w:hAnsi="Arial" w:cs="Arial"/>
          <w:b/>
          <w:bCs/>
          <w:color w:val="000000"/>
          <w:sz w:val="28"/>
          <w:szCs w:val="28"/>
          <w:rtl/>
        </w:rPr>
        <w:t>לִבְנָהָא דְהָגָר בְּרַת פַּרְעֹה בַּר נִמְרוֹד</w:t>
      </w:r>
      <w:r>
        <w:rPr>
          <w:rFonts w:ascii="Arial" w:hAnsi="Arial" w:cs="Arial"/>
          <w:color w:val="000000"/>
          <w:sz w:val="28"/>
          <w:szCs w:val="28"/>
          <w:rtl/>
        </w:rPr>
        <w:t xml:space="preserve"> דְטַלְקָךְ לְאַתּוּנָא דְנוּרָא:</w:t>
      </w:r>
    </w:p>
    <w:p w14:paraId="1458A0C5" w14:textId="77777777" w:rsidR="004605A5" w:rsidRPr="003B6023" w:rsidRDefault="004605A5" w:rsidP="004605A5">
      <w:pPr>
        <w:autoSpaceDE w:val="0"/>
        <w:autoSpaceDN w:val="0"/>
        <w:bidi/>
        <w:adjustRightInd w:val="0"/>
        <w:spacing w:after="0" w:line="240" w:lineRule="auto"/>
        <w:rPr>
          <w:rFonts w:ascii="Arial" w:hAnsi="Arial" w:cs="Arial"/>
          <w:color w:val="000000"/>
          <w:sz w:val="20"/>
          <w:szCs w:val="20"/>
        </w:rPr>
      </w:pPr>
    </w:p>
    <w:tbl>
      <w:tblPr>
        <w:tblStyle w:val="TableGrid"/>
        <w:bidiVisual/>
        <w:tblW w:w="0" w:type="auto"/>
        <w:tblLook w:val="04A0" w:firstRow="1" w:lastRow="0" w:firstColumn="1" w:lastColumn="0" w:noHBand="0" w:noVBand="1"/>
      </w:tblPr>
      <w:tblGrid>
        <w:gridCol w:w="4675"/>
        <w:gridCol w:w="4675"/>
      </w:tblGrid>
      <w:tr w:rsidR="003B6023" w14:paraId="3CD403F6" w14:textId="77777777" w:rsidTr="003B6023">
        <w:tc>
          <w:tcPr>
            <w:tcW w:w="4675" w:type="dxa"/>
          </w:tcPr>
          <w:p w14:paraId="79AF70BB" w14:textId="77777777" w:rsidR="003B6023" w:rsidRPr="003B6023" w:rsidRDefault="003B6023" w:rsidP="003B6023">
            <w:pPr>
              <w:rPr>
                <w:rFonts w:asciiTheme="minorBidi" w:hAnsiTheme="minorBidi"/>
              </w:rPr>
            </w:pPr>
            <w:hyperlink r:id="rId11" w:anchor="v20" w:history="1">
              <w:r w:rsidRPr="003B6023">
                <w:rPr>
                  <w:rStyle w:val="Hyperlink"/>
                  <w:rFonts w:asciiTheme="minorBidi" w:hAnsiTheme="minorBidi"/>
                </w:rPr>
                <w:t>20</w:t>
              </w:r>
            </w:hyperlink>
            <w:r w:rsidRPr="003B6023">
              <w:rPr>
                <w:rFonts w:asciiTheme="minorBidi" w:hAnsiTheme="minorBidi"/>
              </w:rPr>
              <w:t>And you shall not mistreat a stranger, nor shall you oppress him, for you were strangers in the land of Egypt.</w:t>
            </w:r>
            <w:r w:rsidRPr="003B6023">
              <w:rPr>
                <w:rFonts w:asciiTheme="minorBidi" w:hAnsiTheme="minorBidi"/>
              </w:rPr>
              <w:tab/>
              <w:t> </w:t>
            </w:r>
          </w:p>
          <w:p w14:paraId="5A84A9EC" w14:textId="77777777" w:rsidR="003B6023" w:rsidRPr="003B6023" w:rsidRDefault="003B6023" w:rsidP="003B6023">
            <w:pPr>
              <w:rPr>
                <w:rFonts w:asciiTheme="minorBidi" w:hAnsiTheme="minorBidi"/>
              </w:rPr>
            </w:pPr>
            <w:hyperlink r:id="rId12" w:anchor="v21" w:history="1">
              <w:r w:rsidRPr="003B6023">
                <w:rPr>
                  <w:rStyle w:val="Hyperlink"/>
                  <w:rFonts w:asciiTheme="minorBidi" w:hAnsiTheme="minorBidi"/>
                </w:rPr>
                <w:t>21</w:t>
              </w:r>
            </w:hyperlink>
            <w:r w:rsidRPr="003B6023">
              <w:rPr>
                <w:rFonts w:asciiTheme="minorBidi" w:hAnsiTheme="minorBidi"/>
              </w:rPr>
              <w:t>You shall not oppress any widow or orphan.</w:t>
            </w:r>
            <w:r w:rsidRPr="003B6023">
              <w:rPr>
                <w:rFonts w:asciiTheme="minorBidi" w:hAnsiTheme="minorBidi"/>
                <w:rtl/>
              </w:rPr>
              <w:tab/>
              <w:t> </w:t>
            </w:r>
          </w:p>
          <w:p w14:paraId="2E77A378" w14:textId="77777777" w:rsidR="003B6023" w:rsidRPr="003B6023" w:rsidRDefault="003B6023" w:rsidP="003B6023">
            <w:pPr>
              <w:rPr>
                <w:rFonts w:asciiTheme="minorBidi" w:hAnsiTheme="minorBidi"/>
              </w:rPr>
            </w:pPr>
            <w:hyperlink r:id="rId13" w:anchor="v22" w:history="1">
              <w:r w:rsidRPr="003B6023">
                <w:rPr>
                  <w:rStyle w:val="Hyperlink"/>
                  <w:rFonts w:asciiTheme="minorBidi" w:hAnsiTheme="minorBidi"/>
                </w:rPr>
                <w:t>22</w:t>
              </w:r>
            </w:hyperlink>
            <w:r w:rsidRPr="003B6023">
              <w:rPr>
                <w:rFonts w:asciiTheme="minorBidi" w:hAnsiTheme="minorBidi"/>
              </w:rPr>
              <w:t>If you oppress him, [beware,] for if he cries out to Me, I will surely hear his cry.</w:t>
            </w:r>
            <w:r w:rsidRPr="003B6023">
              <w:rPr>
                <w:rFonts w:asciiTheme="minorBidi" w:hAnsiTheme="minorBidi"/>
                <w:rtl/>
              </w:rPr>
              <w:tab/>
              <w:t> </w:t>
            </w:r>
          </w:p>
          <w:p w14:paraId="5BE04F36" w14:textId="35A7ADA8" w:rsidR="003B6023" w:rsidRPr="003B6023" w:rsidRDefault="003B6023" w:rsidP="003B6023">
            <w:pPr>
              <w:rPr>
                <w:rFonts w:asciiTheme="minorBidi" w:hAnsiTheme="minorBidi"/>
                <w:rtl/>
              </w:rPr>
            </w:pPr>
            <w:hyperlink r:id="rId14" w:anchor="v23" w:history="1">
              <w:r w:rsidRPr="003B6023">
                <w:rPr>
                  <w:rStyle w:val="Hyperlink"/>
                  <w:rFonts w:asciiTheme="minorBidi" w:hAnsiTheme="minorBidi"/>
                </w:rPr>
                <w:t>23</w:t>
              </w:r>
            </w:hyperlink>
            <w:r w:rsidRPr="003B6023">
              <w:rPr>
                <w:rFonts w:asciiTheme="minorBidi" w:hAnsiTheme="minorBidi"/>
              </w:rPr>
              <w:t>My wrath will be kindled, and I will slay you with the sword, and your wives will be widows and your children orphans.</w:t>
            </w:r>
            <w:r w:rsidRPr="003B6023">
              <w:rPr>
                <w:rFonts w:asciiTheme="minorBidi" w:hAnsiTheme="minorBidi"/>
                <w:rtl/>
              </w:rPr>
              <w:tab/>
            </w:r>
          </w:p>
        </w:tc>
        <w:tc>
          <w:tcPr>
            <w:tcW w:w="4675" w:type="dxa"/>
          </w:tcPr>
          <w:p w14:paraId="2FF1E5D3" w14:textId="516BF520" w:rsidR="003B6023" w:rsidRPr="004605A5" w:rsidRDefault="003B6023" w:rsidP="003B6023">
            <w:pPr>
              <w:autoSpaceDE w:val="0"/>
              <w:autoSpaceDN w:val="0"/>
              <w:bidi/>
              <w:adjustRightInd w:val="0"/>
              <w:rPr>
                <w:rFonts w:ascii="Arial" w:hAnsi="Arial" w:cs="Arial"/>
                <w:rtl/>
              </w:rPr>
            </w:pPr>
            <w:r w:rsidRPr="004605A5">
              <w:rPr>
                <w:rFonts w:ascii="Arial" w:hAnsi="Arial" w:cs="Arial"/>
                <w:b/>
                <w:bCs/>
                <w:color w:val="000000"/>
                <w:rtl/>
              </w:rPr>
              <w:t>שמות פרק כב פסוק (פרשת משפטים)</w:t>
            </w:r>
            <w:r w:rsidRPr="004605A5">
              <w:rPr>
                <w:rFonts w:ascii="Arial" w:hAnsi="Arial" w:cs="Arial"/>
              </w:rPr>
              <w:t xml:space="preserve"> </w:t>
            </w:r>
          </w:p>
          <w:p w14:paraId="6E0A9183" w14:textId="77777777" w:rsidR="003B6023" w:rsidRPr="004605A5" w:rsidRDefault="003B6023" w:rsidP="003B6023">
            <w:pPr>
              <w:autoSpaceDE w:val="0"/>
              <w:autoSpaceDN w:val="0"/>
              <w:bidi/>
              <w:adjustRightInd w:val="0"/>
              <w:rPr>
                <w:rFonts w:ascii="Arial" w:hAnsi="Arial" w:cs="Arial"/>
                <w:color w:val="000000"/>
                <w:sz w:val="28"/>
                <w:szCs w:val="28"/>
                <w:rtl/>
              </w:rPr>
            </w:pPr>
            <w:r w:rsidRPr="004605A5">
              <w:rPr>
                <w:rFonts w:ascii="Arial" w:hAnsi="Arial" w:cs="Arial"/>
                <w:color w:val="000000"/>
                <w:sz w:val="28"/>
                <w:szCs w:val="28"/>
                <w:rtl/>
              </w:rPr>
              <w:t>(כ) וְגֵ֥ר לֹא־תוֹנֶ֖ה וְלֹ֣א תִלְחָצֶ֑נּוּ כִּֽי־גֵרִ֥ים הֱיִיתֶ֖ם בְּאֶ֥רֶץ מִצְרָֽיִם:</w:t>
            </w:r>
          </w:p>
          <w:p w14:paraId="267D41D5" w14:textId="77777777" w:rsidR="003B6023" w:rsidRPr="004605A5" w:rsidRDefault="003B6023" w:rsidP="003B6023">
            <w:pPr>
              <w:autoSpaceDE w:val="0"/>
              <w:autoSpaceDN w:val="0"/>
              <w:bidi/>
              <w:adjustRightInd w:val="0"/>
              <w:rPr>
                <w:rFonts w:ascii="Arial" w:hAnsi="Arial" w:cs="Arial"/>
                <w:color w:val="000000"/>
                <w:sz w:val="28"/>
                <w:szCs w:val="28"/>
                <w:rtl/>
              </w:rPr>
            </w:pPr>
            <w:r w:rsidRPr="004605A5">
              <w:rPr>
                <w:rFonts w:ascii="Arial" w:hAnsi="Arial" w:cs="Arial"/>
                <w:color w:val="000000"/>
                <w:sz w:val="28"/>
                <w:szCs w:val="28"/>
                <w:rtl/>
              </w:rPr>
              <w:t>(כא) כָּל־אַלְמָנָ֥ה וְיָת֖וֹם לֹ֥א תְעַנּֽוּן:</w:t>
            </w:r>
          </w:p>
          <w:p w14:paraId="2E5349F1" w14:textId="77777777" w:rsidR="003B6023" w:rsidRPr="004605A5" w:rsidRDefault="003B6023" w:rsidP="003B6023">
            <w:pPr>
              <w:autoSpaceDE w:val="0"/>
              <w:autoSpaceDN w:val="0"/>
              <w:bidi/>
              <w:adjustRightInd w:val="0"/>
              <w:rPr>
                <w:rFonts w:ascii="Arial" w:hAnsi="Arial" w:cs="Arial"/>
                <w:color w:val="000000"/>
                <w:sz w:val="28"/>
                <w:szCs w:val="28"/>
                <w:rtl/>
              </w:rPr>
            </w:pPr>
            <w:r w:rsidRPr="004605A5">
              <w:rPr>
                <w:rFonts w:ascii="Arial" w:hAnsi="Arial" w:cs="Arial"/>
                <w:color w:val="000000"/>
                <w:sz w:val="28"/>
                <w:szCs w:val="28"/>
                <w:rtl/>
              </w:rPr>
              <w:t xml:space="preserve">(כב) </w:t>
            </w:r>
            <w:r w:rsidRPr="003B6023">
              <w:rPr>
                <w:rFonts w:ascii="Arial" w:hAnsi="Arial" w:cs="Arial"/>
                <w:b/>
                <w:bCs/>
                <w:sz w:val="28"/>
                <w:szCs w:val="28"/>
                <w:rtl/>
              </w:rPr>
              <w:t>אִם־עַנֵּ֥ה תְעַנֶּ֖ה</w:t>
            </w:r>
            <w:r w:rsidRPr="003B6023">
              <w:rPr>
                <w:rFonts w:ascii="Arial" w:hAnsi="Arial" w:cs="Arial"/>
                <w:sz w:val="28"/>
                <w:szCs w:val="28"/>
                <w:rtl/>
              </w:rPr>
              <w:t xml:space="preserve"> </w:t>
            </w:r>
            <w:r w:rsidRPr="004605A5">
              <w:rPr>
                <w:rFonts w:ascii="Arial" w:hAnsi="Arial" w:cs="Arial"/>
                <w:color w:val="000000"/>
                <w:sz w:val="28"/>
                <w:szCs w:val="28"/>
                <w:rtl/>
              </w:rPr>
              <w:t>אֹת֑וֹ כִּ֣י אִם־צָעֹ֤ק יִצְעַק֙ אֵלַ֔י שָׁמֹ֥עַ אֶשְׁמַ֖ע צַעֲקָתֽוֹ:</w:t>
            </w:r>
          </w:p>
          <w:p w14:paraId="474BAA60" w14:textId="7252113B" w:rsidR="003B6023" w:rsidRPr="003B6023" w:rsidRDefault="003B6023" w:rsidP="003B6023">
            <w:pPr>
              <w:autoSpaceDE w:val="0"/>
              <w:autoSpaceDN w:val="0"/>
              <w:bidi/>
              <w:adjustRightInd w:val="0"/>
              <w:rPr>
                <w:rFonts w:ascii="Arial" w:hAnsi="Arial" w:cs="Arial"/>
                <w:color w:val="800000"/>
                <w:sz w:val="28"/>
                <w:szCs w:val="28"/>
                <w:rtl/>
              </w:rPr>
            </w:pPr>
            <w:r w:rsidRPr="004605A5">
              <w:rPr>
                <w:rFonts w:ascii="Arial" w:hAnsi="Arial" w:cs="Arial"/>
                <w:color w:val="000000"/>
                <w:sz w:val="28"/>
                <w:szCs w:val="28"/>
                <w:rtl/>
              </w:rPr>
              <w:t xml:space="preserve">(כג) וְחָרָ֣ה אַפִּ֔י וְהָרַגְתִּ֥י אֶתְכֶ֖ם בֶּחָ֑רֶב וְהָי֤וּ נְשֵׁיכֶם֙ אַלְמָנ֔וֹת וּבְנֵיכֶ֖ם יְתֹמִֽים: </w:t>
            </w:r>
            <w:r w:rsidRPr="004605A5">
              <w:rPr>
                <w:rFonts w:ascii="Arial" w:hAnsi="Arial" w:cs="Arial"/>
                <w:color w:val="800000"/>
                <w:sz w:val="28"/>
                <w:szCs w:val="28"/>
                <w:rtl/>
              </w:rPr>
              <w:t>פ</w:t>
            </w:r>
          </w:p>
        </w:tc>
      </w:tr>
    </w:tbl>
    <w:p w14:paraId="52F2B6EA" w14:textId="446011C3" w:rsidR="004605A5" w:rsidRPr="003B6023" w:rsidRDefault="004605A5" w:rsidP="004605A5">
      <w:pPr>
        <w:autoSpaceDE w:val="0"/>
        <w:autoSpaceDN w:val="0"/>
        <w:bidi/>
        <w:adjustRightInd w:val="0"/>
        <w:spacing w:after="0" w:line="240" w:lineRule="auto"/>
        <w:rPr>
          <w:rFonts w:ascii="Arial" w:hAnsi="Arial" w:cs="Arial"/>
          <w:color w:val="800000"/>
          <w:sz w:val="20"/>
          <w:szCs w:val="20"/>
        </w:rPr>
      </w:pPr>
    </w:p>
    <w:p w14:paraId="4C85B48A" w14:textId="637522E8" w:rsidR="004605A5" w:rsidRPr="004605A5" w:rsidRDefault="004605A5" w:rsidP="004605A5">
      <w:pPr>
        <w:autoSpaceDE w:val="0"/>
        <w:autoSpaceDN w:val="0"/>
        <w:bidi/>
        <w:adjustRightInd w:val="0"/>
        <w:spacing w:after="0" w:line="240" w:lineRule="auto"/>
        <w:rPr>
          <w:rFonts w:ascii="Arial" w:hAnsi="Arial" w:cs="Arial"/>
          <w:rtl/>
        </w:rPr>
      </w:pPr>
      <w:r w:rsidRPr="004605A5">
        <w:rPr>
          <w:rFonts w:ascii="Arial" w:hAnsi="Arial" w:cs="Arial"/>
          <w:b/>
          <w:bCs/>
          <w:color w:val="000000"/>
          <w:rtl/>
        </w:rPr>
        <w:t>בראשית פרק טז פסוק יא (פרשת לך לך)</w:t>
      </w:r>
      <w:r w:rsidRPr="004605A5">
        <w:rPr>
          <w:rFonts w:ascii="Arial" w:hAnsi="Arial" w:cs="Arial"/>
        </w:rPr>
        <w:t xml:space="preserve"> </w:t>
      </w:r>
    </w:p>
    <w:p w14:paraId="34964F1D" w14:textId="406BE9F3" w:rsidR="004605A5" w:rsidRPr="004605A5" w:rsidRDefault="004605A5" w:rsidP="004605A5">
      <w:pPr>
        <w:autoSpaceDE w:val="0"/>
        <w:autoSpaceDN w:val="0"/>
        <w:bidi/>
        <w:adjustRightInd w:val="0"/>
        <w:spacing w:after="0" w:line="240" w:lineRule="auto"/>
        <w:rPr>
          <w:rFonts w:ascii="Arial" w:hAnsi="Arial" w:cs="Arial"/>
          <w:color w:val="800000"/>
          <w:sz w:val="24"/>
          <w:szCs w:val="24"/>
        </w:rPr>
      </w:pPr>
      <w:r w:rsidRPr="004605A5">
        <w:rPr>
          <w:rFonts w:ascii="Arial" w:hAnsi="Arial" w:cs="Arial"/>
          <w:color w:val="000000"/>
          <w:sz w:val="24"/>
          <w:szCs w:val="24"/>
          <w:rtl/>
        </w:rPr>
        <w:t>(יא)</w:t>
      </w:r>
      <w:r w:rsidRPr="004605A5">
        <w:rPr>
          <w:rFonts w:ascii="Arial" w:hAnsi="Arial" w:cs="Arial"/>
          <w:color w:val="000000"/>
          <w:sz w:val="28"/>
          <w:szCs w:val="28"/>
          <w:rtl/>
        </w:rPr>
        <w:t xml:space="preserve"> וַיֹּ֤אמֶר לָהּ֙ מַלְאַ֣ךְ יְקֹוָ֔ק הִנָּ֥ךְ הָרָ֖ה וְיֹלַ֣דְתְּ בֵּ֑ן וְקָרָ֤את שְׁמוֹ֙ יִשְׁמָעֵ֔אל כִּֽי־שָׁמַ֥ע יְקֹוָ֖ק אֶל־ </w:t>
      </w:r>
      <w:r w:rsidRPr="003B6023">
        <w:rPr>
          <w:rFonts w:ascii="Arial" w:hAnsi="Arial" w:cs="Arial"/>
          <w:b/>
          <w:bCs/>
          <w:color w:val="000000"/>
          <w:sz w:val="28"/>
          <w:szCs w:val="28"/>
          <w:rtl/>
        </w:rPr>
        <w:t>עָנְיֵֽךְ</w:t>
      </w:r>
      <w:r w:rsidRPr="004605A5">
        <w:rPr>
          <w:rFonts w:ascii="Arial" w:hAnsi="Arial" w:cs="Arial"/>
          <w:color w:val="000000"/>
          <w:sz w:val="28"/>
          <w:szCs w:val="28"/>
          <w:rtl/>
        </w:rPr>
        <w:t>:</w:t>
      </w:r>
    </w:p>
    <w:p w14:paraId="4E42716F" w14:textId="77777777" w:rsidR="004605A5" w:rsidRPr="003B6023" w:rsidRDefault="004605A5" w:rsidP="004605A5">
      <w:pPr>
        <w:autoSpaceDE w:val="0"/>
        <w:autoSpaceDN w:val="0"/>
        <w:bidi/>
        <w:adjustRightInd w:val="0"/>
        <w:spacing w:after="0" w:line="240" w:lineRule="auto"/>
        <w:rPr>
          <w:rFonts w:ascii="Arial" w:hAnsi="Arial" w:cs="Arial"/>
          <w:color w:val="000000"/>
          <w:sz w:val="20"/>
          <w:szCs w:val="20"/>
          <w:rtl/>
        </w:rPr>
      </w:pPr>
    </w:p>
    <w:p w14:paraId="234D704A" w14:textId="70DB6EB3" w:rsidR="001968CD" w:rsidRPr="001968CD" w:rsidRDefault="001968CD" w:rsidP="001968CD">
      <w:pPr>
        <w:autoSpaceDE w:val="0"/>
        <w:autoSpaceDN w:val="0"/>
        <w:bidi/>
        <w:adjustRightInd w:val="0"/>
        <w:spacing w:after="0" w:line="240" w:lineRule="auto"/>
        <w:rPr>
          <w:rFonts w:ascii="Arial" w:hAnsi="Arial" w:cs="Arial"/>
          <w:rtl/>
        </w:rPr>
      </w:pPr>
      <w:r w:rsidRPr="001968CD">
        <w:rPr>
          <w:rFonts w:ascii="Arial" w:hAnsi="Arial" w:cs="Arial"/>
          <w:b/>
          <w:bCs/>
          <w:color w:val="000000"/>
          <w:rtl/>
        </w:rPr>
        <w:t>פירוש המשנה לרמב"ם מסכת אבות פרק ה משנה ג</w:t>
      </w:r>
      <w:r w:rsidRPr="001968CD">
        <w:rPr>
          <w:rFonts w:ascii="Arial" w:hAnsi="Arial" w:cs="Arial"/>
        </w:rPr>
        <w:t xml:space="preserve"> </w:t>
      </w:r>
    </w:p>
    <w:p w14:paraId="4EAB8FFD" w14:textId="2D32BF7E" w:rsidR="001968CD" w:rsidRDefault="001968CD" w:rsidP="001968CD">
      <w:pPr>
        <w:autoSpaceDE w:val="0"/>
        <w:autoSpaceDN w:val="0"/>
        <w:bidi/>
        <w:adjustRightInd w:val="0"/>
        <w:spacing w:after="0" w:line="240" w:lineRule="auto"/>
        <w:rPr>
          <w:rFonts w:ascii="Arial" w:hAnsi="Arial" w:cs="Arial"/>
          <w:color w:val="000000"/>
          <w:sz w:val="28"/>
          <w:szCs w:val="28"/>
          <w:rtl/>
        </w:rPr>
      </w:pPr>
      <w:r w:rsidRPr="003B6023">
        <w:rPr>
          <w:rFonts w:ascii="Arial" w:hAnsi="Arial" w:cs="Arial"/>
          <w:b/>
          <w:bCs/>
          <w:color w:val="000000"/>
          <w:sz w:val="28"/>
          <w:szCs w:val="28"/>
          <w:rtl/>
        </w:rPr>
        <w:t>והשמיני</w:t>
      </w:r>
      <w:r>
        <w:rPr>
          <w:rFonts w:ascii="Arial" w:hAnsi="Arial" w:cs="Arial"/>
          <w:color w:val="000000"/>
          <w:sz w:val="28"/>
          <w:szCs w:val="28"/>
          <w:rtl/>
        </w:rPr>
        <w:t xml:space="preserve"> - הרחקת הגר אחר היבנותו ממנה. </w:t>
      </w:r>
      <w:r w:rsidRPr="003B6023">
        <w:rPr>
          <w:rFonts w:ascii="Arial" w:hAnsi="Arial" w:cs="Arial"/>
          <w:b/>
          <w:bCs/>
          <w:color w:val="000000"/>
          <w:sz w:val="28"/>
          <w:szCs w:val="28"/>
          <w:rtl/>
        </w:rPr>
        <w:t>והתשיעי</w:t>
      </w:r>
      <w:r>
        <w:rPr>
          <w:rFonts w:ascii="Arial" w:hAnsi="Arial" w:cs="Arial"/>
          <w:color w:val="000000"/>
          <w:sz w:val="28"/>
          <w:szCs w:val="28"/>
          <w:rtl/>
        </w:rPr>
        <w:t xml:space="preserve"> - הרחקת בנו ישמעאל, והוא אמרו לו יתעלה: +בראשית כא יב+ "אל ירע בעיניך על הנער ועל אמתך", וכבר העיד הכתוב כמה קשה היה הדבר עליו: +בראשית כא יא+ "וירע הדבר מאד בעיני אברהם", אבל הוא קיים ציוויו יתעלה וגרשם.</w:t>
      </w:r>
    </w:p>
    <w:p w14:paraId="28D2D466" w14:textId="2717979B" w:rsidR="001968CD" w:rsidRPr="001968CD" w:rsidRDefault="001968CD" w:rsidP="001968CD">
      <w:pPr>
        <w:autoSpaceDE w:val="0"/>
        <w:autoSpaceDN w:val="0"/>
        <w:bidi/>
        <w:adjustRightInd w:val="0"/>
        <w:spacing w:after="0" w:line="240" w:lineRule="auto"/>
        <w:rPr>
          <w:rFonts w:ascii="Arial" w:hAnsi="Arial" w:cs="Arial"/>
          <w:sz w:val="20"/>
          <w:szCs w:val="20"/>
          <w:rtl/>
        </w:rPr>
      </w:pPr>
      <w:r w:rsidRPr="001968CD">
        <w:rPr>
          <w:rFonts w:ascii="Arial" w:hAnsi="Arial" w:cs="Arial"/>
          <w:color w:val="000000"/>
          <w:rtl/>
        </w:rPr>
        <w:tab/>
      </w:r>
      <w:r w:rsidRPr="001968CD">
        <w:rPr>
          <w:rFonts w:ascii="Arial" w:hAnsi="Arial" w:cs="Arial"/>
          <w:b/>
          <w:bCs/>
          <w:color w:val="FF0000"/>
          <w:sz w:val="20"/>
          <w:szCs w:val="20"/>
          <w:rtl/>
        </w:rPr>
        <w:t>ר' עובדיה מברטנורא מסכת אבות פרק ה משנה ג</w:t>
      </w:r>
      <w:r w:rsidRPr="001968CD">
        <w:rPr>
          <w:rFonts w:ascii="Arial" w:hAnsi="Arial" w:cs="Arial"/>
          <w:sz w:val="20"/>
          <w:szCs w:val="20"/>
        </w:rPr>
        <w:t xml:space="preserve"> </w:t>
      </w:r>
    </w:p>
    <w:p w14:paraId="0EE8FEFF" w14:textId="7EEDAE7A" w:rsidR="001968CD" w:rsidRPr="001968CD" w:rsidRDefault="001968CD" w:rsidP="001968CD">
      <w:pPr>
        <w:autoSpaceDE w:val="0"/>
        <w:autoSpaceDN w:val="0"/>
        <w:bidi/>
        <w:adjustRightInd w:val="0"/>
        <w:spacing w:after="0" w:line="240" w:lineRule="auto"/>
        <w:ind w:left="720"/>
        <w:rPr>
          <w:rFonts w:ascii="Arial" w:hAnsi="Arial" w:cs="Arial"/>
          <w:color w:val="000000"/>
          <w:sz w:val="24"/>
          <w:szCs w:val="24"/>
        </w:rPr>
      </w:pPr>
      <w:r w:rsidRPr="001968CD">
        <w:rPr>
          <w:rFonts w:ascii="Arial" w:hAnsi="Arial" w:cs="Arial"/>
          <w:color w:val="000000"/>
          <w:sz w:val="28"/>
          <w:szCs w:val="28"/>
          <w:rtl/>
        </w:rPr>
        <w:t>עשרה נסיונות</w:t>
      </w:r>
      <w:r w:rsidRPr="001968CD">
        <w:rPr>
          <w:rFonts w:ascii="Arial" w:hAnsi="Arial" w:cs="Arial"/>
          <w:color w:val="000000"/>
          <w:sz w:val="24"/>
          <w:szCs w:val="24"/>
          <w:rtl/>
        </w:rPr>
        <w:t xml:space="preserve">. אחד, אור כשדים, שהשליכו נמרוד לכבשן האש. שני, לך לך מארצך. שלישי, ויהי רעב. רביעי, ותוקח האשה בית פרעה. חמישי, מלחמת המלכים. שישי, מעמד בין הבתרים, שהראהו שעבוד מלכיות. שביעי, המילה. שמיני, וישלח אבימלך ויקח את שרה. </w:t>
      </w:r>
      <w:r w:rsidRPr="003B6023">
        <w:rPr>
          <w:rFonts w:ascii="Arial" w:hAnsi="Arial" w:cs="Arial"/>
          <w:b/>
          <w:bCs/>
          <w:color w:val="000000"/>
          <w:sz w:val="24"/>
          <w:szCs w:val="24"/>
          <w:rtl/>
        </w:rPr>
        <w:t>תשיעי</w:t>
      </w:r>
      <w:r w:rsidRPr="001968CD">
        <w:rPr>
          <w:rFonts w:ascii="Arial" w:hAnsi="Arial" w:cs="Arial"/>
          <w:color w:val="000000"/>
          <w:sz w:val="24"/>
          <w:szCs w:val="24"/>
          <w:rtl/>
        </w:rPr>
        <w:t>, גרש האמה הזאת ואת בנה. עשירי, העקידה:</w:t>
      </w:r>
    </w:p>
    <w:p w14:paraId="7F4B6EB6" w14:textId="7CBDE87C" w:rsidR="001968CD" w:rsidRPr="00FD3086" w:rsidRDefault="001968CD" w:rsidP="001968CD">
      <w:pPr>
        <w:spacing w:after="0"/>
        <w:rPr>
          <w:rFonts w:asciiTheme="minorBidi" w:hAnsiTheme="minorBidi"/>
          <w:sz w:val="20"/>
          <w:szCs w:val="20"/>
        </w:rPr>
      </w:pPr>
      <w:r w:rsidRPr="001968CD">
        <w:rPr>
          <w:rFonts w:asciiTheme="minorBidi" w:hAnsiTheme="minorBidi"/>
          <w:b/>
          <w:bCs/>
        </w:rPr>
        <w:lastRenderedPageBreak/>
        <w:t xml:space="preserve">10 trials of Abraham According to Rambam: </w:t>
      </w:r>
      <w:r w:rsidRPr="001968CD">
        <w:rPr>
          <w:rFonts w:asciiTheme="minorBidi" w:hAnsiTheme="minorBidi"/>
          <w:b/>
          <w:bCs/>
        </w:rPr>
        <w:br/>
      </w:r>
      <w:r w:rsidRPr="00FD3086">
        <w:rPr>
          <w:rFonts w:asciiTheme="minorBidi" w:hAnsiTheme="minorBidi"/>
          <w:sz w:val="20"/>
          <w:szCs w:val="20"/>
        </w:rPr>
        <w:t>1) Abraham’s exile from his family and homeland.</w:t>
      </w:r>
      <w:r w:rsidRPr="00FD3086">
        <w:rPr>
          <w:rFonts w:asciiTheme="minorBidi" w:hAnsiTheme="minorBidi"/>
          <w:sz w:val="20"/>
          <w:szCs w:val="20"/>
        </w:rPr>
        <w:br/>
        <w:t>2) The hunger in Canaan forced Abraham to go to down Egypt.</w:t>
      </w:r>
      <w:r w:rsidRPr="00FD3086">
        <w:rPr>
          <w:rFonts w:asciiTheme="minorBidi" w:hAnsiTheme="minorBidi"/>
          <w:sz w:val="20"/>
          <w:szCs w:val="20"/>
        </w:rPr>
        <w:br/>
        <w:t>3) The abduction of Sarah by Pharaoh.</w:t>
      </w:r>
      <w:r w:rsidRPr="00FD3086">
        <w:rPr>
          <w:rFonts w:asciiTheme="minorBidi" w:hAnsiTheme="minorBidi"/>
          <w:sz w:val="20"/>
          <w:szCs w:val="20"/>
        </w:rPr>
        <w:br/>
        <w:t>4) The war with the 4 kings to save Lot.</w:t>
      </w:r>
      <w:r w:rsidRPr="00FD3086">
        <w:rPr>
          <w:rFonts w:asciiTheme="minorBidi" w:hAnsiTheme="minorBidi"/>
          <w:sz w:val="20"/>
          <w:szCs w:val="20"/>
        </w:rPr>
        <w:br/>
        <w:t>5) Abraham cohabitating with Hagar after Sarah’s request.</w:t>
      </w:r>
      <w:r w:rsidRPr="00FD3086">
        <w:rPr>
          <w:rFonts w:asciiTheme="minorBidi" w:hAnsiTheme="minorBidi"/>
          <w:sz w:val="20"/>
          <w:szCs w:val="20"/>
        </w:rPr>
        <w:br/>
        <w:t>6) The circumcision of Abraham and his household.</w:t>
      </w:r>
      <w:r w:rsidRPr="00FD3086">
        <w:rPr>
          <w:rFonts w:asciiTheme="minorBidi" w:hAnsiTheme="minorBidi"/>
          <w:sz w:val="20"/>
          <w:szCs w:val="20"/>
        </w:rPr>
        <w:br/>
        <w:t>7) Abimelech’s abduction of Sarah.</w:t>
      </w:r>
      <w:r w:rsidRPr="00FD3086">
        <w:rPr>
          <w:rFonts w:asciiTheme="minorBidi" w:hAnsiTheme="minorBidi"/>
          <w:sz w:val="20"/>
          <w:szCs w:val="20"/>
        </w:rPr>
        <w:br/>
      </w:r>
      <w:r w:rsidRPr="003B6023">
        <w:rPr>
          <w:rFonts w:asciiTheme="minorBidi" w:hAnsiTheme="minorBidi"/>
          <w:b/>
          <w:bCs/>
        </w:rPr>
        <w:t>8) Driving away Hagar after she had given birth.</w:t>
      </w:r>
      <w:r w:rsidRPr="003B6023">
        <w:rPr>
          <w:rFonts w:asciiTheme="minorBidi" w:hAnsiTheme="minorBidi"/>
          <w:b/>
          <w:bCs/>
        </w:rPr>
        <w:br/>
        <w:t>9) The very command to drive away Ishmael.</w:t>
      </w:r>
      <w:r w:rsidRPr="003B6023">
        <w:rPr>
          <w:rFonts w:asciiTheme="minorBidi" w:hAnsiTheme="minorBidi"/>
          <w:b/>
          <w:bCs/>
        </w:rPr>
        <w:br/>
      </w:r>
      <w:r w:rsidRPr="00FD3086">
        <w:rPr>
          <w:rFonts w:asciiTheme="minorBidi" w:hAnsiTheme="minorBidi"/>
          <w:sz w:val="20"/>
          <w:szCs w:val="20"/>
        </w:rPr>
        <w:t>10) The binding of Isaac on the altar to be sacrificed.</w:t>
      </w:r>
      <w:r w:rsidRPr="00FD3086">
        <w:rPr>
          <w:rFonts w:asciiTheme="minorBidi" w:hAnsiTheme="minorBidi"/>
          <w:sz w:val="20"/>
          <w:szCs w:val="20"/>
        </w:rPr>
        <w:br/>
      </w:r>
      <w:r w:rsidRPr="001968CD">
        <w:rPr>
          <w:rFonts w:asciiTheme="minorBidi" w:hAnsiTheme="minorBidi"/>
          <w:b/>
          <w:bCs/>
        </w:rPr>
        <w:t>10 trials of Abraham According to Rashi:</w:t>
      </w:r>
      <w:r w:rsidRPr="001968CD">
        <w:rPr>
          <w:rFonts w:asciiTheme="minorBidi" w:hAnsiTheme="minorBidi"/>
        </w:rPr>
        <w:t xml:space="preserve"> </w:t>
      </w:r>
      <w:r w:rsidRPr="001968CD">
        <w:rPr>
          <w:rFonts w:asciiTheme="minorBidi" w:hAnsiTheme="minorBidi"/>
        </w:rPr>
        <w:br/>
      </w:r>
      <w:r w:rsidRPr="00FD3086">
        <w:rPr>
          <w:rFonts w:asciiTheme="minorBidi" w:hAnsiTheme="minorBidi"/>
          <w:sz w:val="20"/>
          <w:szCs w:val="20"/>
        </w:rPr>
        <w:t>1) Abraham hid underground for 13 years from King Nimrod, who wanted to kill him.</w:t>
      </w:r>
      <w:r w:rsidRPr="00FD3086">
        <w:rPr>
          <w:rFonts w:asciiTheme="minorBidi" w:hAnsiTheme="minorBidi"/>
          <w:sz w:val="20"/>
          <w:szCs w:val="20"/>
        </w:rPr>
        <w:br/>
        <w:t>2) Nimrod flung Abraham into a burning furnace.</w:t>
      </w:r>
      <w:r w:rsidRPr="00FD3086">
        <w:rPr>
          <w:rFonts w:asciiTheme="minorBidi" w:hAnsiTheme="minorBidi"/>
          <w:sz w:val="20"/>
          <w:szCs w:val="20"/>
        </w:rPr>
        <w:br/>
        <w:t>3) Abraham was commanded to leave his family and homeland.</w:t>
      </w:r>
      <w:r w:rsidRPr="00FD3086">
        <w:rPr>
          <w:rFonts w:asciiTheme="minorBidi" w:hAnsiTheme="minorBidi"/>
          <w:sz w:val="20"/>
          <w:szCs w:val="20"/>
        </w:rPr>
        <w:br/>
        <w:t>4) As soon as he arrived in Canaan, he was forced to leave to escape famine to Egypt.</w:t>
      </w:r>
      <w:r w:rsidRPr="00FD3086">
        <w:rPr>
          <w:rFonts w:asciiTheme="minorBidi" w:hAnsiTheme="minorBidi"/>
          <w:sz w:val="20"/>
          <w:szCs w:val="20"/>
        </w:rPr>
        <w:br/>
        <w:t>5) Sarah was kidnapped by Pharaoh’s officials.</w:t>
      </w:r>
      <w:r w:rsidRPr="00FD3086">
        <w:rPr>
          <w:rFonts w:asciiTheme="minorBidi" w:hAnsiTheme="minorBidi"/>
          <w:sz w:val="20"/>
          <w:szCs w:val="20"/>
        </w:rPr>
        <w:br/>
        <w:t xml:space="preserve">6) The 4 kings captured Lot, and Abraham went out to war to rescue him. </w:t>
      </w:r>
      <w:r w:rsidRPr="00FD3086">
        <w:rPr>
          <w:rFonts w:asciiTheme="minorBidi" w:hAnsiTheme="minorBidi"/>
          <w:sz w:val="20"/>
          <w:szCs w:val="20"/>
        </w:rPr>
        <w:br/>
        <w:t>7) God told Abraham that his offspring would suffer exile and slavery for 400 years initially four monarchies.</w:t>
      </w:r>
      <w:r w:rsidRPr="00FD3086">
        <w:rPr>
          <w:rFonts w:asciiTheme="minorBidi" w:hAnsiTheme="minorBidi"/>
          <w:sz w:val="20"/>
          <w:szCs w:val="20"/>
        </w:rPr>
        <w:br/>
        <w:t>8) At 99, Abraham was commanded to circumcise himself and his household.</w:t>
      </w:r>
      <w:r w:rsidRPr="00FD3086">
        <w:rPr>
          <w:rFonts w:asciiTheme="minorBidi" w:hAnsiTheme="minorBidi"/>
          <w:sz w:val="20"/>
          <w:szCs w:val="20"/>
        </w:rPr>
        <w:br/>
      </w:r>
      <w:r w:rsidRPr="003B6023">
        <w:rPr>
          <w:rFonts w:asciiTheme="minorBidi" w:hAnsiTheme="minorBidi"/>
          <w:b/>
          <w:bCs/>
        </w:rPr>
        <w:t>9) Abraham was instructed to drive away Ishmael and Hagar.</w:t>
      </w:r>
      <w:r w:rsidRPr="003B6023">
        <w:rPr>
          <w:rFonts w:asciiTheme="minorBidi" w:hAnsiTheme="minorBidi"/>
          <w:b/>
          <w:bCs/>
        </w:rPr>
        <w:br/>
      </w:r>
      <w:r w:rsidRPr="00FD3086">
        <w:rPr>
          <w:rFonts w:asciiTheme="minorBidi" w:hAnsiTheme="minorBidi"/>
          <w:sz w:val="20"/>
          <w:szCs w:val="20"/>
        </w:rPr>
        <w:t>10) He was commanded to sacrifice Isaac.</w:t>
      </w:r>
    </w:p>
    <w:p w14:paraId="405494FF" w14:textId="77777777" w:rsidR="00DB3BCE" w:rsidRPr="003B6023" w:rsidRDefault="00DB3BCE" w:rsidP="00DB3BCE">
      <w:pPr>
        <w:autoSpaceDE w:val="0"/>
        <w:autoSpaceDN w:val="0"/>
        <w:bidi/>
        <w:adjustRightInd w:val="0"/>
        <w:spacing w:after="0" w:line="240" w:lineRule="auto"/>
        <w:rPr>
          <w:rFonts w:ascii="Arial" w:hAnsi="Arial" w:cs="Arial"/>
          <w:b/>
          <w:bCs/>
          <w:color w:val="000000"/>
          <w:sz w:val="20"/>
          <w:szCs w:val="20"/>
        </w:rPr>
      </w:pPr>
    </w:p>
    <w:tbl>
      <w:tblPr>
        <w:tblStyle w:val="TableGrid"/>
        <w:bidiVisual/>
        <w:tblW w:w="0" w:type="auto"/>
        <w:tblLook w:val="04A0" w:firstRow="1" w:lastRow="0" w:firstColumn="1" w:lastColumn="0" w:noHBand="0" w:noVBand="1"/>
      </w:tblPr>
      <w:tblGrid>
        <w:gridCol w:w="4853"/>
        <w:gridCol w:w="4497"/>
      </w:tblGrid>
      <w:tr w:rsidR="00DB3BCE" w14:paraId="311A47E0" w14:textId="77777777" w:rsidTr="00FD3086">
        <w:tc>
          <w:tcPr>
            <w:tcW w:w="4853" w:type="dxa"/>
          </w:tcPr>
          <w:p w14:paraId="6CB1622C" w14:textId="0B6F835A" w:rsidR="00DB3BCE" w:rsidRPr="00DB3BCE" w:rsidRDefault="00DB3BCE" w:rsidP="00DB3BCE">
            <w:pPr>
              <w:tabs>
                <w:tab w:val="left" w:pos="5500"/>
              </w:tabs>
              <w:rPr>
                <w:rFonts w:ascii="Arial" w:eastAsia="Times New Roman" w:hAnsi="Arial" w:cs="Arial"/>
              </w:rPr>
            </w:pPr>
            <w:hyperlink r:id="rId15" w:anchor="v9" w:history="1">
              <w:r w:rsidRPr="00DB3BCE">
                <w:rPr>
                  <w:rFonts w:ascii="Arial" w:eastAsia="Times New Roman" w:hAnsi="Arial" w:cs="Arial"/>
                  <w:b/>
                  <w:bCs/>
                  <w:u w:val="single"/>
                </w:rPr>
                <w:t>9</w:t>
              </w:r>
            </w:hyperlink>
            <w:r w:rsidRPr="00DB3BCE">
              <w:rPr>
                <w:rFonts w:ascii="Arial" w:eastAsia="Times New Roman" w:hAnsi="Arial" w:cs="Arial"/>
              </w:rPr>
              <w:t>And Sarah saw the son of Hagar the Egyptian, whom she had borne to Abraham, making merry. </w:t>
            </w:r>
          </w:p>
          <w:p w14:paraId="6C101B7B" w14:textId="500EDB07" w:rsidR="00DB3BCE" w:rsidRPr="00DB3BCE" w:rsidRDefault="00DB3BCE" w:rsidP="00DB3BCE">
            <w:pPr>
              <w:tabs>
                <w:tab w:val="left" w:pos="5500"/>
              </w:tabs>
              <w:rPr>
                <w:rFonts w:ascii="Arial" w:eastAsia="Times New Roman" w:hAnsi="Arial" w:cs="Arial"/>
              </w:rPr>
            </w:pPr>
            <w:hyperlink r:id="rId16" w:anchor="v10" w:history="1">
              <w:r w:rsidRPr="00DB3BCE">
                <w:rPr>
                  <w:rFonts w:ascii="Arial" w:eastAsia="Times New Roman" w:hAnsi="Arial" w:cs="Arial"/>
                  <w:b/>
                  <w:bCs/>
                  <w:u w:val="single"/>
                </w:rPr>
                <w:t>10</w:t>
              </w:r>
            </w:hyperlink>
            <w:r w:rsidRPr="00DB3BCE">
              <w:rPr>
                <w:rFonts w:ascii="Arial" w:eastAsia="Times New Roman" w:hAnsi="Arial" w:cs="Arial"/>
              </w:rPr>
              <w:t>And Sarah said to Abraham, "Drive out this handmaid and her son, for the son of this handmaid shall not inherit with my son, with Isaac."</w:t>
            </w:r>
            <w:r w:rsidRPr="00DB3BCE">
              <w:rPr>
                <w:rFonts w:ascii="Arial" w:eastAsia="Times New Roman" w:hAnsi="Arial" w:cs="Arial"/>
                <w:rtl/>
              </w:rPr>
              <w:t> </w:t>
            </w:r>
          </w:p>
          <w:p w14:paraId="40FB344C" w14:textId="64F57262" w:rsidR="00DB3BCE" w:rsidRPr="00DB3BCE" w:rsidRDefault="00DB3BCE" w:rsidP="00DB3BCE">
            <w:pPr>
              <w:tabs>
                <w:tab w:val="left" w:pos="5500"/>
              </w:tabs>
              <w:rPr>
                <w:rFonts w:ascii="Arial" w:eastAsia="Times New Roman" w:hAnsi="Arial" w:cs="Arial"/>
              </w:rPr>
            </w:pPr>
            <w:hyperlink r:id="rId17" w:anchor="v11" w:history="1">
              <w:r w:rsidRPr="00DB3BCE">
                <w:rPr>
                  <w:rFonts w:ascii="Arial" w:eastAsia="Times New Roman" w:hAnsi="Arial" w:cs="Arial"/>
                  <w:b/>
                  <w:bCs/>
                  <w:u w:val="single"/>
                </w:rPr>
                <w:t>11</w:t>
              </w:r>
            </w:hyperlink>
            <w:r w:rsidRPr="00DB3BCE">
              <w:rPr>
                <w:rFonts w:ascii="Arial" w:eastAsia="Times New Roman" w:hAnsi="Arial" w:cs="Arial"/>
              </w:rPr>
              <w:t>But the matter greatly displeased Abraham, concerning his son.</w:t>
            </w:r>
            <w:r w:rsidRPr="00DB3BCE">
              <w:rPr>
                <w:rFonts w:ascii="Arial" w:eastAsia="Times New Roman" w:hAnsi="Arial" w:cs="Arial"/>
                <w:rtl/>
              </w:rPr>
              <w:t> </w:t>
            </w:r>
          </w:p>
          <w:p w14:paraId="00120FC5" w14:textId="37320773" w:rsidR="00DB3BCE" w:rsidRPr="00DB3BCE" w:rsidRDefault="00DB3BCE" w:rsidP="00DB3BCE">
            <w:pPr>
              <w:tabs>
                <w:tab w:val="left" w:pos="5500"/>
              </w:tabs>
              <w:rPr>
                <w:rFonts w:ascii="Arial" w:eastAsia="Times New Roman" w:hAnsi="Arial" w:cs="Arial"/>
              </w:rPr>
            </w:pPr>
            <w:hyperlink r:id="rId18" w:anchor="v12" w:history="1">
              <w:r w:rsidRPr="00DB3BCE">
                <w:rPr>
                  <w:rFonts w:ascii="Arial" w:eastAsia="Times New Roman" w:hAnsi="Arial" w:cs="Arial"/>
                  <w:b/>
                  <w:bCs/>
                  <w:u w:val="single"/>
                </w:rPr>
                <w:t>12</w:t>
              </w:r>
            </w:hyperlink>
            <w:r w:rsidRPr="00DB3BCE">
              <w:rPr>
                <w:rFonts w:ascii="Arial" w:eastAsia="Times New Roman" w:hAnsi="Arial" w:cs="Arial"/>
              </w:rPr>
              <w:t>And God said to Abraham, "Be not displeased concerning the lad and concerning your handmaid; whatever Sarah tells you, hearken to her voice, for in Isaac will be called your seed.</w:t>
            </w:r>
            <w:r w:rsidRPr="00DB3BCE">
              <w:rPr>
                <w:rFonts w:ascii="Arial" w:eastAsia="Times New Roman" w:hAnsi="Arial" w:cs="Arial"/>
                <w:rtl/>
              </w:rPr>
              <w:t> </w:t>
            </w:r>
          </w:p>
          <w:p w14:paraId="4FF3A8F8" w14:textId="15548532" w:rsidR="00DB3BCE" w:rsidRPr="00DB3BCE" w:rsidRDefault="00DB3BCE" w:rsidP="00DB3BCE">
            <w:pPr>
              <w:tabs>
                <w:tab w:val="left" w:pos="5500"/>
              </w:tabs>
              <w:rPr>
                <w:rFonts w:ascii="Arial" w:eastAsia="Times New Roman" w:hAnsi="Arial" w:cs="Arial"/>
              </w:rPr>
            </w:pPr>
            <w:hyperlink r:id="rId19" w:anchor="v13" w:history="1">
              <w:r w:rsidRPr="00DB3BCE">
                <w:rPr>
                  <w:rFonts w:ascii="Arial" w:eastAsia="Times New Roman" w:hAnsi="Arial" w:cs="Arial"/>
                  <w:b/>
                  <w:bCs/>
                  <w:u w:val="single"/>
                </w:rPr>
                <w:t>13</w:t>
              </w:r>
            </w:hyperlink>
            <w:r w:rsidRPr="00DB3BCE">
              <w:rPr>
                <w:rFonts w:ascii="Arial" w:eastAsia="Times New Roman" w:hAnsi="Arial" w:cs="Arial"/>
              </w:rPr>
              <w:t>But also the son of the handmaid I will make into a nation, because he is your seed."</w:t>
            </w:r>
            <w:r w:rsidRPr="00DB3BCE">
              <w:rPr>
                <w:rFonts w:ascii="Arial" w:eastAsia="Times New Roman" w:hAnsi="Arial" w:cs="Arial"/>
                <w:rtl/>
              </w:rPr>
              <w:t> </w:t>
            </w:r>
          </w:p>
          <w:p w14:paraId="51A618F9" w14:textId="66868E67" w:rsidR="00DB3BCE" w:rsidRPr="00DB3BCE" w:rsidRDefault="00DB3BCE" w:rsidP="00DB3BCE">
            <w:pPr>
              <w:tabs>
                <w:tab w:val="left" w:pos="5500"/>
              </w:tabs>
              <w:rPr>
                <w:rFonts w:ascii="Arial" w:eastAsia="Times New Roman" w:hAnsi="Arial" w:cs="Arial"/>
              </w:rPr>
            </w:pPr>
            <w:hyperlink r:id="rId20" w:anchor="v14" w:history="1">
              <w:r w:rsidRPr="00DB3BCE">
                <w:rPr>
                  <w:rFonts w:ascii="Arial" w:eastAsia="Times New Roman" w:hAnsi="Arial" w:cs="Arial"/>
                  <w:b/>
                  <w:bCs/>
                  <w:u w:val="single"/>
                </w:rPr>
                <w:t>14</w:t>
              </w:r>
            </w:hyperlink>
            <w:r w:rsidRPr="00DB3BCE">
              <w:rPr>
                <w:rFonts w:ascii="Arial" w:eastAsia="Times New Roman" w:hAnsi="Arial" w:cs="Arial"/>
              </w:rPr>
              <w:t>And Abraham arose early in the morning, and he took bread and a leather pouch of water, and he gave [them] to Hagar, he placed [them] on her shoulder, and the child, and he sent her away; and she went and wandered in the desert of Beer sheba.</w:t>
            </w:r>
            <w:r w:rsidRPr="00DB3BCE">
              <w:rPr>
                <w:rFonts w:ascii="Arial" w:eastAsia="Times New Roman" w:hAnsi="Arial" w:cs="Arial"/>
                <w:rtl/>
              </w:rPr>
              <w:t> </w:t>
            </w:r>
          </w:p>
          <w:p w14:paraId="6C18D8A1" w14:textId="5311EAF2" w:rsidR="00DB3BCE" w:rsidRPr="00DB3BCE" w:rsidRDefault="00DB3BCE" w:rsidP="00DB3BCE">
            <w:pPr>
              <w:tabs>
                <w:tab w:val="left" w:pos="5500"/>
              </w:tabs>
              <w:rPr>
                <w:rFonts w:ascii="Arial" w:eastAsia="Times New Roman" w:hAnsi="Arial" w:cs="Arial"/>
              </w:rPr>
            </w:pPr>
            <w:hyperlink r:id="rId21" w:anchor="v15" w:history="1">
              <w:r w:rsidRPr="00DB3BCE">
                <w:rPr>
                  <w:rFonts w:ascii="Arial" w:eastAsia="Times New Roman" w:hAnsi="Arial" w:cs="Arial"/>
                  <w:b/>
                  <w:bCs/>
                  <w:u w:val="single"/>
                </w:rPr>
                <w:t>15</w:t>
              </w:r>
            </w:hyperlink>
            <w:r w:rsidRPr="00DB3BCE">
              <w:rPr>
                <w:rFonts w:ascii="Arial" w:eastAsia="Times New Roman" w:hAnsi="Arial" w:cs="Arial"/>
              </w:rPr>
              <w:t>And the water was depleted from the leather pouch, and she cast the child under one of the bushes.</w:t>
            </w:r>
            <w:r w:rsidRPr="00DB3BCE">
              <w:rPr>
                <w:rFonts w:ascii="Arial" w:eastAsia="Times New Roman" w:hAnsi="Arial" w:cs="Arial"/>
                <w:rtl/>
              </w:rPr>
              <w:t> </w:t>
            </w:r>
          </w:p>
          <w:p w14:paraId="103B7FF8" w14:textId="716F2479" w:rsidR="00DB3BCE" w:rsidRPr="00DB3BCE" w:rsidRDefault="00DB3BCE" w:rsidP="00DB3BCE">
            <w:pPr>
              <w:tabs>
                <w:tab w:val="left" w:pos="5500"/>
              </w:tabs>
              <w:rPr>
                <w:rFonts w:ascii="Arial" w:eastAsia="Times New Roman" w:hAnsi="Arial" w:cs="Arial"/>
              </w:rPr>
            </w:pPr>
            <w:hyperlink r:id="rId22" w:anchor="v16" w:history="1">
              <w:r w:rsidRPr="00DB3BCE">
                <w:rPr>
                  <w:rFonts w:ascii="Arial" w:eastAsia="Times New Roman" w:hAnsi="Arial" w:cs="Arial"/>
                  <w:b/>
                  <w:bCs/>
                  <w:u w:val="single"/>
                </w:rPr>
                <w:t>16</w:t>
              </w:r>
            </w:hyperlink>
            <w:r w:rsidRPr="00DB3BCE">
              <w:rPr>
                <w:rFonts w:ascii="Arial" w:eastAsia="Times New Roman" w:hAnsi="Arial" w:cs="Arial"/>
              </w:rPr>
              <w:t xml:space="preserve">And she went and sat down from afar, at about the distance of two bowshots, for she </w:t>
            </w:r>
            <w:r w:rsidRPr="00DB3BCE">
              <w:rPr>
                <w:rFonts w:ascii="Arial" w:eastAsia="Times New Roman" w:hAnsi="Arial" w:cs="Arial"/>
              </w:rPr>
              <w:lastRenderedPageBreak/>
              <w:t>said, "Let me not see the child's death." And she sat from afar, and she raised her voice and wept.</w:t>
            </w:r>
            <w:r w:rsidRPr="00DB3BCE">
              <w:rPr>
                <w:rFonts w:ascii="Arial" w:eastAsia="Times New Roman" w:hAnsi="Arial" w:cs="Arial"/>
                <w:rtl/>
              </w:rPr>
              <w:t> </w:t>
            </w:r>
          </w:p>
          <w:p w14:paraId="55A8FAB9" w14:textId="4FD718A3" w:rsidR="00DB3BCE" w:rsidRPr="00DB3BCE" w:rsidRDefault="00DB3BCE" w:rsidP="00DB3BCE">
            <w:pPr>
              <w:tabs>
                <w:tab w:val="left" w:pos="5500"/>
              </w:tabs>
              <w:rPr>
                <w:rFonts w:ascii="Arial" w:eastAsia="Times New Roman" w:hAnsi="Arial" w:cs="Arial"/>
              </w:rPr>
            </w:pPr>
            <w:hyperlink r:id="rId23" w:anchor="v17" w:history="1">
              <w:r w:rsidRPr="00DB3BCE">
                <w:rPr>
                  <w:rFonts w:ascii="Arial" w:eastAsia="Times New Roman" w:hAnsi="Arial" w:cs="Arial"/>
                  <w:b/>
                  <w:bCs/>
                  <w:u w:val="single"/>
                </w:rPr>
                <w:t>17</w:t>
              </w:r>
            </w:hyperlink>
            <w:r w:rsidRPr="00DB3BCE">
              <w:rPr>
                <w:rFonts w:ascii="Arial" w:eastAsia="Times New Roman" w:hAnsi="Arial" w:cs="Arial"/>
              </w:rPr>
              <w:t>And God heard the lad's voice, and an angel of God called to Hagar from heaven, and said to her, "What is troubling you, Hagar? Fear not, for God has heard the lad's voice in the place where he is.</w:t>
            </w:r>
            <w:r w:rsidRPr="00DB3BCE">
              <w:rPr>
                <w:rFonts w:ascii="Arial" w:eastAsia="Times New Roman" w:hAnsi="Arial" w:cs="Arial"/>
                <w:rtl/>
              </w:rPr>
              <w:t> </w:t>
            </w:r>
          </w:p>
          <w:p w14:paraId="4EA77CCC" w14:textId="09D90799" w:rsidR="00DB3BCE" w:rsidRPr="00DB3BCE" w:rsidRDefault="00DB3BCE" w:rsidP="00DB3BCE">
            <w:pPr>
              <w:tabs>
                <w:tab w:val="left" w:pos="5500"/>
              </w:tabs>
              <w:rPr>
                <w:rFonts w:ascii="Arial" w:eastAsia="Times New Roman" w:hAnsi="Arial" w:cs="Arial"/>
              </w:rPr>
            </w:pPr>
            <w:hyperlink r:id="rId24" w:anchor="v18" w:history="1">
              <w:r w:rsidRPr="00DB3BCE">
                <w:rPr>
                  <w:rFonts w:ascii="Arial" w:eastAsia="Times New Roman" w:hAnsi="Arial" w:cs="Arial"/>
                  <w:b/>
                  <w:bCs/>
                  <w:u w:val="single"/>
                </w:rPr>
                <w:t>18</w:t>
              </w:r>
            </w:hyperlink>
            <w:r w:rsidRPr="00DB3BCE">
              <w:rPr>
                <w:rFonts w:ascii="Arial" w:eastAsia="Times New Roman" w:hAnsi="Arial" w:cs="Arial"/>
              </w:rPr>
              <w:t>Rise, pick up the lad and grasp your hand upon him, for I shall make him into a great nation."</w:t>
            </w:r>
            <w:r w:rsidRPr="00DB3BCE">
              <w:rPr>
                <w:rFonts w:ascii="Arial" w:eastAsia="Times New Roman" w:hAnsi="Arial" w:cs="Arial"/>
                <w:rtl/>
              </w:rPr>
              <w:t> </w:t>
            </w:r>
          </w:p>
          <w:p w14:paraId="0A6B860A" w14:textId="66053F03" w:rsidR="00DB3BCE" w:rsidRPr="00DB3BCE" w:rsidRDefault="00DB3BCE" w:rsidP="00DB3BCE">
            <w:pPr>
              <w:tabs>
                <w:tab w:val="left" w:pos="5500"/>
              </w:tabs>
              <w:rPr>
                <w:rFonts w:ascii="Arial" w:eastAsia="Times New Roman" w:hAnsi="Arial" w:cs="Arial"/>
              </w:rPr>
            </w:pPr>
            <w:hyperlink r:id="rId25" w:anchor="v19" w:history="1">
              <w:r w:rsidRPr="00DB3BCE">
                <w:rPr>
                  <w:rFonts w:ascii="Arial" w:eastAsia="Times New Roman" w:hAnsi="Arial" w:cs="Arial"/>
                  <w:b/>
                  <w:bCs/>
                  <w:u w:val="single"/>
                </w:rPr>
                <w:t>19</w:t>
              </w:r>
            </w:hyperlink>
            <w:r w:rsidRPr="00DB3BCE">
              <w:rPr>
                <w:rFonts w:ascii="Arial" w:eastAsia="Times New Roman" w:hAnsi="Arial" w:cs="Arial"/>
              </w:rPr>
              <w:t>And God opened her eyes, and she saw a well of water, and she went and filled the pouch with water and gave the lad to drink.</w:t>
            </w:r>
            <w:r w:rsidRPr="00DB3BCE">
              <w:rPr>
                <w:rFonts w:ascii="Arial" w:eastAsia="Times New Roman" w:hAnsi="Arial" w:cs="Arial"/>
                <w:rtl/>
              </w:rPr>
              <w:t> </w:t>
            </w:r>
          </w:p>
          <w:p w14:paraId="5A01DEA2" w14:textId="724F4C66" w:rsidR="00DB3BCE" w:rsidRPr="00DB3BCE" w:rsidRDefault="00DB3BCE" w:rsidP="00DB3BCE">
            <w:pPr>
              <w:tabs>
                <w:tab w:val="left" w:pos="5500"/>
              </w:tabs>
              <w:rPr>
                <w:rFonts w:ascii="Arial" w:eastAsia="Times New Roman" w:hAnsi="Arial" w:cs="Arial"/>
              </w:rPr>
            </w:pPr>
            <w:hyperlink r:id="rId26" w:anchor="v20" w:history="1">
              <w:r w:rsidRPr="00DB3BCE">
                <w:rPr>
                  <w:rFonts w:ascii="Arial" w:eastAsia="Times New Roman" w:hAnsi="Arial" w:cs="Arial"/>
                  <w:b/>
                  <w:bCs/>
                  <w:u w:val="single"/>
                </w:rPr>
                <w:t>20</w:t>
              </w:r>
            </w:hyperlink>
            <w:r w:rsidRPr="00DB3BCE">
              <w:rPr>
                <w:rFonts w:ascii="Arial" w:eastAsia="Times New Roman" w:hAnsi="Arial" w:cs="Arial"/>
              </w:rPr>
              <w:t>And God was with the lad, and he grew, and he dwelt in the desert, and he became an archer.</w:t>
            </w:r>
            <w:r w:rsidRPr="00DB3BCE">
              <w:rPr>
                <w:rFonts w:ascii="Arial" w:eastAsia="Times New Roman" w:hAnsi="Arial" w:cs="Arial"/>
                <w:rtl/>
              </w:rPr>
              <w:t> </w:t>
            </w:r>
          </w:p>
          <w:p w14:paraId="64F5911A" w14:textId="257B1358" w:rsidR="00DB3BCE" w:rsidRPr="00DB3BCE" w:rsidRDefault="00DB3BCE" w:rsidP="00DB3BCE">
            <w:pPr>
              <w:tabs>
                <w:tab w:val="left" w:pos="5500"/>
              </w:tabs>
              <w:rPr>
                <w:rFonts w:ascii="Times New Roman" w:eastAsia="Times New Roman" w:hAnsi="Times New Roman" w:cs="Times New Roman"/>
                <w:sz w:val="20"/>
                <w:szCs w:val="20"/>
                <w:rtl/>
              </w:rPr>
            </w:pPr>
            <w:hyperlink r:id="rId27" w:anchor="v21" w:history="1">
              <w:r w:rsidRPr="00DB3BCE">
                <w:rPr>
                  <w:rFonts w:ascii="Arial" w:eastAsia="Times New Roman" w:hAnsi="Arial" w:cs="Arial"/>
                  <w:b/>
                  <w:bCs/>
                  <w:u w:val="single"/>
                </w:rPr>
                <w:t>21</w:t>
              </w:r>
            </w:hyperlink>
            <w:r w:rsidRPr="00DB3BCE">
              <w:rPr>
                <w:rFonts w:ascii="Arial" w:eastAsia="Times New Roman" w:hAnsi="Arial" w:cs="Arial"/>
              </w:rPr>
              <w:t>And he dwelt in the desert of Paran, and his mother took for him a wife from the land of Egypt.</w:t>
            </w:r>
          </w:p>
        </w:tc>
        <w:tc>
          <w:tcPr>
            <w:tcW w:w="4497" w:type="dxa"/>
          </w:tcPr>
          <w:p w14:paraId="60DFF056" w14:textId="77777777" w:rsidR="00DB3BCE" w:rsidRPr="00DB3BCE" w:rsidRDefault="00DB3BCE" w:rsidP="00DB3BCE">
            <w:pPr>
              <w:autoSpaceDE w:val="0"/>
              <w:autoSpaceDN w:val="0"/>
              <w:bidi/>
              <w:adjustRightInd w:val="0"/>
              <w:rPr>
                <w:rFonts w:ascii="Arial" w:hAnsi="Arial" w:cs="Arial"/>
                <w:rtl/>
              </w:rPr>
            </w:pPr>
            <w:r w:rsidRPr="00DB3BCE">
              <w:rPr>
                <w:rFonts w:ascii="Arial" w:hAnsi="Arial" w:cs="Arial"/>
                <w:b/>
                <w:bCs/>
                <w:color w:val="000000"/>
                <w:rtl/>
              </w:rPr>
              <w:lastRenderedPageBreak/>
              <w:t xml:space="preserve">בראשית פרק כא (פרשת וירא) </w:t>
            </w:r>
          </w:p>
          <w:p w14:paraId="0A13F5B4"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(ט)</w:t>
            </w:r>
            <w:r w:rsidRPr="00DB3BCE">
              <w:rPr>
                <w:rFonts w:ascii="Arial" w:hAnsi="Arial" w:cs="Arial"/>
                <w:color w:val="000000"/>
                <w:sz w:val="28"/>
                <w:szCs w:val="28"/>
                <w:rtl/>
              </w:rPr>
              <w:t xml:space="preserve"> וַתֵּ֨רֶא שָׂרָ֜ה אֶֽת־בֶּן־הָגָ֧ר הַמִּצְרִ֛ית אֲשֶׁר־יָלְדָ֥ה לְאַבְרָהָ֖ם מְצַחֵֽק:</w:t>
            </w:r>
          </w:p>
          <w:p w14:paraId="3AC5A16E"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w:t>
            </w:r>
            <w:r w:rsidRPr="00DB3BCE">
              <w:rPr>
                <w:rFonts w:ascii="Arial" w:hAnsi="Arial" w:cs="Arial"/>
                <w:color w:val="000000"/>
                <w:sz w:val="28"/>
                <w:szCs w:val="28"/>
                <w:rtl/>
              </w:rPr>
              <w:t xml:space="preserve"> וַתֹּ֙אמֶר֙ לְאַבְרָהָ֔ם גָּרֵ֛שׁ הָאָמָ֥ה הַזֹּ֖את וְאֶת־בְּנָ֑הּ כִּ֣י לֹ֤א יִירַשׁ֙ בֶּן־הָאָמָ֣ה הַזֹּ֔את עִם־בְּנִ֖י עִם־ יִצְחָֽק:</w:t>
            </w:r>
          </w:p>
          <w:p w14:paraId="4ACEC4CA"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(יא)</w:t>
            </w:r>
            <w:r w:rsidRPr="00DB3BCE">
              <w:rPr>
                <w:rFonts w:ascii="Arial" w:hAnsi="Arial" w:cs="Arial"/>
                <w:color w:val="000000"/>
                <w:sz w:val="28"/>
                <w:szCs w:val="28"/>
                <w:rtl/>
              </w:rPr>
              <w:t xml:space="preserve"> וַיֵּ֧רַע הַדָּבָ֛ר מְאֹ֖ד בְּעֵינֵ֣י אַבְרָהָ֑ם עַ֖ל אוֹדֹ֥ת בְּנֽוֹ:</w:t>
            </w:r>
          </w:p>
          <w:p w14:paraId="79604C53"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(יב)</w:t>
            </w:r>
            <w:r w:rsidRPr="00DB3BCE">
              <w:rPr>
                <w:rFonts w:ascii="Arial" w:hAnsi="Arial" w:cs="Arial"/>
                <w:color w:val="000000"/>
                <w:sz w:val="28"/>
                <w:szCs w:val="28"/>
                <w:rtl/>
              </w:rPr>
              <w:t xml:space="preserve"> וַיֹּ֨אמֶר אֱלֹהִ֜ים אֶל־אַבְרָהָ֗ם אַל־יֵרַ֤ע בְּעֵינֶ֙יךָ֙ עַל־הַנַּ֣עַר וְעַל־אֲמָתֶ֔ךָ כֹּל֩ אֲשֶׁ֨ר תֹּאמַ֥ר אֵלֶ֛יךָ שָׂרָ֖ה שְׁמַ֣ע בְּקֹלָ֑הּ כִּ֣י בְיִצְחָ֔ק יִקָּרֵ֥א לְךָ֖ זָֽרַע:</w:t>
            </w:r>
          </w:p>
          <w:p w14:paraId="7E5D0F46"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(יג)</w:t>
            </w:r>
            <w:r w:rsidRPr="00DB3BCE">
              <w:rPr>
                <w:rFonts w:ascii="Arial" w:hAnsi="Arial" w:cs="Arial"/>
                <w:color w:val="000000"/>
                <w:sz w:val="28"/>
                <w:szCs w:val="28"/>
                <w:rtl/>
              </w:rPr>
              <w:t xml:space="preserve"> וְגַ֥ם אֶת־בֶּן־הָאָמָ֖ה לְג֣וֹי אֲשִׂימֶ֑נּוּ כִּ֥י זַרְעֲךָ֖ הֽוּא:</w:t>
            </w:r>
          </w:p>
          <w:p w14:paraId="531FEBD6"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(יד)</w:t>
            </w:r>
            <w:r w:rsidRPr="00DB3BCE">
              <w:rPr>
                <w:rFonts w:ascii="Arial" w:hAnsi="Arial" w:cs="Arial"/>
                <w:color w:val="000000"/>
                <w:sz w:val="28"/>
                <w:szCs w:val="28"/>
                <w:rtl/>
              </w:rPr>
              <w:t xml:space="preserve"> וַיַּשְׁכֵּ֣ם אַבְרָהָ֣ם׀ בַּבֹּ֡קֶר וַיִּֽקַּֽח־לֶחֶם֩ וְחֵ֨מַת מַ֜יִם וַיִּתֵּ֣ן אֶל־הָ֠גָר שָׂ֧ם עַל־שִׁכְמָ֛הּ וְאֶת־הַיֶּ֖לֶד וַֽיְשַׁלְּחֶ֑הָ וַתֵּ֣לֶךְ וַתֵּ֔תַע בְּמִדְבַּ֖ר בְּאֵ֥ר שָֽׁבַע:</w:t>
            </w:r>
          </w:p>
          <w:p w14:paraId="0AA750E1"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(טו)</w:t>
            </w:r>
            <w:r w:rsidRPr="00DB3BCE">
              <w:rPr>
                <w:rFonts w:ascii="Arial" w:hAnsi="Arial" w:cs="Arial"/>
                <w:color w:val="000000"/>
                <w:sz w:val="28"/>
                <w:szCs w:val="28"/>
                <w:rtl/>
              </w:rPr>
              <w:t xml:space="preserve"> וַיִּכְל֥וּ הַמַּ֖יִם מִן־הַחֵ֑מֶת וַתַּשְׁלֵ֣ךְ אֶת־הַיֶּ֔לֶד תַּ֖חַת אַחַ֥ד הַשִּׂיחִֽם:</w:t>
            </w:r>
          </w:p>
          <w:p w14:paraId="4FD67CF0"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lastRenderedPageBreak/>
              <w:t>(טז)</w:t>
            </w:r>
            <w:r w:rsidRPr="00DB3BCE">
              <w:rPr>
                <w:rFonts w:ascii="Arial" w:hAnsi="Arial" w:cs="Arial"/>
                <w:color w:val="000000"/>
                <w:sz w:val="28"/>
                <w:szCs w:val="28"/>
                <w:rtl/>
              </w:rPr>
              <w:t xml:space="preserve"> וַתֵּלֶךְ֩ וַתֵּ֨שֶׁב לָ֜הּ מִנֶּ֗גֶד הַרְחֵק֙ כִּמְטַחֲוֵ֣י קֶ֔שֶׁת כִּ֣י אָֽמְרָ֔ה אַל־אֶרְאֶ֖ה בְּמ֣וֹת הַיָּ֑לֶד וַתֵּ֣שֶׁב מִנֶּ֔גֶד </w:t>
            </w:r>
            <w:r w:rsidRPr="00652AD8">
              <w:rPr>
                <w:rFonts w:ascii="Arial" w:hAnsi="Arial" w:cs="Arial"/>
                <w:b/>
                <w:bCs/>
                <w:color w:val="000000"/>
                <w:sz w:val="28"/>
                <w:szCs w:val="28"/>
                <w:rtl/>
              </w:rPr>
              <w:t>וַתִּשָּׂ֥א אֶת־קֹלָ֖הּ וַתֵּֽבְךְּ</w:t>
            </w:r>
            <w:r w:rsidRPr="00DB3BCE">
              <w:rPr>
                <w:rFonts w:ascii="Arial" w:hAnsi="Arial" w:cs="Arial"/>
                <w:color w:val="000000"/>
                <w:sz w:val="28"/>
                <w:szCs w:val="28"/>
                <w:rtl/>
              </w:rPr>
              <w:t>:</w:t>
            </w:r>
          </w:p>
          <w:p w14:paraId="7283DBAD"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(יז)</w:t>
            </w:r>
            <w:r w:rsidRPr="00DB3BCE">
              <w:rPr>
                <w:rFonts w:ascii="Arial" w:hAnsi="Arial" w:cs="Arial"/>
                <w:color w:val="000000"/>
                <w:sz w:val="28"/>
                <w:szCs w:val="28"/>
                <w:rtl/>
              </w:rPr>
              <w:t xml:space="preserve"> </w:t>
            </w:r>
            <w:r w:rsidRPr="00652AD8">
              <w:rPr>
                <w:rFonts w:ascii="Arial" w:hAnsi="Arial" w:cs="Arial"/>
                <w:b/>
                <w:bCs/>
                <w:color w:val="000000"/>
                <w:sz w:val="28"/>
                <w:szCs w:val="28"/>
                <w:rtl/>
              </w:rPr>
              <w:t>וַיִּשְׁמַ֣ע אֱלֹהִים֘ אֶת־ק֣וֹל הַנַּעַר֒</w:t>
            </w:r>
            <w:r w:rsidRPr="00DB3BCE">
              <w:rPr>
                <w:rFonts w:ascii="Arial" w:hAnsi="Arial" w:cs="Arial"/>
                <w:color w:val="000000"/>
                <w:sz w:val="28"/>
                <w:szCs w:val="28"/>
                <w:rtl/>
              </w:rPr>
              <w:t xml:space="preserve"> וַיִּקְרָא֩ מַלְאַ֨ךְ אֱלֹהִ֤ים׀ אֶל־הָגָר֙ מִן־הַשָּׁמַ֔יִם וַיֹּ֥אמֶר לָ֖הּ מַה־ לָּ֣ךְ הָגָ֑ר אַל־תִּ֣ירְאִ֔י כִּֽי־שָׁמַ֧ע אֱלֹהִ֛ים אֶל־ק֥וֹל הַנַּ֖עַר בַּאֲשֶׁ֥ר הוּא־שָֽׁם:</w:t>
            </w:r>
          </w:p>
          <w:p w14:paraId="478F698B"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(יח)</w:t>
            </w:r>
            <w:r w:rsidRPr="00DB3BCE">
              <w:rPr>
                <w:rFonts w:ascii="Arial" w:hAnsi="Arial" w:cs="Arial"/>
                <w:color w:val="000000"/>
                <w:sz w:val="28"/>
                <w:szCs w:val="28"/>
                <w:rtl/>
              </w:rPr>
              <w:t xml:space="preserve"> ק֚וּמִי שְׂאִ֣י אֶת־הַנַּ֔עַר וְהַחֲזִ֥יקִי אֶת־יָדֵ֖ךְ בּ֑וֹ כִּֽי־לְג֥וֹי גָּד֖וֹל אֲשִׂימֶֽנּוּ:</w:t>
            </w:r>
          </w:p>
          <w:p w14:paraId="63D0D056"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(יט)</w:t>
            </w:r>
            <w:r w:rsidRPr="00DB3BCE">
              <w:rPr>
                <w:rFonts w:ascii="Arial" w:hAnsi="Arial" w:cs="Arial"/>
                <w:color w:val="000000"/>
                <w:sz w:val="28"/>
                <w:szCs w:val="28"/>
                <w:rtl/>
              </w:rPr>
              <w:t xml:space="preserve"> וַיִּפְקַ֤ח אֱלֹהִים֙ אֶת־עֵינֶ֔יהָ וַתֵּ֖רֶא בְּאֵ֣ר מָ֑יִם וַתֵּ֜לֶךְ וַתְּמַלֵּ֤א אֶת־הַחֵ֙מֶת֙ מַ֔יִם וַתַּ֖שְׁקְ אֶת־ הַנָּֽעַר:</w:t>
            </w:r>
          </w:p>
          <w:p w14:paraId="5CD56116" w14:textId="77777777" w:rsidR="00DB3BCE" w:rsidRPr="00DB3BCE" w:rsidRDefault="00DB3BCE" w:rsidP="00DB3BCE">
            <w:pPr>
              <w:autoSpaceDE w:val="0"/>
              <w:autoSpaceDN w:val="0"/>
              <w:bidi/>
              <w:adjustRightInd w:val="0"/>
              <w:rPr>
                <w:rFonts w:ascii="Arial" w:hAnsi="Arial" w:cs="Arial"/>
                <w:color w:val="000000"/>
                <w:sz w:val="28"/>
                <w:szCs w:val="28"/>
                <w:rtl/>
              </w:rPr>
            </w:pPr>
            <w:r w:rsidRPr="00DB3BCE">
              <w:rPr>
                <w:rFonts w:ascii="Arial" w:hAnsi="Arial" w:cs="Arial"/>
                <w:color w:val="000000"/>
                <w:sz w:val="24"/>
                <w:szCs w:val="24"/>
                <w:rtl/>
              </w:rPr>
              <w:t>(כ)</w:t>
            </w:r>
            <w:r w:rsidRPr="00DB3BCE">
              <w:rPr>
                <w:rFonts w:ascii="Arial" w:hAnsi="Arial" w:cs="Arial"/>
                <w:color w:val="000000"/>
                <w:sz w:val="28"/>
                <w:szCs w:val="28"/>
                <w:rtl/>
              </w:rPr>
              <w:t xml:space="preserve"> וַיְהִ֧י אֱלֹהִ֛ים אֶת־הַנַּ֖עַר וַיִּגְדָּ֑ל וַיֵּ֙שֶׁב֙ בַּמִּדְבָּ֔ר וַיְהִ֖י רֹבֶ֥ה קַשָּֽׁת:</w:t>
            </w:r>
          </w:p>
          <w:p w14:paraId="3BCC8BC1" w14:textId="222DC03E" w:rsidR="00DB3BCE" w:rsidRPr="003B6023" w:rsidRDefault="00DB3BCE" w:rsidP="003B6023">
            <w:pPr>
              <w:bidi/>
              <w:rPr>
                <w:rFonts w:ascii="Arial" w:hAnsi="Arial" w:cs="Arial"/>
                <w:color w:val="800000"/>
                <w:sz w:val="28"/>
                <w:szCs w:val="28"/>
                <w:rtl/>
              </w:rPr>
            </w:pPr>
            <w:r w:rsidRPr="00DB3BCE">
              <w:rPr>
                <w:rFonts w:ascii="Arial" w:hAnsi="Arial" w:cs="Arial"/>
                <w:color w:val="000000"/>
                <w:sz w:val="24"/>
                <w:szCs w:val="24"/>
                <w:rtl/>
              </w:rPr>
              <w:t>(כא)</w:t>
            </w:r>
            <w:r w:rsidRPr="00DB3BCE">
              <w:rPr>
                <w:rFonts w:ascii="Arial" w:hAnsi="Arial" w:cs="Arial"/>
                <w:color w:val="000000"/>
                <w:sz w:val="28"/>
                <w:szCs w:val="28"/>
                <w:rtl/>
              </w:rPr>
              <w:t xml:space="preserve"> וַיֵּ֖שֶׁב בְּמִדְבַּ֣ר פָּארָ֑ן וַתִּֽקַּֽח־ל֥וֹ אִמּ֛וֹ אִשָּׁ֖ה מֵאֶ֥רֶץ מִצְרָֽיִם: </w:t>
            </w:r>
            <w:r w:rsidRPr="00DB3BCE">
              <w:rPr>
                <w:rFonts w:ascii="Arial" w:hAnsi="Arial" w:cs="Arial"/>
                <w:color w:val="800000"/>
                <w:sz w:val="28"/>
                <w:szCs w:val="28"/>
                <w:rtl/>
              </w:rPr>
              <w:t>פ</w:t>
            </w:r>
          </w:p>
        </w:tc>
      </w:tr>
    </w:tbl>
    <w:p w14:paraId="32AE45C6" w14:textId="05D707BA" w:rsidR="00DB3BCE" w:rsidRDefault="00DB3BCE" w:rsidP="00D62033">
      <w:pPr>
        <w:bidi/>
        <w:spacing w:after="0"/>
        <w:rPr>
          <w:sz w:val="20"/>
          <w:szCs w:val="20"/>
        </w:rPr>
      </w:pPr>
    </w:p>
    <w:p w14:paraId="5691537A" w14:textId="3AAB6DBD" w:rsidR="00207A86" w:rsidRPr="003B6023" w:rsidRDefault="00207A86" w:rsidP="00D62033">
      <w:pPr>
        <w:autoSpaceDE w:val="0"/>
        <w:autoSpaceDN w:val="0"/>
        <w:bidi/>
        <w:adjustRightInd w:val="0"/>
        <w:spacing w:after="0" w:line="240" w:lineRule="auto"/>
        <w:rPr>
          <w:rFonts w:ascii="Arial" w:hAnsi="Arial" w:cs="Arial"/>
          <w:rtl/>
        </w:rPr>
      </w:pPr>
      <w:r w:rsidRPr="003B6023">
        <w:rPr>
          <w:rFonts w:ascii="Arial" w:hAnsi="Arial" w:cs="Arial"/>
          <w:b/>
          <w:bCs/>
          <w:rtl/>
        </w:rPr>
        <w:t>רמב"ן בראשית פרק כא פסוק ט (פרשת וירא)</w:t>
      </w:r>
      <w:r w:rsidRPr="003B6023">
        <w:rPr>
          <w:rFonts w:ascii="Arial" w:hAnsi="Arial" w:cs="Arial"/>
        </w:rPr>
        <w:t xml:space="preserve"> </w:t>
      </w:r>
    </w:p>
    <w:p w14:paraId="1FA268F7" w14:textId="203C4B69" w:rsidR="00F4268C" w:rsidRDefault="00207A86" w:rsidP="00207A86">
      <w:pPr>
        <w:bidi/>
        <w:rPr>
          <w:sz w:val="20"/>
          <w:szCs w:val="20"/>
        </w:rPr>
      </w:pPr>
      <w:r>
        <w:rPr>
          <w:rFonts w:ascii="Arial" w:hAnsi="Arial" w:cs="Arial"/>
          <w:color w:val="000000"/>
          <w:sz w:val="28"/>
          <w:szCs w:val="28"/>
          <w:rtl/>
        </w:rPr>
        <w:t>והנכון בעיני שהיה זה ביום הגמל את יצחק וראתה אותו מלעיג על יצחק או על המשתה הגדול, ולכך אמר הכתוב "את בן הגר המצרית" ולא אמר "את ישמעאל" מצחק, וכן אמרה גרש את האמה הזאת ואת בנה, כי אמרה העבד המלעיג על אדוניו חייב הוא למות או להלקותו, ואיני רוצה רק שתגרש אותו מאתי ולא יירש בנכסיך כלל עם בני שהוא בן גבירה. ואמרה שיגרש גם אמו, כי לא יוכל הנער לעזוב את אמו ועזב את אמו ומת:</w:t>
      </w:r>
    </w:p>
    <w:p w14:paraId="6E4C9414" w14:textId="5D9DAE0C" w:rsidR="00207A86" w:rsidRPr="00FD3086" w:rsidRDefault="00207A86" w:rsidP="00D62033">
      <w:pPr>
        <w:autoSpaceDE w:val="0"/>
        <w:autoSpaceDN w:val="0"/>
        <w:bidi/>
        <w:adjustRightInd w:val="0"/>
        <w:spacing w:after="0" w:line="240" w:lineRule="auto"/>
        <w:rPr>
          <w:rFonts w:ascii="Arial" w:hAnsi="Arial" w:cs="Arial"/>
          <w:rtl/>
        </w:rPr>
      </w:pPr>
      <w:r w:rsidRPr="00FD3086">
        <w:rPr>
          <w:rFonts w:ascii="Arial" w:hAnsi="Arial" w:cs="Arial"/>
          <w:b/>
          <w:bCs/>
          <w:rtl/>
        </w:rPr>
        <w:t>רבינו בחיי בראשית פרק כא פסוק ט (פרשת וירא)</w:t>
      </w:r>
      <w:r w:rsidRPr="00FD3086">
        <w:rPr>
          <w:rFonts w:ascii="Arial" w:hAnsi="Arial" w:cs="Arial"/>
        </w:rPr>
        <w:t xml:space="preserve"> </w:t>
      </w:r>
    </w:p>
    <w:p w14:paraId="0AD9A846" w14:textId="77777777" w:rsidR="00207A86" w:rsidRDefault="00207A86" w:rsidP="00207A86">
      <w:pPr>
        <w:autoSpaceDE w:val="0"/>
        <w:autoSpaceDN w:val="0"/>
        <w:bidi/>
        <w:adjustRightInd w:val="0"/>
        <w:spacing w:after="0" w:line="240" w:lineRule="auto"/>
        <w:rPr>
          <w:rFonts w:ascii="Arial" w:hAnsi="Arial" w:cs="Arial"/>
          <w:color w:val="000000"/>
          <w:sz w:val="28"/>
          <w:szCs w:val="28"/>
          <w:rtl/>
        </w:rPr>
      </w:pPr>
      <w:r w:rsidRPr="00FD3086">
        <w:rPr>
          <w:rFonts w:ascii="Arial" w:hAnsi="Arial" w:cs="Arial"/>
          <w:color w:val="000000"/>
          <w:rtl/>
        </w:rPr>
        <w:t xml:space="preserve">אבל הרמב"ן ז"ל פי': "מצחק" מלעיג, ומפני זה אמר "את בן הגר המצרית" כלומר בן שפחה, כי היה יכול לומר: ותרא את ישמעאל מצחק, וע"כ אמרה לו שרה: גרש האמה וגו'. כי העבד המלעיג על אדוניו חייב מיתה, אבל איני רוצה שתמיתהו אלא שתגרש אותו ואת אמו, </w:t>
      </w:r>
      <w:r>
        <w:rPr>
          <w:rFonts w:ascii="Arial" w:hAnsi="Arial" w:cs="Arial"/>
          <w:color w:val="000000"/>
          <w:sz w:val="28"/>
          <w:szCs w:val="28"/>
          <w:rtl/>
        </w:rPr>
        <w:t>והוקשה הדבר בעיני אברהם כמו שמעיד הכתוב: וירע הדבר מאד בעיני אברהם, ואמר "על אודות בנו" גלה בזה מעלתו של אברהם, שלא הוקשה לו על חשק הפילגש רק "על אודות בנו", כי אילו אמרה לגרש הפילגש לבדה לא היה קשה בעיניו.</w:t>
      </w:r>
    </w:p>
    <w:p w14:paraId="57ECA698" w14:textId="77777777" w:rsidR="00D62033" w:rsidRPr="00FD3086" w:rsidRDefault="00D62033" w:rsidP="00207A86">
      <w:pPr>
        <w:autoSpaceDE w:val="0"/>
        <w:autoSpaceDN w:val="0"/>
        <w:bidi/>
        <w:adjustRightInd w:val="0"/>
        <w:spacing w:after="0" w:line="240" w:lineRule="auto"/>
        <w:rPr>
          <w:rFonts w:ascii="Arial" w:hAnsi="Arial" w:cs="Arial"/>
          <w:b/>
          <w:bCs/>
          <w:color w:val="FF0000"/>
          <w:sz w:val="20"/>
          <w:szCs w:val="20"/>
        </w:rPr>
      </w:pPr>
    </w:p>
    <w:p w14:paraId="5CABC2A4" w14:textId="2CC007A3" w:rsidR="00207A86" w:rsidRPr="00FD3086" w:rsidRDefault="00207A86" w:rsidP="00D62033">
      <w:pPr>
        <w:autoSpaceDE w:val="0"/>
        <w:autoSpaceDN w:val="0"/>
        <w:bidi/>
        <w:adjustRightInd w:val="0"/>
        <w:spacing w:after="0" w:line="240" w:lineRule="auto"/>
        <w:rPr>
          <w:rFonts w:ascii="Arial" w:hAnsi="Arial" w:cs="Arial"/>
          <w:rtl/>
        </w:rPr>
      </w:pPr>
      <w:r w:rsidRPr="00FD3086">
        <w:rPr>
          <w:rFonts w:ascii="Arial" w:hAnsi="Arial" w:cs="Arial"/>
          <w:b/>
          <w:bCs/>
          <w:rtl/>
        </w:rPr>
        <w:t>ספורנו בראשית פרק כא פסוק ט (פרשת וירא)</w:t>
      </w:r>
      <w:r w:rsidRPr="00FD3086">
        <w:rPr>
          <w:rFonts w:ascii="Arial" w:hAnsi="Arial" w:cs="Arial"/>
        </w:rPr>
        <w:t xml:space="preserve"> </w:t>
      </w:r>
    </w:p>
    <w:p w14:paraId="3365FCBF" w14:textId="35D2008C" w:rsidR="00F4268C" w:rsidRDefault="00207A86" w:rsidP="00652AD8">
      <w:pPr>
        <w:bidi/>
        <w:spacing w:after="0"/>
        <w:rPr>
          <w:rFonts w:ascii="Arial" w:hAnsi="Arial" w:cs="Arial"/>
          <w:sz w:val="28"/>
          <w:szCs w:val="28"/>
        </w:rPr>
      </w:pPr>
      <w:r w:rsidRPr="00652AD8">
        <w:rPr>
          <w:rFonts w:ascii="Arial" w:hAnsi="Arial" w:cs="Arial"/>
          <w:sz w:val="28"/>
          <w:szCs w:val="28"/>
          <w:rtl/>
        </w:rPr>
        <w:t>(ט) את בן הגר המצרית. חשבה שהתעורר לזה הלעג מפני ששמע כך מאמו, כאמרם ז"ל שותא דינוקא בשוקא או דאבוהי או דאימיה (סוכה נו ב):</w:t>
      </w:r>
    </w:p>
    <w:p w14:paraId="546BBD2C" w14:textId="77777777" w:rsidR="00652AD8" w:rsidRPr="00652AD8" w:rsidRDefault="00652AD8" w:rsidP="00652AD8">
      <w:pPr>
        <w:bidi/>
        <w:spacing w:after="0"/>
        <w:rPr>
          <w:sz w:val="20"/>
          <w:szCs w:val="20"/>
        </w:rPr>
      </w:pPr>
    </w:p>
    <w:p w14:paraId="55DA4A0B" w14:textId="5DF1B9B3" w:rsidR="00CA7912" w:rsidRPr="00FD3086" w:rsidRDefault="00CA7912" w:rsidP="00D62033">
      <w:pPr>
        <w:autoSpaceDE w:val="0"/>
        <w:autoSpaceDN w:val="0"/>
        <w:bidi/>
        <w:adjustRightInd w:val="0"/>
        <w:spacing w:after="0" w:line="240" w:lineRule="auto"/>
        <w:rPr>
          <w:rFonts w:ascii="Arial" w:hAnsi="Arial" w:cs="Arial"/>
          <w:rtl/>
        </w:rPr>
      </w:pPr>
      <w:r w:rsidRPr="00FD3086">
        <w:rPr>
          <w:rFonts w:ascii="Arial" w:hAnsi="Arial" w:cs="Arial"/>
          <w:b/>
          <w:bCs/>
          <w:rtl/>
        </w:rPr>
        <w:t>הכתב והקבלה בראשית פרק כא פסוק ט (פרשת וירא)</w:t>
      </w:r>
      <w:r w:rsidRPr="00FD3086">
        <w:rPr>
          <w:rFonts w:ascii="Arial" w:hAnsi="Arial" w:cs="Arial"/>
        </w:rPr>
        <w:t xml:space="preserve"> </w:t>
      </w:r>
    </w:p>
    <w:p w14:paraId="478F5E08" w14:textId="1FD46167" w:rsidR="00F4268C" w:rsidRDefault="00CA7912" w:rsidP="00D62033">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(ט)</w:t>
      </w:r>
      <w:r>
        <w:rPr>
          <w:rFonts w:ascii="Arial" w:hAnsi="Arial" w:cs="Arial"/>
          <w:color w:val="000000"/>
          <w:sz w:val="32"/>
          <w:szCs w:val="32"/>
          <w:rtl/>
        </w:rPr>
        <w:t xml:space="preserve"> אשר ילדה לאברהם מצחק</w:t>
      </w:r>
      <w:r>
        <w:rPr>
          <w:rFonts w:ascii="Arial" w:hAnsi="Arial" w:cs="Arial"/>
          <w:color w:val="000000"/>
          <w:sz w:val="28"/>
          <w:szCs w:val="28"/>
          <w:rtl/>
        </w:rPr>
        <w:t>. היה מלעיג כמאמר ליצני הדור שמאבימלך נתעברה שרה, והיה מצחק על האומרים ששרה ילדה לאברהם, ויותר יתכן לומר שהכתוב הזכיר אשר ילדה לאברהם להודיע שזה היה הצחוק שלו שהוא לבד נולד לאברהם, ולפי שאין התינוקות אומרים רק מה ששומעיהם מהוריהם, לכן אמרה שרה גרש את האמה (רא"ש).</w:t>
      </w:r>
    </w:p>
    <w:p w14:paraId="7AF50A9C" w14:textId="77777777" w:rsidR="00FD3086" w:rsidRPr="00FD3086" w:rsidRDefault="00FD3086" w:rsidP="00FD3086">
      <w:pPr>
        <w:autoSpaceDE w:val="0"/>
        <w:autoSpaceDN w:val="0"/>
        <w:bidi/>
        <w:adjustRightInd w:val="0"/>
        <w:spacing w:after="0" w:line="240" w:lineRule="auto"/>
        <w:rPr>
          <w:rFonts w:ascii="Arial" w:hAnsi="Arial" w:cs="Arial"/>
          <w:color w:val="000000"/>
          <w:sz w:val="20"/>
          <w:szCs w:val="20"/>
          <w:rtl/>
        </w:rPr>
      </w:pPr>
    </w:p>
    <w:p w14:paraId="7401AA99" w14:textId="4418FED6" w:rsidR="00683428" w:rsidRPr="00FD3086" w:rsidRDefault="00683428" w:rsidP="00D62033">
      <w:pPr>
        <w:autoSpaceDE w:val="0"/>
        <w:autoSpaceDN w:val="0"/>
        <w:bidi/>
        <w:adjustRightInd w:val="0"/>
        <w:spacing w:after="0" w:line="240" w:lineRule="auto"/>
        <w:rPr>
          <w:rFonts w:ascii="Arial" w:hAnsi="Arial" w:cs="Arial"/>
          <w:rtl/>
        </w:rPr>
      </w:pPr>
      <w:r w:rsidRPr="00FD3086">
        <w:rPr>
          <w:rFonts w:ascii="Arial" w:hAnsi="Arial" w:cs="Arial"/>
          <w:b/>
          <w:bCs/>
          <w:color w:val="000000"/>
          <w:rtl/>
        </w:rPr>
        <w:lastRenderedPageBreak/>
        <w:t>מדרש הגדול בראשית פרק כא (פרשת וירא)</w:t>
      </w:r>
      <w:r w:rsidRPr="00FD3086">
        <w:rPr>
          <w:rFonts w:ascii="Arial" w:hAnsi="Arial" w:cs="Arial"/>
        </w:rPr>
        <w:t xml:space="preserve"> </w:t>
      </w:r>
    </w:p>
    <w:p w14:paraId="70D213CD" w14:textId="5B09F96A" w:rsidR="00683428" w:rsidRPr="00652AD8" w:rsidRDefault="00683428" w:rsidP="00D62033">
      <w:pPr>
        <w:autoSpaceDE w:val="0"/>
        <w:autoSpaceDN w:val="0"/>
        <w:bidi/>
        <w:adjustRightInd w:val="0"/>
        <w:spacing w:after="0" w:line="240" w:lineRule="auto"/>
        <w:rPr>
          <w:rFonts w:ascii="Arial" w:hAnsi="Arial" w:cs="Arial"/>
          <w:sz w:val="28"/>
          <w:szCs w:val="28"/>
          <w:rtl/>
        </w:rPr>
      </w:pPr>
      <w:r w:rsidRPr="00652AD8">
        <w:rPr>
          <w:rFonts w:ascii="Arial" w:hAnsi="Arial" w:cs="Arial"/>
          <w:sz w:val="28"/>
          <w:szCs w:val="28"/>
          <w:rtl/>
        </w:rPr>
        <w:t>י) ותאמר לאברהם גרש האמה הזאת. זה הוא הנסיון השמיני, שאמרה לו שרה גרש האמה הזאת לאחר שנבנה ממנה. והנסיון התשיעי זה שילוח ישמעאל בנו והיה קשה עליו יתר מן הכל. שנאמר</w:t>
      </w:r>
    </w:p>
    <w:p w14:paraId="484AF18F" w14:textId="1AFBA000" w:rsidR="00683428" w:rsidRPr="00652AD8" w:rsidRDefault="00683428" w:rsidP="00652AD8">
      <w:pPr>
        <w:bidi/>
        <w:spacing w:after="0"/>
        <w:rPr>
          <w:rFonts w:ascii="Arial" w:hAnsi="Arial" w:cs="Arial"/>
          <w:sz w:val="28"/>
          <w:szCs w:val="28"/>
        </w:rPr>
      </w:pPr>
      <w:r w:rsidRPr="00652AD8">
        <w:rPr>
          <w:rFonts w:ascii="Arial" w:hAnsi="Arial" w:cs="Arial"/>
          <w:sz w:val="28"/>
          <w:szCs w:val="28"/>
          <w:rtl/>
        </w:rPr>
        <w:t>יא) וירע הדבר מאד בעיני אברהם על אודות בנו. לא על אודות אמו.</w:t>
      </w:r>
    </w:p>
    <w:p w14:paraId="4235E443" w14:textId="77777777" w:rsidR="00652AD8" w:rsidRPr="00652AD8" w:rsidRDefault="00652AD8" w:rsidP="00652AD8">
      <w:pPr>
        <w:bidi/>
        <w:spacing w:after="0"/>
        <w:rPr>
          <w:rFonts w:hint="cs"/>
          <w:sz w:val="20"/>
          <w:szCs w:val="20"/>
        </w:rPr>
      </w:pPr>
    </w:p>
    <w:p w14:paraId="03714AF7" w14:textId="28B2328C" w:rsidR="00683428" w:rsidRPr="00F95889" w:rsidRDefault="00683428" w:rsidP="00D62033">
      <w:pPr>
        <w:autoSpaceDE w:val="0"/>
        <w:autoSpaceDN w:val="0"/>
        <w:bidi/>
        <w:adjustRightInd w:val="0"/>
        <w:spacing w:after="0" w:line="240" w:lineRule="auto"/>
        <w:rPr>
          <w:rFonts w:ascii="Arial" w:hAnsi="Arial" w:cs="Arial"/>
          <w:rtl/>
        </w:rPr>
      </w:pPr>
      <w:r w:rsidRPr="00F95889">
        <w:rPr>
          <w:rFonts w:ascii="Arial" w:hAnsi="Arial" w:cs="Arial"/>
          <w:b/>
          <w:bCs/>
          <w:rtl/>
        </w:rPr>
        <w:t>בעל הטורים בראשית פרק כא פסוק י (פרשת וירא)</w:t>
      </w:r>
      <w:r w:rsidRPr="00F95889">
        <w:rPr>
          <w:rFonts w:ascii="Arial" w:hAnsi="Arial" w:cs="Arial"/>
        </w:rPr>
        <w:t xml:space="preserve"> </w:t>
      </w:r>
    </w:p>
    <w:p w14:paraId="2FAC336E" w14:textId="488CD360" w:rsidR="00F4268C" w:rsidRPr="00652AD8" w:rsidRDefault="00683428" w:rsidP="00F95889">
      <w:pPr>
        <w:bidi/>
        <w:spacing w:after="0"/>
        <w:rPr>
          <w:rFonts w:ascii="Arial" w:hAnsi="Arial" w:cs="Arial"/>
          <w:sz w:val="28"/>
          <w:szCs w:val="28"/>
        </w:rPr>
      </w:pPr>
      <w:r w:rsidRPr="00652AD8">
        <w:rPr>
          <w:rFonts w:ascii="Arial" w:hAnsi="Arial" w:cs="Arial"/>
          <w:sz w:val="28"/>
          <w:szCs w:val="28"/>
          <w:rtl/>
        </w:rPr>
        <w:t>(י) גרש. ג' במסורת. גרש האמה. גרש לץ (משלי כב י). כשלחו כלה גרש יגרש (שמות יא א). פירוש גרש את האמה הזאת ואת בנה, ואז תגרש הלץ. ובשביל שגרשה שרה להגר מביתה נענשה ונשתעבדו בניה והוצרכו להתגרש משם:</w:t>
      </w:r>
    </w:p>
    <w:p w14:paraId="5D95EFC7" w14:textId="6F63488B" w:rsidR="00F95889" w:rsidRDefault="00F95889" w:rsidP="00F95889">
      <w:pPr>
        <w:spacing w:after="0"/>
        <w:rPr>
          <w:rStyle w:val="coversetext"/>
          <w:rFonts w:ascii="Arial" w:hAnsi="Arial" w:cs="Arial"/>
          <w:color w:val="000000"/>
          <w:shd w:val="clear" w:color="auto" w:fill="FFFFFF"/>
        </w:rPr>
      </w:pPr>
      <w:r>
        <w:t>Mishlei 22:</w:t>
      </w:r>
      <w:hyperlink r:id="rId28" w:anchor="v10" w:history="1">
        <w:r w:rsidRPr="00F95889">
          <w:rPr>
            <w:rStyle w:val="Hyperlink"/>
            <w:color w:val="auto"/>
            <w:u w:val="none"/>
          </w:rPr>
          <w:t>10</w:t>
        </w:r>
      </w:hyperlink>
      <w:r>
        <w:rPr>
          <w:rStyle w:val="coversetext"/>
          <w:rFonts w:ascii="Arial" w:hAnsi="Arial" w:cs="Arial"/>
          <w:color w:val="000000"/>
          <w:sz w:val="27"/>
          <w:szCs w:val="27"/>
          <w:shd w:val="clear" w:color="auto" w:fill="FFFFFF"/>
        </w:rPr>
        <w:t xml:space="preserve"> </w:t>
      </w:r>
      <w:r w:rsidRPr="00F95889">
        <w:rPr>
          <w:rStyle w:val="coversetext"/>
          <w:rFonts w:ascii="Arial" w:hAnsi="Arial" w:cs="Arial"/>
          <w:b/>
          <w:bCs/>
          <w:color w:val="000000"/>
          <w:shd w:val="clear" w:color="auto" w:fill="FFFFFF"/>
        </w:rPr>
        <w:t>Banish a scorner</w:t>
      </w:r>
      <w:r w:rsidRPr="00F95889">
        <w:rPr>
          <w:rStyle w:val="coversetext"/>
          <w:rFonts w:ascii="Arial" w:hAnsi="Arial" w:cs="Arial"/>
          <w:color w:val="000000"/>
          <w:shd w:val="clear" w:color="auto" w:fill="FFFFFF"/>
        </w:rPr>
        <w:t>, and quarrel will depart, and litigation and disgrace will cease.</w:t>
      </w:r>
    </w:p>
    <w:p w14:paraId="4EE2E03A" w14:textId="205DF8E8" w:rsidR="00F95889" w:rsidRDefault="00F95889" w:rsidP="00F95889">
      <w:pPr>
        <w:spacing w:after="0"/>
        <w:rPr>
          <w:rStyle w:val="coversetext"/>
          <w:rFonts w:ascii="Arial" w:hAnsi="Arial" w:cs="Arial"/>
          <w:b/>
          <w:bCs/>
          <w:shd w:val="clear" w:color="auto" w:fill="FFFFFF"/>
        </w:rPr>
      </w:pPr>
      <w:r>
        <w:t>Shemot 11:</w:t>
      </w:r>
      <w:hyperlink r:id="rId29" w:anchor="v1" w:history="1">
        <w:r w:rsidRPr="00F95889">
          <w:rPr>
            <w:rStyle w:val="Hyperlink"/>
            <w:rFonts w:ascii="Arial" w:hAnsi="Arial" w:cs="Arial"/>
            <w:color w:val="auto"/>
            <w:u w:val="none"/>
            <w:shd w:val="clear" w:color="auto" w:fill="FFFFFF"/>
          </w:rPr>
          <w:t>1</w:t>
        </w:r>
      </w:hyperlink>
      <w:r w:rsidRPr="00F95889">
        <w:rPr>
          <w:rStyle w:val="coversetext"/>
          <w:rFonts w:ascii="Arial" w:hAnsi="Arial" w:cs="Arial"/>
          <w:shd w:val="clear" w:color="auto" w:fill="FFFFFF"/>
        </w:rPr>
        <w:t>The Lord said to Moses, "I will bring one more plague upon Pharaoh and upon Egypt; afterwards he will let you go from here. When he lets you out</w:t>
      </w:r>
      <w:r w:rsidRPr="00F95889">
        <w:rPr>
          <w:rStyle w:val="coversetext"/>
          <w:rFonts w:ascii="Arial" w:hAnsi="Arial" w:cs="Arial"/>
          <w:b/>
          <w:bCs/>
          <w:shd w:val="clear" w:color="auto" w:fill="FFFFFF"/>
        </w:rPr>
        <w:t>, he will completely drive you out of here.</w:t>
      </w:r>
    </w:p>
    <w:p w14:paraId="5022A556" w14:textId="77777777" w:rsidR="00F95889" w:rsidRPr="00652AD8" w:rsidRDefault="00F95889" w:rsidP="00F95889">
      <w:pPr>
        <w:spacing w:after="0"/>
        <w:rPr>
          <w:rFonts w:ascii="Arial" w:hAnsi="Arial" w:cs="Arial"/>
          <w:sz w:val="20"/>
          <w:szCs w:val="20"/>
          <w:rtl/>
        </w:rPr>
      </w:pPr>
    </w:p>
    <w:p w14:paraId="0C71BD46" w14:textId="5749F2EF" w:rsidR="005B503A" w:rsidRPr="00F95889" w:rsidRDefault="005B503A" w:rsidP="00D62033">
      <w:pPr>
        <w:autoSpaceDE w:val="0"/>
        <w:autoSpaceDN w:val="0"/>
        <w:bidi/>
        <w:adjustRightInd w:val="0"/>
        <w:spacing w:after="0" w:line="240" w:lineRule="auto"/>
        <w:rPr>
          <w:rFonts w:ascii="Arial" w:hAnsi="Arial" w:cs="Arial"/>
          <w:rtl/>
        </w:rPr>
      </w:pPr>
      <w:r w:rsidRPr="00F95889">
        <w:rPr>
          <w:rFonts w:ascii="Arial" w:hAnsi="Arial" w:cs="Arial"/>
          <w:b/>
          <w:bCs/>
          <w:rtl/>
        </w:rPr>
        <w:t>אילת השחר בראשית פרק כא פסוק יב (פרשת וירא)</w:t>
      </w:r>
      <w:r w:rsidRPr="00F95889">
        <w:rPr>
          <w:rFonts w:ascii="Arial" w:hAnsi="Arial" w:cs="Arial"/>
        </w:rPr>
        <w:t xml:space="preserve"> </w:t>
      </w:r>
    </w:p>
    <w:p w14:paraId="0276D424" w14:textId="77777777" w:rsidR="005B503A" w:rsidRDefault="005B503A" w:rsidP="005B503A">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(יב)</w:t>
      </w:r>
      <w:r>
        <w:rPr>
          <w:rFonts w:ascii="Arial" w:hAnsi="Arial" w:cs="Arial"/>
          <w:color w:val="000000"/>
          <w:sz w:val="32"/>
          <w:szCs w:val="32"/>
          <w:rtl/>
        </w:rPr>
        <w:t xml:space="preserve"> על הנער ועל אמתך</w:t>
      </w:r>
      <w:r>
        <w:rPr>
          <w:rFonts w:ascii="Arial" w:hAnsi="Arial" w:cs="Arial"/>
          <w:color w:val="000000"/>
          <w:sz w:val="28"/>
          <w:szCs w:val="28"/>
          <w:rtl/>
        </w:rPr>
        <w:t>. מה שמקדים את הנער לאמתו, י"ל לפי שזה יותר חידוש, דיותר מצוי שמגרשים נשים מאשר בנים (והרמב"ם באבות פ"ה מ"ג מפרש ששילוח הגר הי' אחד מעשרה נסיונות):</w:t>
      </w:r>
    </w:p>
    <w:p w14:paraId="750C6F6B" w14:textId="6555BD95" w:rsidR="005B503A" w:rsidRDefault="005B503A" w:rsidP="00D62033">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הבעל</w:t>
      </w:r>
      <w:r>
        <w:rPr>
          <w:rFonts w:ascii="Arial" w:hAnsi="Arial" w:cs="Arial"/>
          <w:color w:val="000000"/>
          <w:sz w:val="28"/>
          <w:szCs w:val="28"/>
          <w:rtl/>
        </w:rPr>
        <w:t xml:space="preserve"> הטורים כתב ובשביל שגרשה שרה להגר מביתה נענשה ונשתעבדו בניה והוצרכו להתגרש משם, וצ"ל דאע"פ שהקב"ה אמר לאברהם לשמוע לשרה, מ"מ אם היא לא היתה אומרת לשלחם הקדוש ברוך הוא לא הי' אומר לשלחם ולכך נענשה:</w:t>
      </w:r>
    </w:p>
    <w:p w14:paraId="2556DD44" w14:textId="77777777" w:rsidR="00D62033" w:rsidRPr="00F95889" w:rsidRDefault="00D62033" w:rsidP="00D62033">
      <w:pPr>
        <w:autoSpaceDE w:val="0"/>
        <w:autoSpaceDN w:val="0"/>
        <w:bidi/>
        <w:adjustRightInd w:val="0"/>
        <w:spacing w:after="0" w:line="240" w:lineRule="auto"/>
        <w:rPr>
          <w:rFonts w:ascii="Arial" w:hAnsi="Arial" w:cs="Arial"/>
          <w:color w:val="000000"/>
          <w:sz w:val="20"/>
          <w:szCs w:val="20"/>
        </w:rPr>
      </w:pPr>
    </w:p>
    <w:p w14:paraId="30500C79" w14:textId="10732EE8" w:rsidR="005B503A" w:rsidRPr="00F95889" w:rsidRDefault="005B503A" w:rsidP="00D62033">
      <w:pPr>
        <w:autoSpaceDE w:val="0"/>
        <w:autoSpaceDN w:val="0"/>
        <w:bidi/>
        <w:adjustRightInd w:val="0"/>
        <w:spacing w:after="0" w:line="240" w:lineRule="auto"/>
        <w:rPr>
          <w:rFonts w:ascii="Arial" w:hAnsi="Arial" w:cs="Arial"/>
          <w:rtl/>
        </w:rPr>
      </w:pPr>
      <w:r w:rsidRPr="00F95889">
        <w:rPr>
          <w:rFonts w:ascii="Arial" w:hAnsi="Arial" w:cs="Arial"/>
          <w:b/>
          <w:bCs/>
          <w:rtl/>
        </w:rPr>
        <w:t>מלבי"ם בראשית פרק כא פסוק יא (פרשת וירא)</w:t>
      </w:r>
      <w:r w:rsidRPr="00F95889">
        <w:rPr>
          <w:rFonts w:ascii="Arial" w:hAnsi="Arial" w:cs="Arial"/>
        </w:rPr>
        <w:t xml:space="preserve"> </w:t>
      </w:r>
    </w:p>
    <w:p w14:paraId="6A49ED4B" w14:textId="4C437F7A" w:rsidR="00F4268C" w:rsidRDefault="005B503A" w:rsidP="00D62033">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(יא)</w:t>
      </w:r>
      <w:r>
        <w:rPr>
          <w:rFonts w:ascii="Arial" w:hAnsi="Arial" w:cs="Arial"/>
          <w:color w:val="000000"/>
          <w:sz w:val="32"/>
          <w:szCs w:val="32"/>
          <w:rtl/>
        </w:rPr>
        <w:t xml:space="preserve"> וירע</w:t>
      </w:r>
      <w:r>
        <w:rPr>
          <w:rFonts w:ascii="Arial" w:hAnsi="Arial" w:cs="Arial"/>
          <w:color w:val="000000"/>
          <w:sz w:val="28"/>
          <w:szCs w:val="28"/>
          <w:rtl/>
        </w:rPr>
        <w:t>. שרה הקדימה שיגרש את האמה, כי חשבה שעקר אהבת אברהם הוא לפילגשו ועמה יאהב גם את הבן, והכתוב מעיד, שעיקר מה</w:t>
      </w:r>
      <w:r>
        <w:rPr>
          <w:rFonts w:ascii="Arial" w:hAnsi="Arial" w:cs="Arial"/>
          <w:color w:val="000000"/>
          <w:sz w:val="32"/>
          <w:szCs w:val="32"/>
          <w:rtl/>
        </w:rPr>
        <w:t xml:space="preserve"> שהורע בעיני אברהם, היה על אודת בנו</w:t>
      </w:r>
      <w:r>
        <w:rPr>
          <w:rFonts w:ascii="Arial" w:hAnsi="Arial" w:cs="Arial"/>
          <w:color w:val="000000"/>
          <w:sz w:val="28"/>
          <w:szCs w:val="28"/>
          <w:rtl/>
        </w:rPr>
        <w:t>:</w:t>
      </w:r>
    </w:p>
    <w:p w14:paraId="547E4229" w14:textId="77777777" w:rsidR="00D62033" w:rsidRPr="00F95889" w:rsidRDefault="00D62033" w:rsidP="00D62033">
      <w:pPr>
        <w:autoSpaceDE w:val="0"/>
        <w:autoSpaceDN w:val="0"/>
        <w:bidi/>
        <w:adjustRightInd w:val="0"/>
        <w:spacing w:after="0" w:line="240" w:lineRule="auto"/>
        <w:rPr>
          <w:rFonts w:ascii="Arial" w:hAnsi="Arial" w:cs="Arial" w:hint="cs"/>
          <w:color w:val="000000"/>
          <w:sz w:val="20"/>
          <w:szCs w:val="20"/>
        </w:rPr>
      </w:pPr>
    </w:p>
    <w:p w14:paraId="64F867F2" w14:textId="0ABD0CBE" w:rsidR="00D62033" w:rsidRPr="00652AD8" w:rsidRDefault="00D62033" w:rsidP="00D62033">
      <w:pPr>
        <w:autoSpaceDE w:val="0"/>
        <w:autoSpaceDN w:val="0"/>
        <w:bidi/>
        <w:adjustRightInd w:val="0"/>
        <w:spacing w:after="0" w:line="240" w:lineRule="auto"/>
        <w:rPr>
          <w:rFonts w:ascii="Arial" w:hAnsi="Arial" w:cs="Arial"/>
          <w:rtl/>
        </w:rPr>
      </w:pPr>
      <w:r w:rsidRPr="00652AD8">
        <w:rPr>
          <w:rFonts w:ascii="Arial" w:hAnsi="Arial" w:cs="Arial"/>
          <w:b/>
          <w:bCs/>
          <w:rtl/>
        </w:rPr>
        <w:t>מדרש הגדול בראשית פרק כא פסוק יד (פרשת וירא)</w:t>
      </w:r>
      <w:r w:rsidRPr="00652AD8">
        <w:rPr>
          <w:rFonts w:ascii="Arial" w:hAnsi="Arial" w:cs="Arial"/>
        </w:rPr>
        <w:t xml:space="preserve"> </w:t>
      </w:r>
    </w:p>
    <w:p w14:paraId="62807F2E" w14:textId="3CC06E6E" w:rsidR="00F4268C" w:rsidRDefault="00D62033" w:rsidP="003E51C8">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יד)</w:t>
      </w:r>
      <w:r>
        <w:rPr>
          <w:rFonts w:ascii="Arial" w:hAnsi="Arial" w:cs="Arial"/>
          <w:color w:val="000000"/>
          <w:sz w:val="32"/>
          <w:szCs w:val="32"/>
          <w:rtl/>
        </w:rPr>
        <w:t xml:space="preserve"> וישכם אברהם בבקר</w:t>
      </w:r>
      <w:r>
        <w:rPr>
          <w:rFonts w:ascii="Arial" w:hAnsi="Arial" w:cs="Arial"/>
          <w:color w:val="000000"/>
          <w:sz w:val="28"/>
          <w:szCs w:val="28"/>
          <w:rtl/>
        </w:rPr>
        <w:t>. ר' יהודה הנשיא אומר השכים אברהם בבקר וכתב גט גירושין ונתן להגר ושלחה, שנאמר וישלחה ולהלן הוא אומר ושלחה מביתו (דברים כד, א). ונתן לה לחם ומים ומזון לה ולבנה. ותלך ותתע. כיון שהגיעה לפתח המדבר התחילה תועה אחר עבודה זרה שלבית אביה, דכתיב הכא ותתע וכתיב להלן הבל המה מעשה תעתועים (ירמיה י, טו).</w:t>
      </w:r>
    </w:p>
    <w:p w14:paraId="3A63E723" w14:textId="286C06DD" w:rsidR="000323A6" w:rsidRDefault="000323A6" w:rsidP="000323A6">
      <w:pPr>
        <w:spacing w:after="0"/>
        <w:rPr>
          <w:rFonts w:asciiTheme="minorBidi" w:hAnsiTheme="minorBidi"/>
        </w:rPr>
      </w:pPr>
      <w:r>
        <w:rPr>
          <w:rFonts w:asciiTheme="minorBidi" w:hAnsiTheme="minorBidi"/>
        </w:rPr>
        <w:t>Jeremiah 10:</w:t>
      </w:r>
      <w:hyperlink r:id="rId30" w:anchor="v15" w:history="1">
        <w:r w:rsidRPr="000323A6">
          <w:rPr>
            <w:rStyle w:val="Hyperlink"/>
            <w:rFonts w:asciiTheme="minorBidi" w:hAnsiTheme="minorBidi"/>
            <w:color w:val="auto"/>
            <w:u w:val="none"/>
          </w:rPr>
          <w:t>15</w:t>
        </w:r>
      </w:hyperlink>
      <w:r>
        <w:rPr>
          <w:rFonts w:asciiTheme="minorBidi" w:hAnsiTheme="minorBidi"/>
        </w:rPr>
        <w:t xml:space="preserve"> </w:t>
      </w:r>
      <w:r w:rsidRPr="000323A6">
        <w:rPr>
          <w:rFonts w:asciiTheme="minorBidi" w:hAnsiTheme="minorBidi"/>
        </w:rPr>
        <w:t>They are vanity, a work of delusion; at the time of their visitation they shall perish.</w:t>
      </w:r>
    </w:p>
    <w:p w14:paraId="53501B55" w14:textId="77777777" w:rsidR="000323A6" w:rsidRPr="000323A6" w:rsidRDefault="000323A6" w:rsidP="000323A6">
      <w:pPr>
        <w:spacing w:after="0"/>
        <w:rPr>
          <w:rFonts w:asciiTheme="minorBidi" w:hAnsiTheme="minorBidi"/>
          <w:sz w:val="20"/>
          <w:szCs w:val="20"/>
        </w:rPr>
      </w:pPr>
    </w:p>
    <w:p w14:paraId="3AE85379" w14:textId="7CCC2299" w:rsidR="00C06918" w:rsidRPr="000323A6" w:rsidRDefault="00C06918" w:rsidP="003E51C8">
      <w:pPr>
        <w:autoSpaceDE w:val="0"/>
        <w:autoSpaceDN w:val="0"/>
        <w:bidi/>
        <w:adjustRightInd w:val="0"/>
        <w:spacing w:after="0" w:line="240" w:lineRule="auto"/>
        <w:rPr>
          <w:rFonts w:ascii="Arial" w:hAnsi="Arial" w:cs="Arial"/>
          <w:rtl/>
        </w:rPr>
      </w:pPr>
      <w:r w:rsidRPr="000323A6">
        <w:rPr>
          <w:rFonts w:ascii="Arial" w:hAnsi="Arial" w:cs="Arial"/>
          <w:b/>
          <w:bCs/>
          <w:rtl/>
        </w:rPr>
        <w:t>כתר יונתן בראשית פרק כא פסוק טו (פרשת וירא)</w:t>
      </w:r>
      <w:r w:rsidRPr="000323A6">
        <w:rPr>
          <w:rFonts w:ascii="Arial" w:hAnsi="Arial" w:cs="Arial"/>
        </w:rPr>
        <w:t xml:space="preserve"> </w:t>
      </w:r>
    </w:p>
    <w:p w14:paraId="4538AC71" w14:textId="5B10E87C" w:rsidR="000323A6" w:rsidRPr="00652AD8" w:rsidRDefault="00C06918" w:rsidP="00652AD8">
      <w:pPr>
        <w:bidi/>
        <w:spacing w:after="0"/>
        <w:rPr>
          <w:rFonts w:ascii="Arial" w:hAnsi="Arial" w:cs="Arial"/>
          <w:color w:val="000000"/>
          <w:sz w:val="28"/>
          <w:szCs w:val="28"/>
        </w:rPr>
      </w:pPr>
      <w:r>
        <w:rPr>
          <w:rFonts w:ascii="Arial" w:hAnsi="Arial" w:cs="Arial"/>
          <w:color w:val="800000"/>
          <w:sz w:val="28"/>
          <w:szCs w:val="28"/>
          <w:rtl/>
        </w:rPr>
        <w:t>(טו)</w:t>
      </w:r>
      <w:r>
        <w:rPr>
          <w:rFonts w:ascii="Arial" w:hAnsi="Arial" w:cs="Arial"/>
          <w:color w:val="000000"/>
          <w:sz w:val="28"/>
          <w:szCs w:val="28"/>
          <w:rtl/>
        </w:rPr>
        <w:t xml:space="preserve"> ויהי כיון שהגיעו לפיתחו של מדבר נזכרו לטעות אחרי עבודה זרה ולקה ישמעאל באש קדחת וישתה כל המים עד שכלו כל המים מן החמת ונחרך ונחלש בשרו ותִשׁאהו ונִתייגעה ותקרא ליראתו של אביה ולא ענה אותה ומיד השליכה את הילד תחת אחד מן העצים:</w:t>
      </w:r>
    </w:p>
    <w:p w14:paraId="4FD5469B" w14:textId="52F0D946" w:rsidR="00C06918" w:rsidRPr="000323A6" w:rsidRDefault="00C06918" w:rsidP="003E51C8">
      <w:pPr>
        <w:autoSpaceDE w:val="0"/>
        <w:autoSpaceDN w:val="0"/>
        <w:bidi/>
        <w:adjustRightInd w:val="0"/>
        <w:spacing w:after="0" w:line="240" w:lineRule="auto"/>
        <w:rPr>
          <w:rFonts w:ascii="Arial" w:hAnsi="Arial" w:cs="Arial"/>
          <w:rtl/>
        </w:rPr>
      </w:pPr>
      <w:r w:rsidRPr="000323A6">
        <w:rPr>
          <w:rFonts w:ascii="Arial" w:hAnsi="Arial" w:cs="Arial"/>
          <w:b/>
          <w:bCs/>
          <w:rtl/>
        </w:rPr>
        <w:lastRenderedPageBreak/>
        <w:t>מלבי"ם בראשית פרק כא פסוק טו (פרשת וירא)</w:t>
      </w:r>
      <w:r w:rsidRPr="000323A6">
        <w:rPr>
          <w:rFonts w:ascii="Arial" w:hAnsi="Arial" w:cs="Arial"/>
        </w:rPr>
        <w:t xml:space="preserve"> </w:t>
      </w:r>
    </w:p>
    <w:p w14:paraId="7E05BB14" w14:textId="7763F7DA" w:rsidR="00C06918" w:rsidRDefault="00C06918" w:rsidP="003E51C8">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(טו - טז)</w:t>
      </w:r>
      <w:r>
        <w:rPr>
          <w:rFonts w:ascii="Arial" w:hAnsi="Arial" w:cs="Arial"/>
          <w:color w:val="000000"/>
          <w:sz w:val="32"/>
          <w:szCs w:val="32"/>
          <w:rtl/>
        </w:rPr>
        <w:t xml:space="preserve"> ותשלך</w:t>
      </w:r>
      <w:r>
        <w:rPr>
          <w:rFonts w:ascii="Arial" w:hAnsi="Arial" w:cs="Arial"/>
          <w:color w:val="000000"/>
          <w:sz w:val="28"/>
          <w:szCs w:val="28"/>
          <w:rtl/>
        </w:rPr>
        <w:t>. מענין עזיבה ויאוש כמו כי נשאתני ותשליכני, ומפרש ההשלכה</w:t>
      </w:r>
      <w:r>
        <w:rPr>
          <w:rFonts w:ascii="Arial" w:hAnsi="Arial" w:cs="Arial"/>
          <w:color w:val="000000"/>
          <w:sz w:val="32"/>
          <w:szCs w:val="32"/>
          <w:rtl/>
        </w:rPr>
        <w:t xml:space="preserve"> ותלך ותשב לה מנגד</w:t>
      </w:r>
      <w:r>
        <w:rPr>
          <w:rFonts w:ascii="Arial" w:hAnsi="Arial" w:cs="Arial"/>
          <w:color w:val="000000"/>
          <w:sz w:val="28"/>
          <w:szCs w:val="28"/>
          <w:rtl/>
        </w:rPr>
        <w:t>. ואחר שגם שם שמעה קול הילד צועק, ותשב מנגד עוד רחוק יותר:</w:t>
      </w:r>
    </w:p>
    <w:p w14:paraId="51284E58" w14:textId="77777777" w:rsidR="003E51C8" w:rsidRPr="00652AD8" w:rsidRDefault="003E51C8" w:rsidP="003E51C8">
      <w:pPr>
        <w:autoSpaceDE w:val="0"/>
        <w:autoSpaceDN w:val="0"/>
        <w:bidi/>
        <w:adjustRightInd w:val="0"/>
        <w:spacing w:after="0" w:line="240" w:lineRule="auto"/>
        <w:rPr>
          <w:rFonts w:ascii="Arial" w:hAnsi="Arial" w:cs="Arial"/>
          <w:color w:val="000000"/>
          <w:sz w:val="20"/>
          <w:szCs w:val="20"/>
        </w:rPr>
      </w:pPr>
    </w:p>
    <w:p w14:paraId="01B84BD2" w14:textId="5B236BFD" w:rsidR="00C06918" w:rsidRPr="000323A6" w:rsidRDefault="00C06918" w:rsidP="003E51C8">
      <w:pPr>
        <w:autoSpaceDE w:val="0"/>
        <w:autoSpaceDN w:val="0"/>
        <w:bidi/>
        <w:adjustRightInd w:val="0"/>
        <w:spacing w:after="0" w:line="240" w:lineRule="auto"/>
        <w:rPr>
          <w:rFonts w:ascii="Arial" w:hAnsi="Arial" w:cs="Arial"/>
          <w:rtl/>
        </w:rPr>
      </w:pPr>
      <w:r w:rsidRPr="000323A6">
        <w:rPr>
          <w:rFonts w:ascii="Arial" w:hAnsi="Arial" w:cs="Arial"/>
          <w:b/>
          <w:bCs/>
          <w:rtl/>
        </w:rPr>
        <w:t>העמק דבר בראשית פרק כא פסוק טו (פרשת וירא)</w:t>
      </w:r>
      <w:r w:rsidRPr="000323A6">
        <w:rPr>
          <w:rFonts w:ascii="Arial" w:hAnsi="Arial" w:cs="Arial"/>
        </w:rPr>
        <w:t xml:space="preserve"> </w:t>
      </w:r>
    </w:p>
    <w:p w14:paraId="16416EE4" w14:textId="77777777" w:rsidR="00C06918" w:rsidRPr="000323A6" w:rsidRDefault="00C06918" w:rsidP="00C06918">
      <w:pPr>
        <w:autoSpaceDE w:val="0"/>
        <w:autoSpaceDN w:val="0"/>
        <w:bidi/>
        <w:adjustRightInd w:val="0"/>
        <w:spacing w:after="0" w:line="240" w:lineRule="auto"/>
        <w:rPr>
          <w:rFonts w:ascii="Arial" w:hAnsi="Arial" w:cs="Arial"/>
          <w:sz w:val="28"/>
          <w:szCs w:val="28"/>
          <w:rtl/>
        </w:rPr>
      </w:pPr>
      <w:r w:rsidRPr="000323A6">
        <w:rPr>
          <w:rFonts w:ascii="Arial" w:hAnsi="Arial" w:cs="Arial"/>
          <w:sz w:val="28"/>
          <w:szCs w:val="28"/>
          <w:rtl/>
        </w:rPr>
        <w:t>(טו) ותשלך את הילד. לעיל קרא אותו הנער, היינו בשעה שהיה בריא נקרא נער, ועתה כאשר חלה נקרא ילד:</w:t>
      </w:r>
    </w:p>
    <w:p w14:paraId="194B8730" w14:textId="2B5FD2A4" w:rsidR="00C06918" w:rsidRPr="000323A6" w:rsidRDefault="00C06918" w:rsidP="000323A6">
      <w:pPr>
        <w:bidi/>
        <w:spacing w:after="0"/>
        <w:rPr>
          <w:rFonts w:ascii="Arial" w:hAnsi="Arial" w:cs="Arial"/>
          <w:sz w:val="28"/>
          <w:szCs w:val="28"/>
        </w:rPr>
      </w:pPr>
      <w:r w:rsidRPr="000323A6">
        <w:rPr>
          <w:rFonts w:ascii="Arial" w:hAnsi="Arial" w:cs="Arial"/>
          <w:sz w:val="28"/>
          <w:szCs w:val="28"/>
          <w:rtl/>
        </w:rPr>
        <w:t>תחת אחד השיחים. להגין מן השמש הבוער ומוסיף צמא:</w:t>
      </w:r>
    </w:p>
    <w:p w14:paraId="162094CE" w14:textId="77777777" w:rsidR="000323A6" w:rsidRPr="000323A6" w:rsidRDefault="000323A6" w:rsidP="000323A6">
      <w:pPr>
        <w:bidi/>
        <w:spacing w:after="0"/>
        <w:rPr>
          <w:rFonts w:ascii="Arial" w:hAnsi="Arial" w:cs="Arial"/>
          <w:color w:val="000000"/>
          <w:sz w:val="20"/>
          <w:szCs w:val="20"/>
        </w:rPr>
      </w:pPr>
    </w:p>
    <w:p w14:paraId="54FF86CC" w14:textId="7242286F" w:rsidR="00211640" w:rsidRPr="000323A6" w:rsidRDefault="00211640" w:rsidP="003E51C8">
      <w:pPr>
        <w:autoSpaceDE w:val="0"/>
        <w:autoSpaceDN w:val="0"/>
        <w:bidi/>
        <w:adjustRightInd w:val="0"/>
        <w:spacing w:after="0" w:line="240" w:lineRule="auto"/>
        <w:rPr>
          <w:rFonts w:ascii="Arial" w:hAnsi="Arial" w:cs="Arial"/>
          <w:rtl/>
        </w:rPr>
      </w:pPr>
      <w:r w:rsidRPr="000323A6">
        <w:rPr>
          <w:rFonts w:ascii="Arial" w:hAnsi="Arial" w:cs="Arial"/>
          <w:b/>
          <w:bCs/>
          <w:color w:val="000000"/>
          <w:rtl/>
        </w:rPr>
        <w:t>מדרש הגדול בראשית פרק כא פסוק טז (פרשת וירא)</w:t>
      </w:r>
      <w:r w:rsidRPr="000323A6">
        <w:rPr>
          <w:rFonts w:ascii="Arial" w:hAnsi="Arial" w:cs="Arial"/>
        </w:rPr>
        <w:t xml:space="preserve"> </w:t>
      </w:r>
    </w:p>
    <w:p w14:paraId="69E32197" w14:textId="0094AB48" w:rsidR="00211640" w:rsidRDefault="00211640" w:rsidP="00211640">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טז - יז)</w:t>
      </w:r>
      <w:r>
        <w:rPr>
          <w:rFonts w:ascii="Arial" w:hAnsi="Arial" w:cs="Arial"/>
          <w:color w:val="000000"/>
          <w:sz w:val="32"/>
          <w:szCs w:val="32"/>
          <w:rtl/>
        </w:rPr>
        <w:t xml:space="preserve"> הרחק כמטחוי קשת</w:t>
      </w:r>
      <w:r>
        <w:rPr>
          <w:rFonts w:ascii="Arial" w:hAnsi="Arial" w:cs="Arial"/>
          <w:color w:val="000000"/>
          <w:sz w:val="28"/>
          <w:szCs w:val="28"/>
          <w:rtl/>
        </w:rPr>
        <w:t xml:space="preserve">. </w:t>
      </w:r>
      <w:r w:rsidR="000323A6">
        <w:rPr>
          <w:rFonts w:ascii="Arial" w:hAnsi="Arial" w:cs="Arial"/>
          <w:color w:val="000000"/>
          <w:sz w:val="28"/>
          <w:szCs w:val="28"/>
        </w:rPr>
        <w:t>…</w:t>
      </w:r>
      <w:r>
        <w:rPr>
          <w:rFonts w:ascii="Arial" w:hAnsi="Arial" w:cs="Arial"/>
          <w:color w:val="000000"/>
          <w:sz w:val="28"/>
          <w:szCs w:val="28"/>
          <w:rtl/>
        </w:rPr>
        <w:t xml:space="preserve"> אמר ר' ברכיה שהטיחה דברים קשים כלפי מעלה. אמרה רבון העולמים לא אמרת לי הרבה ארבה את זרעך (בראשית טז, י). הרי אברהם נתעטר בשרה ואמרה לו גרש האמה הזאת ואף אתה הסכמת על ידה ואמרת כל אשר תאמר אליך שרה שמע בקלה (שם כא, יב). אלך ואניחנו במדבר תחת האילן והרי הוא מת. מיד רמז הקדוש ברוך הוא למלאך ואמר לו לך והעלה לו את הבאר. הדא היא ויפקח אלהים את עיניה. אמר המלאך רבונו שלעולם אדם שכתוב בו והוא יהיה פרא אדם (שם טז, יב) את מעלה לו את הבאר, אמר לו הקדוש ברוך הוא עכשו מהוא, אמר לו צדיק. אמר לו איני דן את האדם אלא בשעה שהוא עומד בה, אמר ר' סימון כי שמע אלהים אל קול הנער, לא שהוא צדיק אלא באשר הוא שם. מכאן אמרו אין הקדוש ברוך הוא דן את האדם אלא לפי שעתו.</w:t>
      </w:r>
    </w:p>
    <w:p w14:paraId="52DEF4DE" w14:textId="77777777" w:rsidR="00211640" w:rsidRPr="000323A6" w:rsidRDefault="00211640" w:rsidP="00211640">
      <w:pPr>
        <w:autoSpaceDE w:val="0"/>
        <w:autoSpaceDN w:val="0"/>
        <w:bidi/>
        <w:adjustRightInd w:val="0"/>
        <w:spacing w:after="0" w:line="240" w:lineRule="auto"/>
        <w:rPr>
          <w:rFonts w:ascii="Arial" w:hAnsi="Arial" w:cs="Arial"/>
          <w:color w:val="FF0000"/>
          <w:sz w:val="20"/>
          <w:szCs w:val="20"/>
        </w:rPr>
      </w:pPr>
    </w:p>
    <w:p w14:paraId="400AC56F" w14:textId="2AC82440" w:rsidR="00211640" w:rsidRPr="000323A6" w:rsidRDefault="00211640" w:rsidP="003E51C8">
      <w:pPr>
        <w:autoSpaceDE w:val="0"/>
        <w:autoSpaceDN w:val="0"/>
        <w:bidi/>
        <w:adjustRightInd w:val="0"/>
        <w:spacing w:after="0" w:line="240" w:lineRule="auto"/>
        <w:rPr>
          <w:rFonts w:ascii="Arial" w:hAnsi="Arial" w:cs="Arial"/>
          <w:rtl/>
        </w:rPr>
      </w:pPr>
      <w:r w:rsidRPr="000323A6">
        <w:rPr>
          <w:rFonts w:ascii="Arial" w:hAnsi="Arial" w:cs="Arial"/>
          <w:b/>
          <w:bCs/>
          <w:rtl/>
        </w:rPr>
        <w:t>הדר זקנים בראשית פרק כא פסוק טז (פרשת וירא)</w:t>
      </w:r>
      <w:r w:rsidRPr="000323A6">
        <w:rPr>
          <w:rFonts w:ascii="Arial" w:hAnsi="Arial" w:cs="Arial"/>
        </w:rPr>
        <w:t xml:space="preserve"> </w:t>
      </w:r>
    </w:p>
    <w:p w14:paraId="494124E1" w14:textId="7FFB39CB" w:rsidR="00C06918" w:rsidRDefault="00211640" w:rsidP="003E51C8">
      <w:pPr>
        <w:autoSpaceDE w:val="0"/>
        <w:autoSpaceDN w:val="0"/>
        <w:bidi/>
        <w:adjustRightInd w:val="0"/>
        <w:spacing w:after="0" w:line="240" w:lineRule="auto"/>
        <w:rPr>
          <w:rFonts w:ascii="Arial" w:hAnsi="Arial" w:cs="Arial"/>
          <w:color w:val="000000"/>
          <w:sz w:val="28"/>
          <w:szCs w:val="28"/>
        </w:rPr>
      </w:pPr>
      <w:r>
        <w:rPr>
          <w:rFonts w:ascii="Arial" w:hAnsi="Arial" w:cs="Arial"/>
          <w:color w:val="800000"/>
          <w:sz w:val="28"/>
          <w:szCs w:val="28"/>
          <w:rtl/>
        </w:rPr>
        <w:t>(טז)</w:t>
      </w:r>
      <w:r>
        <w:rPr>
          <w:rFonts w:ascii="Arial" w:hAnsi="Arial" w:cs="Arial"/>
          <w:color w:val="000000"/>
          <w:sz w:val="32"/>
          <w:szCs w:val="32"/>
          <w:rtl/>
        </w:rPr>
        <w:t xml:space="preserve"> אל אראה במות הילד</w:t>
      </w:r>
      <w:r>
        <w:rPr>
          <w:rFonts w:ascii="Arial" w:hAnsi="Arial" w:cs="Arial"/>
          <w:color w:val="000000"/>
          <w:sz w:val="28"/>
          <w:szCs w:val="28"/>
          <w:rtl/>
        </w:rPr>
        <w:t>. וא"ת היכי סבורה שימות והלא אמר לו המלאך על פני כל אחיו ישכון. י"ל שמא מקטני אמנה היתה שהרי נמי חזרה אל גלולי אביה כדכתיב ותלך ותתע:</w:t>
      </w:r>
    </w:p>
    <w:p w14:paraId="106F953E" w14:textId="77777777" w:rsidR="003E51C8" w:rsidRPr="00652AD8" w:rsidRDefault="003E51C8" w:rsidP="003E51C8">
      <w:pPr>
        <w:autoSpaceDE w:val="0"/>
        <w:autoSpaceDN w:val="0"/>
        <w:bidi/>
        <w:adjustRightInd w:val="0"/>
        <w:spacing w:after="0" w:line="240" w:lineRule="auto"/>
        <w:rPr>
          <w:rFonts w:ascii="Arial" w:hAnsi="Arial" w:cs="Arial"/>
          <w:b/>
          <w:bCs/>
          <w:color w:val="000000"/>
          <w:sz w:val="20"/>
          <w:szCs w:val="20"/>
        </w:rPr>
      </w:pPr>
    </w:p>
    <w:p w14:paraId="4E8DFDD4" w14:textId="449482ED" w:rsidR="00921622" w:rsidRPr="00652AD8" w:rsidRDefault="00921622" w:rsidP="003E51C8">
      <w:pPr>
        <w:autoSpaceDE w:val="0"/>
        <w:autoSpaceDN w:val="0"/>
        <w:bidi/>
        <w:adjustRightInd w:val="0"/>
        <w:spacing w:after="0" w:line="240" w:lineRule="auto"/>
        <w:rPr>
          <w:rFonts w:ascii="Arial" w:hAnsi="Arial" w:cs="Arial"/>
          <w:rtl/>
        </w:rPr>
      </w:pPr>
      <w:r w:rsidRPr="00652AD8">
        <w:rPr>
          <w:rFonts w:ascii="Arial" w:hAnsi="Arial" w:cs="Arial"/>
          <w:b/>
          <w:bCs/>
          <w:color w:val="000000"/>
          <w:rtl/>
        </w:rPr>
        <w:t>הרד"ל פרק ל אות א</w:t>
      </w:r>
      <w:r w:rsidRPr="00652AD8">
        <w:rPr>
          <w:rFonts w:ascii="Arial" w:hAnsi="Arial" w:cs="Arial"/>
        </w:rPr>
        <w:t xml:space="preserve"> </w:t>
      </w:r>
    </w:p>
    <w:p w14:paraId="7883ABF1" w14:textId="181A3BC9" w:rsidR="005B2EC2" w:rsidRPr="00652AD8" w:rsidRDefault="00652AD8" w:rsidP="00652AD8">
      <w:pPr>
        <w:bidi/>
        <w:spacing w:after="0"/>
        <w:rPr>
          <w:rFonts w:ascii="Arial" w:hAnsi="Arial" w:cs="Arial"/>
          <w:color w:val="000000"/>
          <w:sz w:val="28"/>
          <w:szCs w:val="28"/>
        </w:rPr>
      </w:pPr>
      <w:r w:rsidRPr="00652AD8">
        <w:rPr>
          <w:rFonts w:ascii="Arial" w:hAnsi="Arial" w:cs="Arial"/>
          <w:rtl/>
        </w:rPr>
        <w:t>(א</w:t>
      </w:r>
      <w:r>
        <w:rPr>
          <w:rFonts w:ascii="Arial" w:hAnsi="Arial" w:cs="Arial"/>
          <w:rtl/>
        </w:rPr>
        <w:t xml:space="preserve">) </w:t>
      </w:r>
      <w:r w:rsidR="00921622" w:rsidRPr="00652AD8">
        <w:rPr>
          <w:rFonts w:ascii="Arial" w:hAnsi="Arial" w:cs="Arial"/>
          <w:rtl/>
        </w:rPr>
        <w:t xml:space="preserve">ישמעאל נולד בקשת ונתרבה בקשת. בילקוט הלשון נולד ישמעאל ונתרבה בקשת (ובהגהות המיוחסות להגר"א לפי הנראה מוחקו ג"כ). והאי ונתרבה בקשת, ודאי הוא מקרא [בראשית כא, כ] ויגדל כו' ויהי רובה קשת, דדרש שמקטנותו נתגדל בלימוד הקשת (ואפשר נתכוונו לדרוש רובה לשון נתרבה), אבל הא דנולד בקשת אינו מובן, ורחוק לפרשו שנולד במזל קשת, ואולי יותר קרוב לפרשו שזהו שאמר המלאך להגר על לידתו [שם טז, יא] וילדת בן וגו' פרא אדם (שפירושו כפשוטו פרא למוד מדבר, משולח מבני אדם, ועל כן יאחז דרכו להתלמד בקשת על חיות המדבר וכמ"ש [ישעי' ז, כד] בחצים ובקשת יבא שמה) ידו בכל, שהוא הקשת שצריך ב' ידים, כמ"ש בע"ז [כה א] איזו מלחמה שצריכה ב' ידים זה קשת, </w:t>
      </w:r>
      <w:r w:rsidR="00921622" w:rsidRPr="00652AD8">
        <w:rPr>
          <w:rFonts w:ascii="Arial" w:hAnsi="Arial" w:cs="Arial"/>
          <w:color w:val="000000"/>
          <w:sz w:val="28"/>
          <w:szCs w:val="28"/>
          <w:rtl/>
        </w:rPr>
        <w:t>הרי שמלידתו אמר עליו המלאך שיתלמד בקשת (ואולי זהו כשהשליכתהו הגר ישבה לה מנגד הרחק כמטחוי קשת), והנחילה לבניו אחריו כמ"ש [ישעי' כא, יז] ושאר מספר קשת גבורי בני קדר וגו'. (ועיין בבעל הטורים על פסוק מפני שרי גברתי אנכי בורחת מ"ש על המסורה דמקול פרש ורומה קשת בורחת כל העיר):</w:t>
      </w:r>
    </w:p>
    <w:p w14:paraId="011ADCD1" w14:textId="6EEECF29" w:rsidR="00652AD8" w:rsidRPr="00652AD8" w:rsidRDefault="00652AD8" w:rsidP="00652AD8">
      <w:pPr>
        <w:spacing w:after="0"/>
        <w:rPr>
          <w:rtl/>
        </w:rPr>
      </w:pPr>
      <w:r w:rsidRPr="00652AD8">
        <w:rPr>
          <w:rFonts w:asciiTheme="minorBidi" w:hAnsiTheme="minorBidi"/>
        </w:rPr>
        <w:t>Isaiah 21:</w:t>
      </w:r>
      <w:hyperlink r:id="rId31" w:anchor="v17" w:history="1">
        <w:r w:rsidRPr="00652AD8">
          <w:rPr>
            <w:rStyle w:val="Hyperlink"/>
            <w:rFonts w:asciiTheme="minorBidi" w:hAnsiTheme="minorBidi"/>
            <w:color w:val="auto"/>
            <w:u w:val="none"/>
            <w:shd w:val="clear" w:color="auto" w:fill="FFFFFF"/>
          </w:rPr>
          <w:t>17</w:t>
        </w:r>
      </w:hyperlink>
      <w:r w:rsidRPr="00652AD8">
        <w:rPr>
          <w:rFonts w:asciiTheme="minorBidi" w:hAnsiTheme="minorBidi"/>
        </w:rPr>
        <w:t xml:space="preserve"> </w:t>
      </w:r>
      <w:r w:rsidRPr="00652AD8">
        <w:rPr>
          <w:rStyle w:val="coversetext"/>
          <w:rFonts w:asciiTheme="minorBidi" w:hAnsiTheme="minorBidi"/>
          <w:shd w:val="clear" w:color="auto" w:fill="FFFFFF"/>
        </w:rPr>
        <w:t xml:space="preserve">And the rest of the number of the bows of the heroes of the children of </w:t>
      </w:r>
      <w:r w:rsidRPr="00652AD8">
        <w:rPr>
          <w:rStyle w:val="coversetext"/>
          <w:rFonts w:asciiTheme="minorBidi" w:hAnsiTheme="minorBidi"/>
          <w:b/>
          <w:bCs/>
          <w:shd w:val="clear" w:color="auto" w:fill="FFFFFF"/>
        </w:rPr>
        <w:t>Kedar</w:t>
      </w:r>
      <w:r w:rsidRPr="00652AD8">
        <w:rPr>
          <w:rStyle w:val="coversetext"/>
          <w:rFonts w:asciiTheme="minorBidi" w:hAnsiTheme="minorBidi"/>
          <w:shd w:val="clear" w:color="auto" w:fill="FFFFFF"/>
        </w:rPr>
        <w:t xml:space="preserve"> shall</w:t>
      </w:r>
      <w:r w:rsidRPr="00652AD8">
        <w:rPr>
          <w:rStyle w:val="coversetext"/>
          <w:rFonts w:ascii="Arial" w:hAnsi="Arial" w:cs="Arial"/>
          <w:shd w:val="clear" w:color="auto" w:fill="FFFFFF"/>
        </w:rPr>
        <w:t xml:space="preserve"> decrease, for the Lord, the God of Israel has spoken."</w:t>
      </w:r>
    </w:p>
    <w:p w14:paraId="6E683BA0" w14:textId="315007B8"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Rabbi David son of Rabbi Yehudah Luria (known as the </w:t>
      </w:r>
      <w:r w:rsidRPr="005B2EC2">
        <w:rPr>
          <w:rFonts w:ascii="Arial" w:hAnsi="Arial" w:cs="Arial"/>
          <w:color w:val="000000"/>
          <w:sz w:val="20"/>
          <w:szCs w:val="20"/>
        </w:rPr>
        <w:t>Radal) was</w:t>
      </w:r>
      <w:r w:rsidRPr="005B2EC2">
        <w:rPr>
          <w:rFonts w:ascii="Arial" w:hAnsi="Arial" w:cs="Arial"/>
          <w:color w:val="000000"/>
          <w:sz w:val="20"/>
          <w:szCs w:val="20"/>
        </w:rPr>
        <w:t xml:space="preserve"> born in 5558 (1798</w:t>
      </w:r>
      <w:r w:rsidRPr="005B2EC2">
        <w:rPr>
          <w:rFonts w:ascii="Arial" w:hAnsi="Arial" w:cs="Arial"/>
          <w:color w:val="000000"/>
          <w:sz w:val="20"/>
          <w:szCs w:val="20"/>
        </w:rPr>
        <w:t>),</w:t>
      </w:r>
      <w:r w:rsidRPr="005B2EC2">
        <w:rPr>
          <w:rFonts w:ascii="Arial" w:hAnsi="Arial" w:cs="Arial"/>
          <w:color w:val="000000"/>
          <w:sz w:val="20"/>
          <w:szCs w:val="20"/>
        </w:rPr>
        <w:t xml:space="preserve"> in Bichuv </w:t>
      </w:r>
    </w:p>
    <w:p w14:paraId="2FC46BBA" w14:textId="77777777"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Yashan, Lithuania. From a young age, he gained renown as an outstanding genius. He enjoyed a close </w:t>
      </w:r>
    </w:p>
    <w:p w14:paraId="1D658920" w14:textId="77777777"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relationship with Rabbi Shaul Katzenelenbogen of Vilna, and many other prominent Lithuanian rabbis. He </w:t>
      </w:r>
    </w:p>
    <w:p w14:paraId="5B4A6033" w14:textId="77777777"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lastRenderedPageBreak/>
        <w:t xml:space="preserve">wrote commentaries on most of the writings of our Sages, on both revealed and esoteric subjects, and </w:t>
      </w:r>
    </w:p>
    <w:p w14:paraId="4F595A9F" w14:textId="77777777"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commenatries on the Geonim, Rishonim and the works of the Vilna Gaon. He gained prominence for his </w:t>
      </w:r>
    </w:p>
    <w:p w14:paraId="31F6544A" w14:textId="77777777"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commentary on the edition of Pirkei DeRabbi Eliezer that he published; and for his work, Kadmut </w:t>
      </w:r>
    </w:p>
    <w:p w14:paraId="520C5C25" w14:textId="77777777"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HaZohar, which he wrote to prove the Zohar's authenticity. He was offered rabbinic positions in several </w:t>
      </w:r>
    </w:p>
    <w:p w14:paraId="3F37D94C" w14:textId="7EEA45BA"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prestigious </w:t>
      </w:r>
      <w:r w:rsidRPr="005B2EC2">
        <w:rPr>
          <w:rFonts w:ascii="Arial" w:hAnsi="Arial" w:cs="Arial"/>
          <w:color w:val="000000"/>
          <w:sz w:val="20"/>
          <w:szCs w:val="20"/>
        </w:rPr>
        <w:t>congregations but</w:t>
      </w:r>
      <w:r w:rsidRPr="005B2EC2">
        <w:rPr>
          <w:rFonts w:ascii="Arial" w:hAnsi="Arial" w:cs="Arial"/>
          <w:color w:val="000000"/>
          <w:sz w:val="20"/>
          <w:szCs w:val="20"/>
        </w:rPr>
        <w:t xml:space="preserve"> refused to accept them. He passed away in 5617 (1856</w:t>
      </w:r>
      <w:r w:rsidRPr="005B2EC2">
        <w:rPr>
          <w:rFonts w:ascii="Arial" w:hAnsi="Arial" w:cs="Arial"/>
          <w:color w:val="000000"/>
          <w:sz w:val="20"/>
          <w:szCs w:val="20"/>
        </w:rPr>
        <w:t>).</w:t>
      </w:r>
      <w:r w:rsidRPr="005B2EC2">
        <w:rPr>
          <w:rFonts w:ascii="Arial" w:hAnsi="Arial" w:cs="Arial"/>
          <w:color w:val="000000"/>
          <w:sz w:val="20"/>
          <w:szCs w:val="20"/>
        </w:rPr>
        <w:t xml:space="preserve"> His responsa, </w:t>
      </w:r>
    </w:p>
    <w:p w14:paraId="5C981AFD" w14:textId="1D750AE8"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Teshuvot Radal, was first printed in Jerusalem, 5658 (1898</w:t>
      </w:r>
      <w:r w:rsidRPr="005B2EC2">
        <w:rPr>
          <w:rFonts w:ascii="Arial" w:hAnsi="Arial" w:cs="Arial"/>
          <w:color w:val="000000"/>
          <w:sz w:val="20"/>
          <w:szCs w:val="20"/>
        </w:rPr>
        <w:t>) and</w:t>
      </w:r>
      <w:r w:rsidRPr="005B2EC2">
        <w:rPr>
          <w:rFonts w:ascii="Arial" w:hAnsi="Arial" w:cs="Arial"/>
          <w:color w:val="000000"/>
          <w:sz w:val="20"/>
          <w:szCs w:val="20"/>
        </w:rPr>
        <w:t xml:space="preserve"> was added to our database. His </w:t>
      </w:r>
    </w:p>
    <w:p w14:paraId="525048B5" w14:textId="77777777" w:rsidR="005B2EC2" w:rsidRPr="005B2EC2" w:rsidRDefault="005B2EC2" w:rsidP="005B2EC2">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 xml:space="preserve">commentary on Pirkei De - Rabbi Eliezer was included in the Responsa Project Database, based on the </w:t>
      </w:r>
    </w:p>
    <w:p w14:paraId="1103E655" w14:textId="4BBDA421" w:rsidR="003E51C8" w:rsidRDefault="005B2EC2" w:rsidP="00652AD8">
      <w:pPr>
        <w:autoSpaceDE w:val="0"/>
        <w:autoSpaceDN w:val="0"/>
        <w:adjustRightInd w:val="0"/>
        <w:spacing w:after="0" w:line="240" w:lineRule="auto"/>
        <w:rPr>
          <w:rFonts w:ascii="Arial" w:hAnsi="Arial" w:cs="Arial"/>
          <w:color w:val="000000"/>
          <w:sz w:val="20"/>
          <w:szCs w:val="20"/>
        </w:rPr>
      </w:pPr>
      <w:r w:rsidRPr="005B2EC2">
        <w:rPr>
          <w:rFonts w:ascii="Arial" w:hAnsi="Arial" w:cs="Arial"/>
          <w:color w:val="000000"/>
          <w:sz w:val="20"/>
          <w:szCs w:val="20"/>
        </w:rPr>
        <w:t>Zichron Aharon 5780 (2020</w:t>
      </w:r>
      <w:r w:rsidRPr="005B2EC2">
        <w:rPr>
          <w:rFonts w:ascii="Arial" w:hAnsi="Arial" w:cs="Arial"/>
          <w:color w:val="000000"/>
          <w:sz w:val="20"/>
          <w:szCs w:val="20"/>
        </w:rPr>
        <w:t>) edition</w:t>
      </w:r>
      <w:r w:rsidRPr="005B2EC2">
        <w:rPr>
          <w:rFonts w:ascii="Arial" w:hAnsi="Arial" w:cs="Arial"/>
          <w:color w:val="000000"/>
          <w:sz w:val="20"/>
          <w:szCs w:val="20"/>
        </w:rPr>
        <w:t xml:space="preserve">. </w:t>
      </w:r>
    </w:p>
    <w:p w14:paraId="454E6333" w14:textId="77777777" w:rsidR="00652AD8" w:rsidRPr="00652AD8" w:rsidRDefault="00652AD8" w:rsidP="00652AD8">
      <w:pPr>
        <w:autoSpaceDE w:val="0"/>
        <w:autoSpaceDN w:val="0"/>
        <w:adjustRightInd w:val="0"/>
        <w:spacing w:after="0" w:line="240" w:lineRule="auto"/>
        <w:rPr>
          <w:rFonts w:ascii="Arial" w:hAnsi="Arial" w:cs="Arial"/>
          <w:color w:val="000000"/>
          <w:sz w:val="18"/>
          <w:szCs w:val="18"/>
        </w:rPr>
      </w:pPr>
    </w:p>
    <w:p w14:paraId="1AF50F02" w14:textId="19A0884B" w:rsidR="003E51C8" w:rsidRPr="00652AD8" w:rsidRDefault="003E51C8" w:rsidP="003E51C8">
      <w:pPr>
        <w:autoSpaceDE w:val="0"/>
        <w:autoSpaceDN w:val="0"/>
        <w:bidi/>
        <w:adjustRightInd w:val="0"/>
        <w:spacing w:after="0" w:line="240" w:lineRule="auto"/>
        <w:rPr>
          <w:rFonts w:ascii="Arial" w:hAnsi="Arial" w:cs="Arial"/>
          <w:rtl/>
        </w:rPr>
      </w:pPr>
      <w:r w:rsidRPr="00652AD8">
        <w:rPr>
          <w:rFonts w:ascii="Arial" w:hAnsi="Arial" w:cs="Arial"/>
          <w:b/>
          <w:bCs/>
          <w:color w:val="000000"/>
          <w:rtl/>
        </w:rPr>
        <w:t>חשוקי חמד מסכת כתובות דף ס עמוד א</w:t>
      </w:r>
      <w:r w:rsidRPr="00652AD8">
        <w:rPr>
          <w:rFonts w:ascii="Arial" w:hAnsi="Arial" w:cs="Arial"/>
        </w:rPr>
        <w:t xml:space="preserve"> </w:t>
      </w:r>
      <w:r w:rsidRPr="00652AD8">
        <w:rPr>
          <w:rFonts w:ascii="Arial" w:hAnsi="Arial" w:cs="Arial"/>
          <w:color w:val="000000"/>
          <w:rtl/>
        </w:rPr>
        <w:t>להניק תינוק שחייו חיי שעה</w:t>
      </w:r>
    </w:p>
    <w:p w14:paraId="464D72AE" w14:textId="77777777" w:rsidR="003E51C8" w:rsidRDefault="003E51C8" w:rsidP="003E51C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שאלה מעשה שנולד ילד עם מום קשה בלב, ולדעת הרופאים ימיו ספורים. היו מומחים שטענו שאולי עדיף שהאם לא תניק את הילד, אלא יזנוהו בחלב מלאכותי, כי יש חשש שמא האם תתקשר לילד, ויגרם לה משבר נפשי בשעת פטירתו. האם באה לשאול האם תעדיף את טובת הילד על טובתה האישית?</w:t>
      </w:r>
    </w:p>
    <w:p w14:paraId="24354478" w14:textId="77777777" w:rsidR="003E51C8" w:rsidRDefault="003E51C8" w:rsidP="003E51C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תשובה בתורה נאמר 'ויכלו המים מן החמת, ותשלך את הילד תחת אחד השיחים. ותלך ותשב לה מנגד הרחק כמטחוי קשת, כי אמרה </w:t>
      </w:r>
      <w:r w:rsidRPr="00652AD8">
        <w:rPr>
          <w:rFonts w:ascii="Arial" w:hAnsi="Arial" w:cs="Arial"/>
          <w:sz w:val="28"/>
          <w:szCs w:val="28"/>
          <w:rtl/>
        </w:rPr>
        <w:t xml:space="preserve">אל אראה במות הילד' </w:t>
      </w:r>
      <w:r>
        <w:rPr>
          <w:rFonts w:ascii="Arial" w:hAnsi="Arial" w:cs="Arial"/>
          <w:color w:val="000000"/>
          <w:sz w:val="28"/>
          <w:szCs w:val="28"/>
          <w:rtl/>
        </w:rPr>
        <w:t>(בראשית כ, טו - טז). וכתב הרש"ר הירש זצ"ל שהיתה כאן התנהגות של אמא נכריה, שהעדיפה את טובת עצמה על טובת הילד, ואילו אם יהודיה היתה מעדיפה את טובת בנה, על טובתה היא, והיתה נשארת עם בנה הגוסס והיתה מלטפת אותו מעניקה לו אהבת אם, עד הרגע האחרון, עכ"ד.</w:t>
      </w:r>
    </w:p>
    <w:p w14:paraId="2A907F78" w14:textId="77777777" w:rsidR="003E51C8" w:rsidRDefault="003E51C8" w:rsidP="003E51C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ולכאורה גם בענייננו ראוי לאם בישראל להעדיף את טובת הילד. ולכן מאחר וחלב אם יש בו יתרונות על חלב מלאכותי, ומכיון שחז"ל במסכת כתובות דף ס ע"א קבעו שתינוק מכיר את אמו מחמישים יום ואילך וכך כתב שם המאירי: "ואפילו היה התינוק סומא, מכל מקום מכיר את אמו בריחה ובטעם חלבה, ולא ירצה לינק מאשה אחרת, וברוב התינוקות שיערו [חכמים] זמן הכרתו מחמשים יום ואילך וכו'". ולכן, ראוי שתעניק לו אהבת אם ותניקהו.</w:t>
      </w:r>
    </w:p>
    <w:p w14:paraId="0476EA33" w14:textId="77777777" w:rsidR="003E51C8" w:rsidRDefault="003E51C8" w:rsidP="003E51C8">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בנוסף לכך, מצינו בחז"ל שהילדים מוגדרים כפקדון, ולכן "אם בישראל" מחזיקה את הפקדון שהשי"ת נתן לה, עד תום ללא התחמקות וללא התחשבות במצבה היא, ואז היא רגועה יותר גם מבחינה נפשית. וכמו שמספרים חז"ל במדרש משלי (פרשה לא ד"ה אשת חיל) על ברוריה אשת רבי מאיר שבישרה לו על בניהם שנפטרו, בצורת שאלה: קודם היום בא אדם אחד ונתן לי פקדון, ועכשיו בא ליטול אותו, נחזיר לו או לא?... כך אמרת לי אני צריך להחזיר הפקדון לרבו, [והוא בנינו]. אמר ר' חנינא בדבר הזה נחמתו ונתיישבה דעתו, לכך נאמר אשת חיל מי ימצא.</w:t>
      </w:r>
    </w:p>
    <w:p w14:paraId="177B54AB" w14:textId="2A9B537E" w:rsidR="00F4268C" w:rsidRDefault="003E51C8" w:rsidP="00652AD8">
      <w:pPr>
        <w:bidi/>
        <w:spacing w:after="0"/>
        <w:rPr>
          <w:sz w:val="20"/>
          <w:szCs w:val="20"/>
        </w:rPr>
      </w:pPr>
      <w:r>
        <w:rPr>
          <w:rFonts w:ascii="Arial" w:hAnsi="Arial" w:cs="Arial"/>
          <w:color w:val="000000"/>
          <w:sz w:val="28"/>
          <w:szCs w:val="28"/>
          <w:rtl/>
        </w:rPr>
        <w:t>למעשה בנדוננו, מסתבר שהילד שנולד הוא בגדר 'טרפה' וחייו לא חיים, ולכן אינו דומה לישמעאל שהיה בבחינת "גוסס" שחייו עד הרגע האחרון חיים. ומשום כך יש לשקול מחדש דיתכן שיש להעדיף את האם על הילד.</w:t>
      </w:r>
    </w:p>
    <w:p w14:paraId="23DECC96" w14:textId="77777777" w:rsidR="00652AD8" w:rsidRPr="00652AD8" w:rsidRDefault="00652AD8" w:rsidP="00652AD8">
      <w:pPr>
        <w:bidi/>
        <w:spacing w:after="0"/>
        <w:rPr>
          <w:sz w:val="20"/>
          <w:szCs w:val="20"/>
        </w:rPr>
      </w:pPr>
    </w:p>
    <w:p w14:paraId="7B59B02F" w14:textId="4445114F" w:rsidR="002E5363" w:rsidRPr="00652AD8" w:rsidRDefault="002E5363" w:rsidP="00652AD8">
      <w:pPr>
        <w:autoSpaceDE w:val="0"/>
        <w:autoSpaceDN w:val="0"/>
        <w:bidi/>
        <w:adjustRightInd w:val="0"/>
        <w:spacing w:after="0" w:line="240" w:lineRule="auto"/>
        <w:rPr>
          <w:rFonts w:ascii="Arial" w:hAnsi="Arial" w:cs="Arial"/>
          <w:rtl/>
        </w:rPr>
      </w:pPr>
      <w:r w:rsidRPr="00652AD8">
        <w:rPr>
          <w:rFonts w:ascii="Arial" w:hAnsi="Arial" w:cs="Arial"/>
          <w:b/>
          <w:bCs/>
          <w:color w:val="000000"/>
          <w:rtl/>
        </w:rPr>
        <w:t>מסכתות קטנות מסכת אבות דרבי נתן נוסחא ב פרק מז</w:t>
      </w:r>
      <w:r w:rsidRPr="00652AD8">
        <w:rPr>
          <w:rFonts w:ascii="Arial" w:hAnsi="Arial" w:cs="Arial"/>
        </w:rPr>
        <w:t xml:space="preserve"> </w:t>
      </w:r>
    </w:p>
    <w:p w14:paraId="51129C10" w14:textId="761A4406" w:rsidR="00F4268C" w:rsidRDefault="002E5363" w:rsidP="00652AD8">
      <w:pPr>
        <w:bidi/>
        <w:spacing w:after="0"/>
        <w:rPr>
          <w:rFonts w:ascii="Arial" w:hAnsi="Arial" w:cs="Arial"/>
          <w:color w:val="000000"/>
        </w:rPr>
      </w:pPr>
      <w:r>
        <w:rPr>
          <w:rFonts w:ascii="Arial" w:hAnsi="Arial" w:cs="Arial"/>
          <w:color w:val="000000"/>
          <w:sz w:val="28"/>
          <w:szCs w:val="28"/>
          <w:rtl/>
        </w:rPr>
        <w:t xml:space="preserve">ג' בכו ושמע הקדוש ברוך הוא בכיתם. ואלו הן. הגר. ועשו. וחזקיהו. הגר מנין שנאמר </w:t>
      </w:r>
      <w:r w:rsidRPr="00652AD8">
        <w:rPr>
          <w:rFonts w:ascii="Arial" w:hAnsi="Arial" w:cs="Arial"/>
          <w:sz w:val="28"/>
          <w:szCs w:val="28"/>
          <w:rtl/>
        </w:rPr>
        <w:t xml:space="preserve">ותשא את קולה ותבך (בראשית כ"א ט"ז). ומנין ששמע הקדוש ברוך הוא קול בכיתה שנאמר כי שמע ה' את קול הנער באשר </w:t>
      </w:r>
      <w:r>
        <w:rPr>
          <w:rFonts w:ascii="Arial" w:hAnsi="Arial" w:cs="Arial"/>
          <w:color w:val="000000"/>
          <w:sz w:val="28"/>
          <w:szCs w:val="28"/>
          <w:rtl/>
        </w:rPr>
        <w:t xml:space="preserve">הוא שם קומי שאי את הנער (שם שם י"ח). </w:t>
      </w:r>
      <w:r w:rsidRPr="00652AD8">
        <w:rPr>
          <w:rFonts w:ascii="Arial" w:hAnsi="Arial" w:cs="Arial"/>
          <w:color w:val="000000"/>
          <w:rtl/>
        </w:rPr>
        <w:t xml:space="preserve">עשו בכה וישא את קולו ויבך (שם כ"ז ל"ח) ועל שלשה דמעות שהטיף נעשו לישראל (פלומציות) [פלומסיות] שנאמר האכלתם לחם דמעה ותשקמו בדמעות שליש (תהלים פ' ו'). חזקיהו בכה שנאמר אנא ה' (זכור) זכר נא וגו' ויבך </w:t>
      </w:r>
      <w:r w:rsidRPr="00652AD8">
        <w:rPr>
          <w:rFonts w:ascii="Arial" w:hAnsi="Arial" w:cs="Arial"/>
          <w:color w:val="000000"/>
          <w:rtl/>
        </w:rPr>
        <w:lastRenderedPageBreak/>
        <w:t>חזקיהו בכי גדול (מלכים ב' כ' ג'). ומנין ששמע הקדוש ברוך הוא בכיתו שנאמר שמעתי את תפלתך ראיתי את דמעתך ביום השלישי תעלה בית ה' (שם שם ה'):</w:t>
      </w:r>
    </w:p>
    <w:p w14:paraId="68B0A0AC" w14:textId="77777777" w:rsidR="00652AD8" w:rsidRPr="00652AD8" w:rsidRDefault="00652AD8" w:rsidP="00652AD8">
      <w:pPr>
        <w:bidi/>
        <w:spacing w:after="0"/>
        <w:rPr>
          <w:sz w:val="20"/>
          <w:szCs w:val="20"/>
        </w:rPr>
      </w:pPr>
    </w:p>
    <w:p w14:paraId="39748AA2" w14:textId="388034F9" w:rsidR="000C1254" w:rsidRPr="00652AD8" w:rsidRDefault="000C1254" w:rsidP="000C1254">
      <w:pPr>
        <w:autoSpaceDE w:val="0"/>
        <w:autoSpaceDN w:val="0"/>
        <w:bidi/>
        <w:adjustRightInd w:val="0"/>
        <w:spacing w:after="0" w:line="240" w:lineRule="auto"/>
        <w:rPr>
          <w:rFonts w:ascii="Arial" w:hAnsi="Arial" w:cs="Arial"/>
          <w:rtl/>
        </w:rPr>
      </w:pPr>
      <w:r w:rsidRPr="00652AD8">
        <w:rPr>
          <w:rFonts w:ascii="Arial" w:hAnsi="Arial" w:cs="Arial"/>
          <w:b/>
          <w:bCs/>
          <w:rtl/>
        </w:rPr>
        <w:t>תולדות יצחק בראשית פרק כא פסוק יז (פרשת וירא)</w:t>
      </w:r>
      <w:r w:rsidRPr="00652AD8">
        <w:rPr>
          <w:rFonts w:ascii="Arial" w:hAnsi="Arial" w:cs="Arial"/>
        </w:rPr>
        <w:t xml:space="preserve"> </w:t>
      </w:r>
    </w:p>
    <w:p w14:paraId="468DE26B" w14:textId="4830E95C" w:rsidR="000C1254" w:rsidRPr="000C1254" w:rsidRDefault="000C1254" w:rsidP="000C1254">
      <w:pPr>
        <w:bidi/>
        <w:spacing w:after="0"/>
        <w:rPr>
          <w:rFonts w:ascii="Arial" w:hAnsi="Arial" w:cs="Arial"/>
          <w:color w:val="000000"/>
          <w:sz w:val="28"/>
          <w:szCs w:val="28"/>
          <w:rtl/>
        </w:rPr>
      </w:pPr>
      <w:r>
        <w:rPr>
          <w:rFonts w:ascii="Arial" w:hAnsi="Arial" w:cs="Arial"/>
          <w:color w:val="000000"/>
          <w:sz w:val="28"/>
          <w:szCs w:val="28"/>
          <w:rtl/>
        </w:rPr>
        <w:t>ויקרא מלאך יי' אל הגר מן השמים. יראה לי מה צורך שידבר המלאך עם הגר, יספיק שתראה באר מים, שבפעם הראשונה הוכרח כדי לומר לה שובי אל גברתך. התשובה, שבעבור שראתה שנתאכזר אברהם על הילד בשלחו אותו דרך בזיון, לפיכך נתאכזרה גם היא עליו והשליכתו מידה בחמה שפוכה, ולזה לא אמר ותשם את הילד תחת אחד השיחים, אלא ותשלך, כי אמרה אחר שאביו גרש אותו מדוע אחמול עליו יותר ממנו, עם היות שבכתה אחרי כן, כי נכמרו רחמיה על בנה, ולפי שידע הקדוש ברוך הוא זה, אמר אולי תעזוב הגר לישמעאל, וגם אולי תנשא לאחר, ויצטרך אברהם לשום לבו על בנו שלא יניחנו נעזב לגמרי, או שהוא עצמו ישוב לבית אברהם, ולזה בא המלאך לחבב את ישמעאל בעיני הגר מאד, ולצוותה שתחזיק ידה בו ותתעסק בגדולו, ואעפ"י שהוא מגורש יהיה לגוי גדול.</w:t>
      </w:r>
    </w:p>
    <w:p w14:paraId="4C340CD2" w14:textId="77777777" w:rsidR="000C1254" w:rsidRPr="000C1254" w:rsidRDefault="000C1254" w:rsidP="000C1254">
      <w:pPr>
        <w:autoSpaceDE w:val="0"/>
        <w:autoSpaceDN w:val="0"/>
        <w:adjustRightInd w:val="0"/>
        <w:spacing w:after="0" w:line="240" w:lineRule="auto"/>
        <w:rPr>
          <w:rFonts w:ascii="Arial" w:hAnsi="Arial" w:cs="Arial"/>
          <w:color w:val="000000"/>
          <w:sz w:val="20"/>
          <w:szCs w:val="20"/>
        </w:rPr>
      </w:pPr>
      <w:r w:rsidRPr="000C1254">
        <w:rPr>
          <w:rFonts w:ascii="Arial" w:hAnsi="Arial" w:cs="Arial"/>
          <w:color w:val="000000"/>
          <w:sz w:val="20"/>
          <w:szCs w:val="20"/>
        </w:rPr>
        <w:t xml:space="preserve">R. Isaac ben R. Joseph Caro was born in Toledo in 1458 and was a student of R. Isaac Canpanton - the </w:t>
      </w:r>
    </w:p>
    <w:p w14:paraId="03DCA7FD" w14:textId="77777777" w:rsidR="000C1254" w:rsidRPr="000C1254" w:rsidRDefault="000C1254" w:rsidP="000C1254">
      <w:pPr>
        <w:autoSpaceDE w:val="0"/>
        <w:autoSpaceDN w:val="0"/>
        <w:adjustRightInd w:val="0"/>
        <w:spacing w:after="0" w:line="240" w:lineRule="auto"/>
        <w:rPr>
          <w:rFonts w:ascii="Arial" w:hAnsi="Arial" w:cs="Arial"/>
          <w:color w:val="000000"/>
          <w:sz w:val="20"/>
          <w:szCs w:val="20"/>
        </w:rPr>
      </w:pPr>
      <w:r w:rsidRPr="000C1254">
        <w:rPr>
          <w:rFonts w:ascii="Arial" w:hAnsi="Arial" w:cs="Arial"/>
          <w:color w:val="000000"/>
          <w:sz w:val="20"/>
          <w:szCs w:val="20"/>
        </w:rPr>
        <w:t xml:space="preserve">Gaon of Castille. He moved to Portugal before the Spanish expulsion, and headed a yeshiva in Lisbon. </w:t>
      </w:r>
    </w:p>
    <w:p w14:paraId="43254444" w14:textId="77777777" w:rsidR="000C1254" w:rsidRPr="000C1254" w:rsidRDefault="000C1254" w:rsidP="000C1254">
      <w:pPr>
        <w:autoSpaceDE w:val="0"/>
        <w:autoSpaceDN w:val="0"/>
        <w:adjustRightInd w:val="0"/>
        <w:spacing w:after="0" w:line="240" w:lineRule="auto"/>
        <w:rPr>
          <w:rFonts w:ascii="Arial" w:hAnsi="Arial" w:cs="Arial"/>
          <w:color w:val="000000"/>
          <w:sz w:val="20"/>
          <w:szCs w:val="20"/>
        </w:rPr>
      </w:pPr>
      <w:r w:rsidRPr="000C1254">
        <w:rPr>
          <w:rFonts w:ascii="Arial" w:hAnsi="Arial" w:cs="Arial"/>
          <w:color w:val="000000"/>
          <w:sz w:val="20"/>
          <w:szCs w:val="20"/>
        </w:rPr>
        <w:t xml:space="preserve">After the Jews were expelled from Portugal in 1497 he wandered to Constantinople, and served as a </w:t>
      </w:r>
    </w:p>
    <w:p w14:paraId="07B8B6C1" w14:textId="77777777" w:rsidR="000C1254" w:rsidRPr="000C1254" w:rsidRDefault="000C1254" w:rsidP="000C1254">
      <w:pPr>
        <w:autoSpaceDE w:val="0"/>
        <w:autoSpaceDN w:val="0"/>
        <w:adjustRightInd w:val="0"/>
        <w:spacing w:after="0" w:line="240" w:lineRule="auto"/>
        <w:rPr>
          <w:rFonts w:ascii="Arial" w:hAnsi="Arial" w:cs="Arial"/>
          <w:color w:val="000000"/>
          <w:sz w:val="20"/>
          <w:szCs w:val="20"/>
        </w:rPr>
      </w:pPr>
      <w:r w:rsidRPr="000C1254">
        <w:rPr>
          <w:rFonts w:ascii="Arial" w:hAnsi="Arial" w:cs="Arial"/>
          <w:color w:val="000000"/>
          <w:sz w:val="20"/>
          <w:szCs w:val="20"/>
        </w:rPr>
        <w:t xml:space="preserve">rabbi in the city. All his sons passed away in the expulsion. After the death of his brother R. Efraim, he </w:t>
      </w:r>
    </w:p>
    <w:p w14:paraId="1341416C" w14:textId="23118505" w:rsidR="000C1254" w:rsidRPr="000C1254" w:rsidRDefault="000C1254" w:rsidP="000C1254">
      <w:pPr>
        <w:autoSpaceDE w:val="0"/>
        <w:autoSpaceDN w:val="0"/>
        <w:adjustRightInd w:val="0"/>
        <w:spacing w:after="0" w:line="240" w:lineRule="auto"/>
        <w:rPr>
          <w:rFonts w:ascii="Arial" w:hAnsi="Arial" w:cs="Arial"/>
          <w:color w:val="000000"/>
          <w:sz w:val="20"/>
          <w:szCs w:val="20"/>
        </w:rPr>
      </w:pPr>
      <w:r w:rsidRPr="000C1254">
        <w:rPr>
          <w:rFonts w:ascii="Arial" w:hAnsi="Arial" w:cs="Arial"/>
          <w:color w:val="000000"/>
          <w:sz w:val="20"/>
          <w:szCs w:val="20"/>
        </w:rPr>
        <w:t xml:space="preserve">adopted his nephew R. Joseph Caro, who included a number of his uncle's responsa in his works. Toledot Yizhak is a commentary on the Pentateuch including literal, homiletical, kabbalistic, and philosophical interpretations. It was first published in Constantinople, 1518, and subsequently many times. After publishing Toledot Yizhak, he decided to emigrate to Erez Israel, but, on the way he was delayed in Damascus. He apparently passed away in Jerusalem, 1535 </w:t>
      </w:r>
    </w:p>
    <w:p w14:paraId="577DBF16" w14:textId="77777777" w:rsidR="000C1254" w:rsidRPr="009E64AD" w:rsidRDefault="000C1254" w:rsidP="000C1254">
      <w:pPr>
        <w:bidi/>
        <w:spacing w:after="0"/>
        <w:rPr>
          <w:rFonts w:ascii="Arial" w:hAnsi="Arial" w:cs="Arial"/>
          <w:color w:val="000000"/>
          <w:sz w:val="20"/>
          <w:szCs w:val="20"/>
        </w:rPr>
      </w:pPr>
    </w:p>
    <w:p w14:paraId="0C648EDD" w14:textId="31ED4907" w:rsidR="00211E61" w:rsidRPr="009E64AD" w:rsidRDefault="00211E61" w:rsidP="000323A6">
      <w:pPr>
        <w:autoSpaceDE w:val="0"/>
        <w:autoSpaceDN w:val="0"/>
        <w:bidi/>
        <w:adjustRightInd w:val="0"/>
        <w:spacing w:after="0" w:line="240" w:lineRule="auto"/>
        <w:rPr>
          <w:rFonts w:ascii="Arial" w:hAnsi="Arial" w:cs="Arial"/>
          <w:rtl/>
        </w:rPr>
      </w:pPr>
      <w:r w:rsidRPr="009E64AD">
        <w:rPr>
          <w:rFonts w:ascii="Arial" w:hAnsi="Arial" w:cs="Arial"/>
          <w:b/>
          <w:bCs/>
          <w:rtl/>
        </w:rPr>
        <w:t>שכל טוב (בובר) בראשית פרק כא פסוק יט (פרשת וירא)</w:t>
      </w:r>
      <w:r w:rsidRPr="009E64AD">
        <w:rPr>
          <w:rFonts w:ascii="Arial" w:hAnsi="Arial" w:cs="Arial"/>
        </w:rPr>
        <w:t xml:space="preserve"> </w:t>
      </w:r>
    </w:p>
    <w:p w14:paraId="3EED7C05" w14:textId="305B6043" w:rsidR="000C1254" w:rsidRDefault="00211E61" w:rsidP="00211E61">
      <w:pPr>
        <w:bidi/>
        <w:spacing w:after="0"/>
        <w:rPr>
          <w:rFonts w:ascii="Arial" w:hAnsi="Arial" w:cs="Arial"/>
          <w:color w:val="000000"/>
          <w:sz w:val="28"/>
          <w:szCs w:val="28"/>
        </w:rPr>
      </w:pPr>
      <w:r>
        <w:rPr>
          <w:rFonts w:ascii="Arial" w:hAnsi="Arial" w:cs="Arial"/>
          <w:color w:val="800000"/>
          <w:sz w:val="28"/>
          <w:szCs w:val="28"/>
          <w:rtl/>
        </w:rPr>
        <w:t>יט)</w:t>
      </w:r>
      <w:r>
        <w:rPr>
          <w:rFonts w:ascii="Arial" w:hAnsi="Arial" w:cs="Arial"/>
          <w:color w:val="000000"/>
          <w:sz w:val="32"/>
          <w:szCs w:val="32"/>
          <w:rtl/>
        </w:rPr>
        <w:t xml:space="preserve"> </w:t>
      </w:r>
      <w:r w:rsidR="009E64AD">
        <w:rPr>
          <w:rFonts w:ascii="Arial" w:hAnsi="Arial" w:cs="Arial"/>
          <w:color w:val="000000"/>
          <w:sz w:val="32"/>
          <w:szCs w:val="32"/>
        </w:rPr>
        <w:t>…</w:t>
      </w:r>
      <w:r>
        <w:rPr>
          <w:rFonts w:ascii="Arial" w:hAnsi="Arial" w:cs="Arial"/>
          <w:color w:val="000000"/>
          <w:sz w:val="32"/>
          <w:szCs w:val="32"/>
          <w:rtl/>
        </w:rPr>
        <w:t>ותרא באר מים</w:t>
      </w:r>
      <w:r>
        <w:rPr>
          <w:rFonts w:ascii="Arial" w:hAnsi="Arial" w:cs="Arial"/>
          <w:color w:val="000000"/>
          <w:sz w:val="28"/>
          <w:szCs w:val="28"/>
          <w:rtl/>
        </w:rPr>
        <w:t>. הוא באר לחי רואי, שהרי העלימה הקדוש ברוך הוא ממנה וחזר והעלה אותן, להודיע גבורותיו לעולם:</w:t>
      </w:r>
      <w:r>
        <w:rPr>
          <w:rFonts w:ascii="Arial" w:hAnsi="Arial" w:cs="Arial"/>
          <w:color w:val="000000"/>
          <w:sz w:val="32"/>
          <w:szCs w:val="32"/>
          <w:rtl/>
        </w:rPr>
        <w:t xml:space="preserve"> ותלך ותמלא [את] החמת מים</w:t>
      </w:r>
      <w:r>
        <w:rPr>
          <w:rFonts w:ascii="Arial" w:hAnsi="Arial" w:cs="Arial"/>
          <w:color w:val="000000"/>
          <w:sz w:val="28"/>
          <w:szCs w:val="28"/>
          <w:rtl/>
        </w:rPr>
        <w:t>. תחלה, שהיתה חסרת אמנה שמא יחסרו מי הבאר ויבשו, ואחר כך ותשק את הנער ממי הבאר:</w:t>
      </w:r>
    </w:p>
    <w:p w14:paraId="56041CDA" w14:textId="77777777" w:rsidR="000323A6" w:rsidRPr="009E64AD" w:rsidRDefault="000323A6" w:rsidP="00211E61">
      <w:pPr>
        <w:autoSpaceDE w:val="0"/>
        <w:autoSpaceDN w:val="0"/>
        <w:bidi/>
        <w:adjustRightInd w:val="0"/>
        <w:spacing w:after="0" w:line="240" w:lineRule="auto"/>
        <w:rPr>
          <w:rFonts w:ascii="Arial" w:hAnsi="Arial" w:cs="Arial"/>
          <w:b/>
          <w:bCs/>
          <w:color w:val="FF0000"/>
          <w:sz w:val="20"/>
          <w:szCs w:val="20"/>
        </w:rPr>
      </w:pPr>
    </w:p>
    <w:p w14:paraId="0603626C" w14:textId="76D3CD0E" w:rsidR="00211E61" w:rsidRPr="009E64AD" w:rsidRDefault="00211E61" w:rsidP="000323A6">
      <w:pPr>
        <w:autoSpaceDE w:val="0"/>
        <w:autoSpaceDN w:val="0"/>
        <w:bidi/>
        <w:adjustRightInd w:val="0"/>
        <w:spacing w:after="0" w:line="240" w:lineRule="auto"/>
        <w:rPr>
          <w:rFonts w:ascii="Arial" w:hAnsi="Arial" w:cs="Arial"/>
          <w:rtl/>
        </w:rPr>
      </w:pPr>
      <w:r w:rsidRPr="009E64AD">
        <w:rPr>
          <w:rFonts w:ascii="Arial" w:hAnsi="Arial" w:cs="Arial"/>
          <w:b/>
          <w:bCs/>
          <w:rtl/>
        </w:rPr>
        <w:t>מדרש הגדול בראשית פרק כא פסוק יט (פרשת וירא)</w:t>
      </w:r>
      <w:r w:rsidRPr="009E64AD">
        <w:rPr>
          <w:rFonts w:ascii="Arial" w:hAnsi="Arial" w:cs="Arial"/>
        </w:rPr>
        <w:t xml:space="preserve"> </w:t>
      </w:r>
    </w:p>
    <w:p w14:paraId="1770BF23" w14:textId="669E6196" w:rsidR="000C1254" w:rsidRDefault="00211E61" w:rsidP="009E64AD">
      <w:pPr>
        <w:bidi/>
        <w:spacing w:after="0"/>
        <w:rPr>
          <w:rFonts w:ascii="Arial" w:hAnsi="Arial" w:cs="Arial"/>
          <w:color w:val="000000"/>
          <w:sz w:val="28"/>
          <w:szCs w:val="28"/>
        </w:rPr>
      </w:pPr>
      <w:r>
        <w:rPr>
          <w:rFonts w:ascii="Arial" w:hAnsi="Arial" w:cs="Arial"/>
          <w:color w:val="800000"/>
          <w:sz w:val="28"/>
          <w:szCs w:val="28"/>
          <w:rtl/>
        </w:rPr>
        <w:t>יט)</w:t>
      </w:r>
      <w:r>
        <w:rPr>
          <w:rFonts w:ascii="Arial" w:hAnsi="Arial" w:cs="Arial"/>
          <w:color w:val="000000"/>
          <w:sz w:val="32"/>
          <w:szCs w:val="32"/>
          <w:rtl/>
        </w:rPr>
        <w:t xml:space="preserve"> ויפקח אלהים את עיניה</w:t>
      </w:r>
      <w:r>
        <w:rPr>
          <w:rFonts w:ascii="Arial" w:hAnsi="Arial" w:cs="Arial"/>
          <w:color w:val="000000"/>
          <w:sz w:val="28"/>
          <w:szCs w:val="28"/>
          <w:rtl/>
        </w:rPr>
        <w:t>. נפתחה להם אותה הבאר שנבראת בין השמשות והלכו ושתו ומלאו את החמת מים ומשם הלכו כל המדבר.</w:t>
      </w:r>
    </w:p>
    <w:p w14:paraId="6512AB8E" w14:textId="77777777" w:rsidR="009E64AD" w:rsidRPr="009E64AD" w:rsidRDefault="009E64AD" w:rsidP="009E64AD">
      <w:pPr>
        <w:bidi/>
        <w:spacing w:after="0"/>
        <w:rPr>
          <w:rFonts w:ascii="Arial" w:hAnsi="Arial" w:cs="Arial"/>
          <w:color w:val="000000"/>
          <w:sz w:val="20"/>
          <w:szCs w:val="20"/>
        </w:rPr>
      </w:pPr>
    </w:p>
    <w:p w14:paraId="117003CA" w14:textId="366E8793" w:rsidR="00FB1640" w:rsidRPr="009E64AD" w:rsidRDefault="00FB1640" w:rsidP="000323A6">
      <w:pPr>
        <w:autoSpaceDE w:val="0"/>
        <w:autoSpaceDN w:val="0"/>
        <w:bidi/>
        <w:adjustRightInd w:val="0"/>
        <w:spacing w:after="0" w:line="240" w:lineRule="auto"/>
        <w:rPr>
          <w:rFonts w:ascii="Arial" w:hAnsi="Arial" w:cs="Arial"/>
          <w:rtl/>
        </w:rPr>
      </w:pPr>
      <w:r w:rsidRPr="009E64AD">
        <w:rPr>
          <w:rFonts w:ascii="Arial" w:hAnsi="Arial" w:cs="Arial"/>
          <w:b/>
          <w:bCs/>
          <w:rtl/>
        </w:rPr>
        <w:t>רש"י בראשית פרק כא פסוק כא (פרשת וירא)</w:t>
      </w:r>
      <w:r w:rsidRPr="009E64AD">
        <w:rPr>
          <w:rFonts w:ascii="Arial" w:hAnsi="Arial" w:cs="Arial"/>
        </w:rPr>
        <w:t xml:space="preserve"> </w:t>
      </w:r>
    </w:p>
    <w:p w14:paraId="114E176E" w14:textId="77777777" w:rsidR="00FB1640" w:rsidRDefault="00FB1640" w:rsidP="00FB1640">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(כא)</w:t>
      </w:r>
      <w:r>
        <w:rPr>
          <w:rFonts w:ascii="Arial" w:hAnsi="Arial" w:cs="Arial"/>
          <w:color w:val="000000"/>
          <w:sz w:val="28"/>
          <w:szCs w:val="28"/>
          <w:rtl/>
        </w:rPr>
        <w:t xml:space="preserve"> מארץ מצרים - ממקום גדוליה, שנאמר (שם א) ולה שפחה מצרית וגו'. היינו דאמרי אינשי זרוק חוטרא לאוירא, אעיקריה קאי:</w:t>
      </w:r>
    </w:p>
    <w:p w14:paraId="0C1D5DB0" w14:textId="243FFF9C" w:rsidR="00FB1640" w:rsidRPr="009E64AD" w:rsidRDefault="009E64AD" w:rsidP="009E64AD">
      <w:pPr>
        <w:pStyle w:val="NoSpacing"/>
        <w:rPr>
          <w:rFonts w:asciiTheme="minorBidi" w:hAnsiTheme="minorBidi"/>
        </w:rPr>
      </w:pPr>
      <w:r w:rsidRPr="009E64AD">
        <w:rPr>
          <w:rFonts w:asciiTheme="minorBidi" w:hAnsiTheme="minorBidi"/>
          <w:b/>
          <w:bCs/>
        </w:rPr>
        <w:t>from the land of Egypt</w:t>
      </w:r>
      <w:r w:rsidRPr="009E64AD">
        <w:rPr>
          <w:rFonts w:asciiTheme="minorBidi" w:hAnsiTheme="minorBidi"/>
        </w:rPr>
        <w:t>: from the place where she grew up, as it is stated (above 16:1): “and she had an Egyptian handmaid, etc.” That is what people say, “Throw a stick into the air, and it will land on its place of origin (the ground).” - [from Gen. Rabbah 53:15]</w:t>
      </w:r>
    </w:p>
    <w:p w14:paraId="420DB374" w14:textId="22AA3DE3" w:rsidR="000C1254" w:rsidRDefault="000C1254" w:rsidP="000C1254">
      <w:pPr>
        <w:bidi/>
        <w:rPr>
          <w:rFonts w:ascii="Arial" w:hAnsi="Arial" w:cs="Arial"/>
          <w:color w:val="000000"/>
          <w:sz w:val="28"/>
          <w:szCs w:val="28"/>
        </w:rPr>
      </w:pPr>
    </w:p>
    <w:p w14:paraId="7814F1A6" w14:textId="56875262" w:rsidR="000C1254" w:rsidRDefault="000C1254" w:rsidP="000C1254">
      <w:pPr>
        <w:bidi/>
        <w:rPr>
          <w:rFonts w:ascii="Arial" w:hAnsi="Arial" w:cs="Arial"/>
          <w:color w:val="000000"/>
          <w:sz w:val="28"/>
          <w:szCs w:val="28"/>
        </w:rPr>
      </w:pPr>
    </w:p>
    <w:p w14:paraId="038A09BF" w14:textId="61A4A4AC" w:rsidR="000C1254" w:rsidRDefault="000C1254" w:rsidP="000C1254">
      <w:pPr>
        <w:bidi/>
        <w:rPr>
          <w:rFonts w:ascii="Arial" w:hAnsi="Arial" w:cs="Arial"/>
          <w:color w:val="000000"/>
          <w:sz w:val="28"/>
          <w:szCs w:val="28"/>
        </w:rPr>
      </w:pPr>
    </w:p>
    <w:p w14:paraId="2C05EE6B" w14:textId="77777777" w:rsidR="00652AD8" w:rsidRPr="009E64AD" w:rsidRDefault="00652AD8" w:rsidP="00652AD8">
      <w:pPr>
        <w:autoSpaceDE w:val="0"/>
        <w:autoSpaceDN w:val="0"/>
        <w:bidi/>
        <w:adjustRightInd w:val="0"/>
        <w:spacing w:after="0" w:line="240" w:lineRule="auto"/>
        <w:rPr>
          <w:rFonts w:ascii="Arial" w:hAnsi="Arial" w:cs="Arial"/>
          <w:rtl/>
        </w:rPr>
      </w:pPr>
      <w:r w:rsidRPr="009E64AD">
        <w:rPr>
          <w:rFonts w:ascii="Arial" w:hAnsi="Arial" w:cs="Arial"/>
          <w:b/>
          <w:bCs/>
          <w:rtl/>
        </w:rPr>
        <w:lastRenderedPageBreak/>
        <w:t>אלשיך על בראשית פרק כא פסוק טז (פרשת וירא)</w:t>
      </w:r>
      <w:r w:rsidRPr="009E64AD">
        <w:rPr>
          <w:rFonts w:ascii="Arial" w:hAnsi="Arial" w:cs="Arial"/>
        </w:rPr>
        <w:t xml:space="preserve"> </w:t>
      </w:r>
    </w:p>
    <w:p w14:paraId="1093DDE5" w14:textId="0351ACBC" w:rsidR="009E64AD" w:rsidRDefault="00652AD8" w:rsidP="009E64AD">
      <w:pPr>
        <w:bidi/>
        <w:spacing w:after="0"/>
        <w:rPr>
          <w:rFonts w:ascii="Arial" w:hAnsi="Arial" w:cs="Arial"/>
          <w:color w:val="000000"/>
          <w:sz w:val="28"/>
          <w:szCs w:val="28"/>
        </w:rPr>
      </w:pPr>
      <w:r>
        <w:rPr>
          <w:rFonts w:ascii="Arial" w:hAnsi="Arial" w:cs="Arial"/>
          <w:color w:val="000000"/>
          <w:sz w:val="32"/>
          <w:szCs w:val="32"/>
          <w:rtl/>
        </w:rPr>
        <w:t>ותשב לה מנגד</w:t>
      </w:r>
      <w:r>
        <w:rPr>
          <w:rFonts w:ascii="Arial" w:hAnsi="Arial" w:cs="Arial"/>
          <w:color w:val="000000"/>
          <w:sz w:val="28"/>
          <w:szCs w:val="28"/>
          <w:rtl/>
        </w:rPr>
        <w:t xml:space="preserve"> להתפלל, כי נראה מרבותינו ז"ל (שם נג יט) כי שניהם היו מתפללים באומרם כי למה וישמע אלהים את קול הנער על שהיה חולה ויותר נשמעת תפלת החולה עצמו מאשר מתפלל עליו, הנה למדנו כי שניהם היו מתפללים. ולפי דברנו יתכן כי זהו אומרו</w:t>
      </w:r>
      <w:r>
        <w:rPr>
          <w:rFonts w:ascii="Arial" w:hAnsi="Arial" w:cs="Arial"/>
          <w:color w:val="000000"/>
          <w:sz w:val="32"/>
          <w:szCs w:val="32"/>
          <w:rtl/>
        </w:rPr>
        <w:t xml:space="preserve"> מנגד</w:t>
      </w:r>
      <w:r>
        <w:rPr>
          <w:rFonts w:ascii="Arial" w:hAnsi="Arial" w:cs="Arial"/>
          <w:color w:val="000000"/>
          <w:sz w:val="28"/>
          <w:szCs w:val="28"/>
          <w:rtl/>
        </w:rPr>
        <w:t>. ואחשוב כי היא התחכמה לבלתי התפלל על עצמה, עם שגם היא תמות בצמא, רק עליו, וזהו אומרו</w:t>
      </w:r>
      <w:r>
        <w:rPr>
          <w:rFonts w:ascii="Arial" w:hAnsi="Arial" w:cs="Arial"/>
          <w:color w:val="000000"/>
          <w:sz w:val="32"/>
          <w:szCs w:val="32"/>
          <w:rtl/>
        </w:rPr>
        <w:t xml:space="preserve"> לה</w:t>
      </w:r>
      <w:r>
        <w:rPr>
          <w:rFonts w:ascii="Arial" w:hAnsi="Arial" w:cs="Arial"/>
          <w:color w:val="000000"/>
          <w:sz w:val="28"/>
          <w:szCs w:val="28"/>
          <w:rtl/>
        </w:rPr>
        <w:t xml:space="preserve"> כי הנוגע לה שמה</w:t>
      </w:r>
      <w:r>
        <w:rPr>
          <w:rFonts w:ascii="Arial" w:hAnsi="Arial" w:cs="Arial"/>
          <w:color w:val="000000"/>
          <w:sz w:val="32"/>
          <w:szCs w:val="32"/>
          <w:rtl/>
        </w:rPr>
        <w:t xml:space="preserve"> מנגד, כי אמרה אל אראה במות הילד</w:t>
      </w:r>
      <w:r>
        <w:rPr>
          <w:rFonts w:ascii="Arial" w:hAnsi="Arial" w:cs="Arial"/>
          <w:color w:val="000000"/>
          <w:sz w:val="28"/>
          <w:szCs w:val="28"/>
          <w:rtl/>
        </w:rPr>
        <w:t>, לומר כי מה שאמרה בתפלתה, הוא אל אראה במות הילד - שתמות תחלה - כי עליו היא צערה. אך בראותה כי</w:t>
      </w:r>
      <w:r>
        <w:rPr>
          <w:rFonts w:ascii="Arial" w:hAnsi="Arial" w:cs="Arial"/>
          <w:color w:val="000000"/>
          <w:sz w:val="32"/>
          <w:szCs w:val="32"/>
          <w:rtl/>
        </w:rPr>
        <w:t xml:space="preserve"> ותשב מנגד</w:t>
      </w:r>
      <w:r>
        <w:rPr>
          <w:rFonts w:ascii="Arial" w:hAnsi="Arial" w:cs="Arial"/>
          <w:color w:val="000000"/>
          <w:sz w:val="28"/>
          <w:szCs w:val="28"/>
          <w:rtl/>
        </w:rPr>
        <w:t xml:space="preserve"> שהתעכבה ולא ראתה אצלה שנעשה נס לצאת מים, אז אמרה הנה כל המתפלל על חבירו והוא צריך לאותו דבר הוא נענה תחילה (בבא קמא צב א), ואיך בהיותי צריכה מים והתפללתי על בני לא נעניתי אז</w:t>
      </w:r>
      <w:r>
        <w:rPr>
          <w:rFonts w:ascii="Arial" w:hAnsi="Arial" w:cs="Arial"/>
          <w:color w:val="000000"/>
          <w:sz w:val="32"/>
          <w:szCs w:val="32"/>
          <w:rtl/>
        </w:rPr>
        <w:t xml:space="preserve"> ותשא את קולה ותבך</w:t>
      </w:r>
      <w:r>
        <w:rPr>
          <w:rFonts w:ascii="Arial" w:hAnsi="Arial" w:cs="Arial"/>
          <w:color w:val="000000"/>
          <w:sz w:val="28"/>
          <w:szCs w:val="28"/>
          <w:rtl/>
        </w:rPr>
        <w:t>, על כי שערי דמעה לא ננעלו:</w:t>
      </w:r>
    </w:p>
    <w:p w14:paraId="6F5C69DB" w14:textId="77777777" w:rsidR="009E64AD" w:rsidRPr="009E64AD" w:rsidRDefault="009E64AD" w:rsidP="009E64AD">
      <w:pPr>
        <w:bidi/>
        <w:spacing w:after="0"/>
        <w:rPr>
          <w:rFonts w:ascii="Arial" w:hAnsi="Arial" w:cs="Arial"/>
          <w:color w:val="000000"/>
          <w:sz w:val="20"/>
          <w:szCs w:val="20"/>
        </w:rPr>
      </w:pPr>
    </w:p>
    <w:p w14:paraId="41483306" w14:textId="77777777" w:rsidR="00652AD8" w:rsidRPr="009E64AD" w:rsidRDefault="00652AD8" w:rsidP="00652AD8">
      <w:pPr>
        <w:autoSpaceDE w:val="0"/>
        <w:autoSpaceDN w:val="0"/>
        <w:bidi/>
        <w:adjustRightInd w:val="0"/>
        <w:spacing w:after="0" w:line="240" w:lineRule="auto"/>
        <w:rPr>
          <w:rFonts w:ascii="Arial" w:hAnsi="Arial" w:cs="Arial"/>
          <w:rtl/>
        </w:rPr>
      </w:pPr>
      <w:r w:rsidRPr="009E64AD">
        <w:rPr>
          <w:rFonts w:ascii="Arial" w:hAnsi="Arial" w:cs="Arial"/>
          <w:b/>
          <w:bCs/>
          <w:rtl/>
        </w:rPr>
        <w:t>תורת משה בראשית פרק כא פסוק טז (פרשת וירא)</w:t>
      </w:r>
      <w:r w:rsidRPr="009E64AD">
        <w:rPr>
          <w:rFonts w:ascii="Arial" w:hAnsi="Arial" w:cs="Arial"/>
        </w:rPr>
        <w:t xml:space="preserve"> </w:t>
      </w:r>
    </w:p>
    <w:p w14:paraId="7A8A4A5D" w14:textId="378DFB19" w:rsidR="000C1254" w:rsidRDefault="00652AD8" w:rsidP="009E64AD">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28"/>
          <w:szCs w:val="28"/>
          <w:rtl/>
        </w:rPr>
        <w:t>(טז - יז)</w:t>
      </w:r>
      <w:r>
        <w:rPr>
          <w:rFonts w:ascii="Arial" w:hAnsi="Arial" w:cs="Arial"/>
          <w:color w:val="000000"/>
          <w:sz w:val="32"/>
          <w:szCs w:val="32"/>
          <w:rtl/>
        </w:rPr>
        <w:t xml:space="preserve"> ותשב מנגד ותשא את קולה ותבך וישמע אלהים את קול הנער</w:t>
      </w:r>
      <w:r>
        <w:rPr>
          <w:rFonts w:ascii="Arial" w:hAnsi="Arial" w:cs="Arial"/>
          <w:color w:val="000000"/>
          <w:sz w:val="28"/>
          <w:szCs w:val="28"/>
          <w:rtl/>
        </w:rPr>
        <w:t>. פרש"י מכאן שיפה תפלת החולה מתפלת אחרים עליו. ולכאורה תמוה דבגמ' (ברכות ה' ע"ב) אמרינן לוקים ר"י לנפשיה, אמרי אין חשוב מתיר את עצמו מבית האסורים, משמע לכאורה איפכא דתפלת אחרים עדיף מתפלת החולה. אמנם נראה דדברי הגמ' הנ"ל אמורים רק בישראל שכולם ערבים זה לזה וכאיש אחד חברים והוו כל ישראל כגוף א', וכמו אם אבר א' נחלה מרגישים כל האברים, וא"כ ודאי דעדיף תפלת אחרים מתפלת החולה, משום דתפלתם היא מסודרת, משא"כ החולה אין דעתו יפה עליו ואין באפשרי שתהי' תפלתו מסודרת כל כך. אבל גבי בן נח שאינם ערבים זה לזה ואין להם יחס זה עם זה, א"כ לא הוו כגוף א' ואין מועיל תפלת אחרים כתפלת החולה שהדבר נוגע אליו והוא בעצמו מתפלל בעדו, וא"כ דברי הגמ' ופרש"י שניהם עולים בקנה א' כפתור ופרח</w:t>
      </w:r>
      <w:r>
        <w:rPr>
          <w:rFonts w:ascii="Arial" w:hAnsi="Arial" w:cs="Arial"/>
          <w:color w:val="000000"/>
          <w:sz w:val="28"/>
          <w:szCs w:val="28"/>
          <w:vertAlign w:val="superscript"/>
          <w:rtl/>
        </w:rPr>
        <w:t>פח</w:t>
      </w:r>
      <w:r>
        <w:rPr>
          <w:rFonts w:ascii="Arial" w:hAnsi="Arial" w:cs="Arial"/>
          <w:color w:val="000000"/>
          <w:sz w:val="28"/>
          <w:szCs w:val="28"/>
          <w:rtl/>
        </w:rPr>
        <w:t>.</w:t>
      </w:r>
    </w:p>
    <w:p w14:paraId="5CE6C034" w14:textId="77777777" w:rsidR="009E64AD" w:rsidRPr="009E64AD" w:rsidRDefault="009E64AD" w:rsidP="009E64AD">
      <w:pPr>
        <w:autoSpaceDE w:val="0"/>
        <w:autoSpaceDN w:val="0"/>
        <w:bidi/>
        <w:adjustRightInd w:val="0"/>
        <w:spacing w:after="0" w:line="240" w:lineRule="auto"/>
        <w:rPr>
          <w:rFonts w:ascii="Arial" w:hAnsi="Arial" w:cs="Arial"/>
          <w:color w:val="000000"/>
          <w:sz w:val="20"/>
          <w:szCs w:val="20"/>
        </w:rPr>
      </w:pPr>
    </w:p>
    <w:p w14:paraId="162ECE2D" w14:textId="77777777" w:rsidR="00FD3086" w:rsidRPr="00FD3086" w:rsidRDefault="00FD3086" w:rsidP="00FD3086">
      <w:pPr>
        <w:autoSpaceDE w:val="0"/>
        <w:autoSpaceDN w:val="0"/>
        <w:bidi/>
        <w:adjustRightInd w:val="0"/>
        <w:spacing w:after="0" w:line="240" w:lineRule="auto"/>
        <w:rPr>
          <w:rFonts w:ascii="Arial" w:hAnsi="Arial" w:cs="Arial"/>
          <w:rtl/>
        </w:rPr>
      </w:pPr>
      <w:r w:rsidRPr="00FD3086">
        <w:rPr>
          <w:rFonts w:ascii="Arial" w:hAnsi="Arial" w:cs="Arial"/>
          <w:b/>
          <w:bCs/>
          <w:rtl/>
        </w:rPr>
        <w:t>מלבי"ם בראשית פרק כא פסוק ט (פרשת וירא)</w:t>
      </w:r>
      <w:r w:rsidRPr="00FD3086">
        <w:rPr>
          <w:rFonts w:ascii="Arial" w:hAnsi="Arial" w:cs="Arial"/>
        </w:rPr>
        <w:t xml:space="preserve"> </w:t>
      </w:r>
    </w:p>
    <w:p w14:paraId="1CA85B15" w14:textId="77777777" w:rsidR="00FD3086" w:rsidRDefault="00FD3086" w:rsidP="00FD3086">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(ט)</w:t>
      </w:r>
      <w:r>
        <w:rPr>
          <w:rFonts w:ascii="Arial" w:hAnsi="Arial" w:cs="Arial"/>
          <w:color w:val="000000"/>
          <w:sz w:val="28"/>
          <w:szCs w:val="28"/>
          <w:rtl/>
        </w:rPr>
        <w:t xml:space="preserve"> השאלות (ט - יז)</w:t>
      </w:r>
    </w:p>
    <w:p w14:paraId="01BAFA17" w14:textId="77777777" w:rsidR="00FD3086" w:rsidRDefault="00FD3086" w:rsidP="00FD308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28"/>
          <w:szCs w:val="28"/>
          <w:rtl/>
        </w:rPr>
        <w:t xml:space="preserve">למה בקשה שרה שיגרש את ישמעאל, וביחוד מה חטאה האמה ואיך הסכים השם לזה יען כי ביצחק יקרא לך זרע ולמה יגרשו בעבור זה, </w:t>
      </w:r>
      <w:r>
        <w:rPr>
          <w:rFonts w:ascii="Arial" w:hAnsi="Arial" w:cs="Arial"/>
          <w:color w:val="000000"/>
          <w:sz w:val="28"/>
          <w:szCs w:val="28"/>
        </w:rPr>
        <w:t>…</w:t>
      </w:r>
    </w:p>
    <w:p w14:paraId="7D190670" w14:textId="77777777" w:rsidR="00FD3086" w:rsidRDefault="00FD3086" w:rsidP="00FD3086">
      <w:pPr>
        <w:autoSpaceDE w:val="0"/>
        <w:autoSpaceDN w:val="0"/>
        <w:bidi/>
        <w:adjustRightInd w:val="0"/>
        <w:spacing w:after="0" w:line="240" w:lineRule="auto"/>
        <w:rPr>
          <w:rFonts w:ascii="Arial" w:hAnsi="Arial" w:cs="Arial"/>
          <w:color w:val="000000"/>
          <w:sz w:val="28"/>
          <w:szCs w:val="28"/>
        </w:rPr>
      </w:pPr>
      <w:r>
        <w:rPr>
          <w:rFonts w:ascii="Arial" w:hAnsi="Arial" w:cs="Arial"/>
          <w:color w:val="000000"/>
          <w:sz w:val="32"/>
          <w:szCs w:val="32"/>
          <w:rtl/>
        </w:rPr>
        <w:t>ותרא</w:t>
      </w:r>
      <w:r>
        <w:rPr>
          <w:rFonts w:ascii="Arial" w:hAnsi="Arial" w:cs="Arial"/>
          <w:color w:val="000000"/>
          <w:sz w:val="28"/>
          <w:szCs w:val="28"/>
          <w:rtl/>
        </w:rPr>
        <w:t>. ואז בעת המשתה ראתה שרה שישמעאל מצחק ומתלוצץ על המשתה הזה, ולא פירש מה היה הצחוק רק ברמז מ"ש</w:t>
      </w:r>
      <w:r>
        <w:rPr>
          <w:rFonts w:ascii="Arial" w:hAnsi="Arial" w:cs="Arial"/>
          <w:color w:val="000000"/>
          <w:sz w:val="32"/>
          <w:szCs w:val="32"/>
          <w:rtl/>
        </w:rPr>
        <w:t xml:space="preserve"> אשר ילדה לאברהם</w:t>
      </w:r>
      <w:r>
        <w:rPr>
          <w:rFonts w:ascii="Arial" w:hAnsi="Arial" w:cs="Arial"/>
          <w:color w:val="000000"/>
          <w:sz w:val="28"/>
          <w:szCs w:val="28"/>
          <w:rtl/>
        </w:rPr>
        <w:t>, שאמר כמו לצני הדור שמאבימלך נתעברה שרה, ורק הוא נולד מאברהם, ושרה הכירה שלצחוק זה הסיתו אמו, שהורע בעיניה מה שמבכר בן שרה על בנה, וע"ז קראו</w:t>
      </w:r>
      <w:r>
        <w:rPr>
          <w:rFonts w:ascii="Arial" w:hAnsi="Arial" w:cs="Arial"/>
          <w:color w:val="000000"/>
          <w:sz w:val="32"/>
          <w:szCs w:val="32"/>
          <w:rtl/>
        </w:rPr>
        <w:t xml:space="preserve"> בן הגר המצרית</w:t>
      </w:r>
      <w:r>
        <w:rPr>
          <w:rFonts w:ascii="Arial" w:hAnsi="Arial" w:cs="Arial"/>
          <w:color w:val="000000"/>
          <w:sz w:val="28"/>
          <w:szCs w:val="28"/>
          <w:rtl/>
        </w:rPr>
        <w:t xml:space="preserve"> ולא קראו בשם ישמעאל, כי ראתה שאמו הסיתה אותו לזה:</w:t>
      </w:r>
    </w:p>
    <w:p w14:paraId="0DFC6E19" w14:textId="77777777" w:rsidR="00652AD8" w:rsidRPr="009E64AD" w:rsidRDefault="00652AD8" w:rsidP="00652AD8">
      <w:pPr>
        <w:autoSpaceDE w:val="0"/>
        <w:autoSpaceDN w:val="0"/>
        <w:bidi/>
        <w:adjustRightInd w:val="0"/>
        <w:spacing w:after="0" w:line="240" w:lineRule="auto"/>
        <w:rPr>
          <w:rFonts w:ascii="Arial" w:hAnsi="Arial" w:cs="Arial"/>
          <w:b/>
          <w:bCs/>
          <w:color w:val="000000"/>
          <w:sz w:val="20"/>
          <w:szCs w:val="20"/>
        </w:rPr>
      </w:pPr>
    </w:p>
    <w:p w14:paraId="308F850A" w14:textId="60ADFE2A" w:rsidR="00652AD8" w:rsidRPr="003E51C8" w:rsidRDefault="00652AD8" w:rsidP="00652AD8">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פרקי דרבי אליעזר פרק ל</w:t>
      </w:r>
      <w:r>
        <w:rPr>
          <w:rFonts w:ascii="Arial" w:hAnsi="Arial" w:cs="Arial"/>
          <w:sz w:val="24"/>
          <w:szCs w:val="24"/>
        </w:rPr>
        <w:t xml:space="preserve"> </w:t>
      </w:r>
    </w:p>
    <w:p w14:paraId="0CEFA588" w14:textId="31489071" w:rsidR="00652AD8" w:rsidRDefault="00652AD8" w:rsidP="009E64AD">
      <w:pPr>
        <w:bidi/>
        <w:spacing w:after="0"/>
        <w:rPr>
          <w:rFonts w:ascii="Arial" w:hAnsi="Arial" w:cs="Arial"/>
          <w:color w:val="000000"/>
          <w:sz w:val="28"/>
          <w:szCs w:val="28"/>
          <w:vertAlign w:val="superscript"/>
        </w:rPr>
      </w:pPr>
      <w:r>
        <w:rPr>
          <w:rFonts w:ascii="Arial" w:hAnsi="Arial" w:cs="Arial"/>
          <w:color w:val="000000"/>
          <w:sz w:val="28"/>
          <w:szCs w:val="28"/>
          <w:rtl/>
        </w:rPr>
        <w:t>נִסָּיוֹן הַתְּשִׁיעִי,</w:t>
      </w:r>
      <w:r>
        <w:rPr>
          <w:rFonts w:ascii="Arial" w:hAnsi="Arial" w:cs="Arial"/>
          <w:color w:val="000000"/>
          <w:sz w:val="28"/>
          <w:szCs w:val="28"/>
          <w:vertAlign w:val="superscript"/>
          <w:rtl/>
        </w:rPr>
        <w:t>(א)</w:t>
      </w:r>
      <w:r>
        <w:rPr>
          <w:rFonts w:ascii="Arial" w:hAnsi="Arial" w:cs="Arial"/>
          <w:color w:val="000000"/>
          <w:sz w:val="28"/>
          <w:szCs w:val="28"/>
          <w:rtl/>
        </w:rPr>
        <w:t xml:space="preserve"> יִשְׁמָעֵאל נוֹלַד בְּקֶּשֶׁת וְנִתְרַבָּה בְּקֶּשֶׁת, שֶׁנֶּאֱמַר [בראשית כא, כ] וַיְהִי רֹבֶה קַשָּׁת. וְהָיָה נוֹטֵל קֶשֶׁת וְחִצִּים</w:t>
      </w:r>
      <w:r>
        <w:rPr>
          <w:rFonts w:ascii="Arial" w:hAnsi="Arial" w:cs="Arial"/>
          <w:color w:val="000000"/>
          <w:sz w:val="28"/>
          <w:szCs w:val="28"/>
          <w:vertAlign w:val="superscript"/>
          <w:rtl/>
        </w:rPr>
        <w:t>(ב)</w:t>
      </w:r>
      <w:r>
        <w:rPr>
          <w:rFonts w:ascii="Arial" w:hAnsi="Arial" w:cs="Arial"/>
          <w:color w:val="000000"/>
          <w:sz w:val="28"/>
          <w:szCs w:val="28"/>
          <w:rtl/>
        </w:rPr>
        <w:t xml:space="preserve"> וְהָיָה יוֹרֶה אַחַר הָעוֹפוֹת.</w:t>
      </w:r>
      <w:r>
        <w:rPr>
          <w:rFonts w:ascii="Arial" w:hAnsi="Arial" w:cs="Arial"/>
          <w:color w:val="000000"/>
          <w:sz w:val="28"/>
          <w:szCs w:val="28"/>
          <w:vertAlign w:val="superscript"/>
          <w:rtl/>
        </w:rPr>
        <w:t>(ג)</w:t>
      </w:r>
      <w:r>
        <w:rPr>
          <w:rFonts w:ascii="Arial" w:hAnsi="Arial" w:cs="Arial"/>
          <w:color w:val="000000"/>
          <w:sz w:val="28"/>
          <w:szCs w:val="28"/>
          <w:rtl/>
        </w:rPr>
        <w:t xml:space="preserve"> וּפַּעַם אַחַת רָאָה אֶת יִצְחָק יוֹשֵׁב לְבַדּוֹ</w:t>
      </w:r>
      <w:r>
        <w:rPr>
          <w:rFonts w:ascii="Arial" w:hAnsi="Arial" w:cs="Arial"/>
          <w:color w:val="000000"/>
          <w:sz w:val="28"/>
          <w:szCs w:val="28"/>
          <w:vertAlign w:val="superscript"/>
          <w:rtl/>
        </w:rPr>
        <w:t>(ד)</w:t>
      </w:r>
      <w:r>
        <w:rPr>
          <w:rFonts w:ascii="Arial" w:hAnsi="Arial" w:cs="Arial"/>
          <w:color w:val="000000"/>
          <w:sz w:val="28"/>
          <w:szCs w:val="28"/>
          <w:rtl/>
        </w:rPr>
        <w:t xml:space="preserve"> וְיָרָה עָלָיו חֵץ לְהָרְגוֹ, רָאֲתָה שָׂרָה</w:t>
      </w:r>
      <w:r>
        <w:rPr>
          <w:rFonts w:ascii="Arial" w:hAnsi="Arial" w:cs="Arial"/>
          <w:color w:val="000000"/>
          <w:sz w:val="28"/>
          <w:szCs w:val="28"/>
          <w:vertAlign w:val="superscript"/>
          <w:rtl/>
        </w:rPr>
        <w:t>(ה)</w:t>
      </w:r>
      <w:r>
        <w:rPr>
          <w:rFonts w:ascii="Arial" w:hAnsi="Arial" w:cs="Arial"/>
          <w:color w:val="000000"/>
          <w:sz w:val="28"/>
          <w:szCs w:val="28"/>
          <w:rtl/>
        </w:rPr>
        <w:t xml:space="preserve"> וְהִגִּידָה לְאַבְרָהָם כָּזֶה וְכָזֶה עָשָׂה יִשְׁמָעֵאל לְיִצְחָק, אֶלָּא עֲמֹד</w:t>
      </w:r>
      <w:r>
        <w:rPr>
          <w:rFonts w:ascii="Arial" w:hAnsi="Arial" w:cs="Arial"/>
          <w:color w:val="000000"/>
          <w:sz w:val="28"/>
          <w:szCs w:val="28"/>
          <w:vertAlign w:val="superscript"/>
          <w:rtl/>
        </w:rPr>
        <w:t>(ו)</w:t>
      </w:r>
      <w:r>
        <w:rPr>
          <w:rFonts w:ascii="Arial" w:hAnsi="Arial" w:cs="Arial"/>
          <w:color w:val="000000"/>
          <w:sz w:val="28"/>
          <w:szCs w:val="28"/>
          <w:rtl/>
        </w:rPr>
        <w:t xml:space="preserve"> וּכְתֹב לְיִצְחָק כָּל מַה שֶּׁנִּשְׁבַּע הַקָּדוֹשׁ בָּרוּךְ הוּא לִתֵּן לְךָ וּלְזַרְעֶךָ.</w:t>
      </w:r>
      <w:r>
        <w:rPr>
          <w:rFonts w:ascii="Arial" w:hAnsi="Arial" w:cs="Arial"/>
          <w:color w:val="000000"/>
          <w:sz w:val="28"/>
          <w:szCs w:val="28"/>
          <w:vertAlign w:val="superscript"/>
          <w:rtl/>
        </w:rPr>
        <w:t>(ז)</w:t>
      </w:r>
      <w:r>
        <w:rPr>
          <w:rFonts w:ascii="Arial" w:hAnsi="Arial" w:cs="Arial"/>
          <w:color w:val="000000"/>
          <w:sz w:val="28"/>
          <w:szCs w:val="28"/>
          <w:rtl/>
        </w:rPr>
        <w:t xml:space="preserve"> חַיֶּיךָ </w:t>
      </w:r>
      <w:r>
        <w:rPr>
          <w:rFonts w:ascii="Arial" w:hAnsi="Arial" w:cs="Arial"/>
          <w:color w:val="000000"/>
          <w:sz w:val="28"/>
          <w:szCs w:val="28"/>
          <w:rtl/>
        </w:rPr>
        <w:lastRenderedPageBreak/>
        <w:t>שֶׁאֵין בֶּן הָאָמָה הַזֶּה יוֹרֵשׁ עִם בְּנִי עִם יִצְחָק, שֶׁנֶּאֱמַר [שם י] וַתֹּאמֶר לְאַבְרָהָם גָּרֵשׁ הָאָמָה הַזֹּאת וְאֶת בְּנָהּ וְגוֹ'. אָמְרָה שָׂרָה לְאַבְרָהָם</w:t>
      </w:r>
      <w:r>
        <w:rPr>
          <w:rFonts w:ascii="Arial" w:hAnsi="Arial" w:cs="Arial"/>
          <w:color w:val="000000"/>
          <w:sz w:val="28"/>
          <w:szCs w:val="28"/>
          <w:vertAlign w:val="superscript"/>
          <w:rtl/>
        </w:rPr>
        <w:t>(ח)</w:t>
      </w:r>
      <w:r>
        <w:rPr>
          <w:rFonts w:ascii="Arial" w:hAnsi="Arial" w:cs="Arial"/>
          <w:color w:val="000000"/>
          <w:sz w:val="28"/>
          <w:szCs w:val="28"/>
          <w:rtl/>
        </w:rPr>
        <w:t xml:space="preserve"> כְּתֹב גֵּט גֵּרוּשִׁין וְשַׁלַּח אֶת הָאָמָה הַזֹּאת וּבְנָהּ</w:t>
      </w:r>
      <w:r>
        <w:rPr>
          <w:rFonts w:ascii="Arial" w:hAnsi="Arial" w:cs="Arial"/>
          <w:color w:val="000000"/>
          <w:sz w:val="28"/>
          <w:szCs w:val="28"/>
          <w:vertAlign w:val="superscript"/>
          <w:rtl/>
        </w:rPr>
        <w:t>(ט)</w:t>
      </w:r>
      <w:r>
        <w:rPr>
          <w:rFonts w:ascii="Arial" w:hAnsi="Arial" w:cs="Arial"/>
          <w:color w:val="000000"/>
          <w:sz w:val="28"/>
          <w:szCs w:val="28"/>
          <w:rtl/>
        </w:rPr>
        <w:t xml:space="preserve"> מֵעָלַי וּמֵעַל בְּנִי, מִן הָעוֹלָם הַזֶּה וּמִן הָעוֹלָם הַבָּא. וּמִכָּל הָרָעוֹת שֶׁבָּאוּ עַל אַבְרָהָם,</w:t>
      </w:r>
      <w:r>
        <w:rPr>
          <w:rFonts w:ascii="Arial" w:hAnsi="Arial" w:cs="Arial"/>
          <w:color w:val="000000"/>
          <w:sz w:val="28"/>
          <w:szCs w:val="28"/>
          <w:vertAlign w:val="superscript"/>
          <w:rtl/>
        </w:rPr>
        <w:t>(י)</w:t>
      </w:r>
      <w:r>
        <w:rPr>
          <w:rFonts w:ascii="Arial" w:hAnsi="Arial" w:cs="Arial"/>
          <w:color w:val="000000"/>
          <w:sz w:val="28"/>
          <w:szCs w:val="28"/>
          <w:rtl/>
        </w:rPr>
        <w:t xml:space="preserve"> הָיָה קָשֶׁה וְרַע בְּעֵינָיו הַדָּבָר הַזֶּה מְאֹד, שֶׁנֶּאֱמַר [שם יא] וַיֵּרַע הַדָּבָר מְאֹד בְּעֵינֵי אַבְרָהָם עַל אוֹדֹת בְּנוֹ. רַבִּי יְהוּדָה אוֹמֵר,</w:t>
      </w:r>
      <w:r>
        <w:rPr>
          <w:rFonts w:ascii="Arial" w:hAnsi="Arial" w:cs="Arial"/>
          <w:color w:val="000000"/>
          <w:sz w:val="28"/>
          <w:szCs w:val="28"/>
          <w:vertAlign w:val="superscript"/>
          <w:rtl/>
        </w:rPr>
        <w:t>(יא)</w:t>
      </w:r>
      <w:r>
        <w:rPr>
          <w:rFonts w:ascii="Arial" w:hAnsi="Arial" w:cs="Arial"/>
          <w:color w:val="000000"/>
          <w:sz w:val="28"/>
          <w:szCs w:val="28"/>
          <w:rtl/>
        </w:rPr>
        <w:t xml:space="preserve"> בְּאוֹתָהּ הַלַּיְלָה נִגְלָה הַקָּדוֹשׁ בָּרוּךְ הוּא עַל אַבְרָהָם אָבִינוּ, אָמַר לוֹ, אַבְרָהָם אִי אַתָּה יוֹדֵעַ</w:t>
      </w:r>
      <w:r>
        <w:rPr>
          <w:rFonts w:ascii="Arial" w:hAnsi="Arial" w:cs="Arial"/>
          <w:color w:val="000000"/>
          <w:sz w:val="28"/>
          <w:szCs w:val="28"/>
          <w:vertAlign w:val="superscript"/>
          <w:rtl/>
        </w:rPr>
        <w:t>(יב)</w:t>
      </w:r>
      <w:r>
        <w:rPr>
          <w:rFonts w:ascii="Arial" w:hAnsi="Arial" w:cs="Arial"/>
          <w:color w:val="000000"/>
          <w:sz w:val="28"/>
          <w:szCs w:val="28"/>
          <w:rtl/>
        </w:rPr>
        <w:t xml:space="preserve"> שֶׁהָיְתָה שָׂרָה רְאוּיָה לְךָ לְאִשָּׁה מִמְּעֵי אִמָּהּ,</w:t>
      </w:r>
      <w:r>
        <w:rPr>
          <w:rFonts w:ascii="Arial" w:hAnsi="Arial" w:cs="Arial"/>
          <w:color w:val="000000"/>
          <w:sz w:val="28"/>
          <w:szCs w:val="28"/>
          <w:vertAlign w:val="superscript"/>
          <w:rtl/>
        </w:rPr>
        <w:t>(יג)</w:t>
      </w:r>
      <w:r>
        <w:rPr>
          <w:rFonts w:ascii="Arial" w:hAnsi="Arial" w:cs="Arial"/>
          <w:color w:val="000000"/>
          <w:sz w:val="28"/>
          <w:szCs w:val="28"/>
          <w:rtl/>
        </w:rPr>
        <w:t xml:space="preserve"> וְהִיא חֲבֶרְתְּךָ וְאֵשֶׁת נְעוּרֶיךָ.</w:t>
      </w:r>
      <w:r>
        <w:rPr>
          <w:rFonts w:ascii="Arial" w:hAnsi="Arial" w:cs="Arial"/>
          <w:color w:val="000000"/>
          <w:sz w:val="28"/>
          <w:szCs w:val="28"/>
          <w:vertAlign w:val="superscript"/>
          <w:rtl/>
        </w:rPr>
        <w:t>(יד)</w:t>
      </w:r>
      <w:r>
        <w:rPr>
          <w:rFonts w:ascii="Arial" w:hAnsi="Arial" w:cs="Arial"/>
          <w:color w:val="000000"/>
          <w:sz w:val="28"/>
          <w:szCs w:val="28"/>
          <w:rtl/>
        </w:rPr>
        <w:t xml:space="preserve"> לֹא נִקְרֵאת הָגָר אִשְׁתְּךָ, וְלֹא נִקְרֵאת שָׂרָה שִׁפְחָתְךָ,</w:t>
      </w:r>
      <w:r>
        <w:rPr>
          <w:rFonts w:ascii="Arial" w:hAnsi="Arial" w:cs="Arial"/>
          <w:color w:val="000000"/>
          <w:sz w:val="28"/>
          <w:szCs w:val="28"/>
          <w:vertAlign w:val="superscript"/>
          <w:rtl/>
        </w:rPr>
        <w:t>(טו)</w:t>
      </w:r>
      <w:r>
        <w:rPr>
          <w:rFonts w:ascii="Arial" w:hAnsi="Arial" w:cs="Arial"/>
          <w:color w:val="000000"/>
          <w:sz w:val="28"/>
          <w:szCs w:val="28"/>
          <w:rtl/>
        </w:rPr>
        <w:t xml:space="preserve"> שֶׁנֶּאֱמַר [שם יז, יט] אֲבָל שָׂרָה אִשְׁתְּךָ יֹלֶדֶת לְךָ בֵּן. וְהָגָר לֹא נִקְרֵאת אִשְׁתְּךָ אֶלָּא שִׁפְחָתְךָ.</w:t>
      </w:r>
      <w:r>
        <w:rPr>
          <w:rFonts w:ascii="Arial" w:hAnsi="Arial" w:cs="Arial"/>
          <w:color w:val="000000"/>
          <w:sz w:val="28"/>
          <w:szCs w:val="28"/>
          <w:vertAlign w:val="superscript"/>
          <w:rtl/>
        </w:rPr>
        <w:t>(טז)</w:t>
      </w:r>
      <w:r>
        <w:rPr>
          <w:rFonts w:ascii="Arial" w:hAnsi="Arial" w:cs="Arial"/>
          <w:color w:val="000000"/>
          <w:sz w:val="28"/>
          <w:szCs w:val="28"/>
          <w:rtl/>
        </w:rPr>
        <w:t xml:space="preserve"> וְכָל שֶׁדִּבְּרָה שָׂרָה בֶּאֱמֶת דִּבְּרָה,</w:t>
      </w:r>
      <w:r>
        <w:rPr>
          <w:rFonts w:ascii="Arial" w:hAnsi="Arial" w:cs="Arial"/>
          <w:color w:val="000000"/>
          <w:sz w:val="28"/>
          <w:szCs w:val="28"/>
          <w:vertAlign w:val="superscript"/>
          <w:rtl/>
        </w:rPr>
        <w:t>(יז)</w:t>
      </w:r>
      <w:r>
        <w:rPr>
          <w:rFonts w:ascii="Arial" w:hAnsi="Arial" w:cs="Arial"/>
          <w:color w:val="000000"/>
          <w:sz w:val="28"/>
          <w:szCs w:val="28"/>
          <w:rtl/>
        </w:rPr>
        <w:t xml:space="preserve"> אַל יֵרַע בְּעֵינֶיךָ עַל הַנַּעַר וְעַל אֲמָתֶךָ, שֶׁנֶּאֱמַר [שם כא, יב] וַיֹּאמֶר אֱלֹהִים אֶל אַבְרָהָם אַל יֵרַע בְּעֵינֶיךָ עַל הַנַּעַר וְגוֹ'.</w:t>
      </w:r>
      <w:r>
        <w:rPr>
          <w:rFonts w:ascii="Arial" w:hAnsi="Arial" w:cs="Arial"/>
          <w:color w:val="000000"/>
          <w:sz w:val="28"/>
          <w:szCs w:val="28"/>
          <w:vertAlign w:val="superscript"/>
          <w:rtl/>
        </w:rPr>
        <w:t>(יח)</w:t>
      </w:r>
      <w:r>
        <w:rPr>
          <w:rFonts w:ascii="Arial" w:hAnsi="Arial" w:cs="Arial"/>
          <w:color w:val="000000"/>
          <w:sz w:val="28"/>
          <w:szCs w:val="28"/>
          <w:rtl/>
        </w:rPr>
        <w:t xml:space="preserve"> הִשְׁכִּים אַבְרָהָם בַּבֹּקֶר וְכָתַב גֵּט גֵּרוּשִׁין</w:t>
      </w:r>
      <w:r>
        <w:rPr>
          <w:rFonts w:ascii="Arial" w:hAnsi="Arial" w:cs="Arial"/>
          <w:color w:val="000000"/>
          <w:sz w:val="28"/>
          <w:szCs w:val="28"/>
          <w:vertAlign w:val="superscript"/>
          <w:rtl/>
        </w:rPr>
        <w:t>(יט)</w:t>
      </w:r>
      <w:r>
        <w:rPr>
          <w:rFonts w:ascii="Arial" w:hAnsi="Arial" w:cs="Arial"/>
          <w:color w:val="000000"/>
          <w:sz w:val="28"/>
          <w:szCs w:val="28"/>
          <w:rtl/>
        </w:rPr>
        <w:t xml:space="preserve"> וְכָתַב לָהּ וְנָתַן לָהּ,</w:t>
      </w:r>
      <w:r>
        <w:rPr>
          <w:rFonts w:ascii="Arial" w:hAnsi="Arial" w:cs="Arial"/>
          <w:color w:val="000000"/>
          <w:sz w:val="28"/>
          <w:szCs w:val="28"/>
          <w:vertAlign w:val="superscript"/>
          <w:rtl/>
        </w:rPr>
        <w:t>(כ)</w:t>
      </w:r>
      <w:r>
        <w:rPr>
          <w:rFonts w:ascii="Arial" w:hAnsi="Arial" w:cs="Arial"/>
          <w:color w:val="000000"/>
          <w:sz w:val="28"/>
          <w:szCs w:val="28"/>
          <w:rtl/>
        </w:rPr>
        <w:t xml:space="preserve"> וַיְשַׁלְּחֶהָ מֵעָלָיו וּמֵעַל יִצְחָק בְּנוֹ, מֵעוֹלָם הַזֶּה וּמֵעוֹלָם הַבָּא,</w:t>
      </w:r>
      <w:r>
        <w:rPr>
          <w:rFonts w:ascii="Arial" w:hAnsi="Arial" w:cs="Arial"/>
          <w:color w:val="000000"/>
          <w:sz w:val="28"/>
          <w:szCs w:val="28"/>
          <w:vertAlign w:val="superscript"/>
          <w:rtl/>
        </w:rPr>
        <w:t>(כא)</w:t>
      </w:r>
      <w:r>
        <w:rPr>
          <w:rFonts w:ascii="Arial" w:hAnsi="Arial" w:cs="Arial"/>
          <w:color w:val="000000"/>
          <w:sz w:val="28"/>
          <w:szCs w:val="28"/>
          <w:rtl/>
        </w:rPr>
        <w:t xml:space="preserve"> שֶׁנֶּאֱמַר [שם יד] וַיַּשְׁכֵּם אַבְרָהָם בַּבֹּקֶר וַיִּקַּח לֶחֶם וְחֵמַת מַיִם. שִׁלְחָהּ בְּגֵט גֵּרוּשִׁין,</w:t>
      </w:r>
      <w:r>
        <w:rPr>
          <w:rFonts w:ascii="Arial" w:hAnsi="Arial" w:cs="Arial"/>
          <w:color w:val="000000"/>
          <w:sz w:val="28"/>
          <w:szCs w:val="28"/>
          <w:vertAlign w:val="superscript"/>
          <w:rtl/>
        </w:rPr>
        <w:t>(כב)</w:t>
      </w:r>
      <w:r>
        <w:rPr>
          <w:rFonts w:ascii="Arial" w:hAnsi="Arial" w:cs="Arial"/>
          <w:color w:val="000000"/>
          <w:sz w:val="28"/>
          <w:szCs w:val="28"/>
          <w:rtl/>
        </w:rPr>
        <w:t xml:space="preserve"> וְלָקַח אֶת הַדַּרְדּוּר</w:t>
      </w:r>
      <w:r>
        <w:rPr>
          <w:rFonts w:ascii="Arial" w:hAnsi="Arial" w:cs="Arial"/>
          <w:color w:val="000000"/>
          <w:sz w:val="28"/>
          <w:szCs w:val="28"/>
          <w:vertAlign w:val="superscript"/>
          <w:rtl/>
        </w:rPr>
        <w:t>(כד)</w:t>
      </w:r>
      <w:r>
        <w:rPr>
          <w:rFonts w:ascii="Arial" w:hAnsi="Arial" w:cs="Arial"/>
          <w:color w:val="000000"/>
          <w:sz w:val="28"/>
          <w:szCs w:val="28"/>
          <w:rtl/>
        </w:rPr>
        <w:t xml:space="preserve"> וְקָשַׁר בְּמָתְנֶיהָ, כְּדֵי שֶׁיְּהֵא סוֹחֵף אַחֲרֶיהָ</w:t>
      </w:r>
      <w:r>
        <w:rPr>
          <w:rFonts w:ascii="Arial" w:hAnsi="Arial" w:cs="Arial"/>
          <w:color w:val="000000"/>
          <w:sz w:val="28"/>
          <w:szCs w:val="28"/>
          <w:vertAlign w:val="superscript"/>
          <w:rtl/>
        </w:rPr>
        <w:t>(כה)</w:t>
      </w:r>
      <w:r>
        <w:rPr>
          <w:rFonts w:ascii="Arial" w:hAnsi="Arial" w:cs="Arial"/>
          <w:color w:val="000000"/>
          <w:sz w:val="28"/>
          <w:szCs w:val="28"/>
          <w:rtl/>
        </w:rPr>
        <w:t xml:space="preserve"> לֵידַע שֶׁהִיא שִׁפְחָה.</w:t>
      </w:r>
      <w:r>
        <w:rPr>
          <w:rFonts w:ascii="Arial" w:hAnsi="Arial" w:cs="Arial"/>
          <w:color w:val="000000"/>
          <w:sz w:val="28"/>
          <w:szCs w:val="28"/>
          <w:vertAlign w:val="superscript"/>
          <w:rtl/>
        </w:rPr>
        <w:t>(כו)</w:t>
      </w:r>
      <w:r>
        <w:rPr>
          <w:rFonts w:ascii="Arial" w:hAnsi="Arial" w:cs="Arial"/>
          <w:color w:val="000000"/>
          <w:sz w:val="28"/>
          <w:szCs w:val="28"/>
          <w:rtl/>
        </w:rPr>
        <w:t xml:space="preserve"> וְלֹא עוֹד אֶלָּא כְּשֶׁרָצָה אַבְרָהָם לִרְאוֹת אֶת יִשְׁמָעֵאל בְּנוֹ וְלִרְאוֹת אֶת הַדֶּרֶךְ שֶׁהָלְכוּ בָהּ.</w:t>
      </w:r>
      <w:r>
        <w:rPr>
          <w:rFonts w:ascii="Arial" w:hAnsi="Arial" w:cs="Arial"/>
          <w:color w:val="000000"/>
          <w:sz w:val="28"/>
          <w:szCs w:val="28"/>
          <w:vertAlign w:val="superscript"/>
          <w:rtl/>
        </w:rPr>
        <w:t>(כז)</w:t>
      </w:r>
      <w:r>
        <w:rPr>
          <w:rFonts w:ascii="Arial" w:hAnsi="Arial" w:cs="Arial"/>
          <w:color w:val="000000"/>
          <w:sz w:val="28"/>
          <w:szCs w:val="28"/>
          <w:rtl/>
        </w:rPr>
        <w:t xml:space="preserve"> וּבִזְכוּת אַבְרָהָם לֹא חָסְרוּ הַמַּיִם מִן הַחֵמֶת.</w:t>
      </w:r>
      <w:r>
        <w:rPr>
          <w:rFonts w:ascii="Arial" w:hAnsi="Arial" w:cs="Arial"/>
          <w:color w:val="000000"/>
          <w:sz w:val="28"/>
          <w:szCs w:val="28"/>
          <w:vertAlign w:val="superscript"/>
          <w:rtl/>
        </w:rPr>
        <w:t>(כח)</w:t>
      </w:r>
      <w:r>
        <w:rPr>
          <w:rFonts w:ascii="Arial" w:hAnsi="Arial" w:cs="Arial"/>
          <w:color w:val="000000"/>
          <w:sz w:val="28"/>
          <w:szCs w:val="28"/>
          <w:rtl/>
        </w:rPr>
        <w:t xml:space="preserve"> וְכֵיוָן שֶׁהִגִּיעָה בַמִּדְבָּר הִתְחִילָה תּוֹעָה אַחַר עֲבוֹדָה זָרָה שֶׁל בֵּית [פַּרְעֹה] אָבִיהָ,</w:t>
      </w:r>
      <w:r>
        <w:rPr>
          <w:rFonts w:ascii="Arial" w:hAnsi="Arial" w:cs="Arial"/>
          <w:color w:val="000000"/>
          <w:sz w:val="28"/>
          <w:szCs w:val="28"/>
          <w:vertAlign w:val="superscript"/>
          <w:rtl/>
        </w:rPr>
        <w:t>(כט)</w:t>
      </w:r>
      <w:r>
        <w:rPr>
          <w:rFonts w:ascii="Arial" w:hAnsi="Arial" w:cs="Arial"/>
          <w:color w:val="000000"/>
          <w:sz w:val="28"/>
          <w:szCs w:val="28"/>
          <w:rtl/>
        </w:rPr>
        <w:t xml:space="preserve"> וּמִיָּד חָסְרוּ הַמַּיִם מִן הַחֵמֶת, לְפִיכָךְ וַתַּשְׁלֵךְ אֶת הַיֶּלֶד [שם כא, טו].</w:t>
      </w:r>
      <w:r>
        <w:rPr>
          <w:rFonts w:ascii="Arial" w:hAnsi="Arial" w:cs="Arial"/>
          <w:color w:val="000000"/>
          <w:sz w:val="28"/>
          <w:szCs w:val="28"/>
          <w:vertAlign w:val="superscript"/>
          <w:rtl/>
        </w:rPr>
        <w:t>(ל)</w:t>
      </w:r>
      <w:r>
        <w:rPr>
          <w:rFonts w:ascii="Arial" w:hAnsi="Arial" w:cs="Arial"/>
          <w:color w:val="000000"/>
          <w:sz w:val="28"/>
          <w:szCs w:val="28"/>
          <w:rtl/>
        </w:rPr>
        <w:t xml:space="preserve"> וּבֶן עֶשְׂרִים וְאַרְבַּע שָׁנָה הָיָה יִשְׁמָעֵאל כְּשֶׁיָּצָא מִבֵּית אַבְרָהָם, וְיִצְחָק בֶּן עֶשֶׂר שָׁנִים הָיָה. וַתֵּלֶךְ וַתֵּתַע [שם יד],</w:t>
      </w:r>
      <w:r>
        <w:rPr>
          <w:rFonts w:ascii="Arial" w:hAnsi="Arial" w:cs="Arial"/>
          <w:color w:val="000000"/>
          <w:sz w:val="28"/>
          <w:szCs w:val="28"/>
          <w:vertAlign w:val="superscript"/>
          <w:rtl/>
        </w:rPr>
        <w:t>(לא)</w:t>
      </w:r>
      <w:r>
        <w:rPr>
          <w:rFonts w:ascii="Arial" w:hAnsi="Arial" w:cs="Arial"/>
          <w:color w:val="000000"/>
          <w:sz w:val="28"/>
          <w:szCs w:val="28"/>
          <w:rtl/>
        </w:rPr>
        <w:t xml:space="preserve"> אֵין וַתֵּתַע אֶלָּא עֲבוֹדָה זָרָה, דִּכְתִיב בָּהּ הֶבֶל הֵמָּה מַעֲשֵׂה תַּעְתֻּעִים [ירמיה י, טו].</w:t>
      </w:r>
      <w:r>
        <w:rPr>
          <w:rFonts w:ascii="Arial" w:hAnsi="Arial" w:cs="Arial"/>
          <w:color w:val="000000"/>
          <w:sz w:val="28"/>
          <w:szCs w:val="28"/>
          <w:vertAlign w:val="superscript"/>
          <w:rtl/>
        </w:rPr>
        <w:t>(לב)</w:t>
      </w:r>
      <w:r>
        <w:rPr>
          <w:rFonts w:ascii="Arial" w:hAnsi="Arial" w:cs="Arial"/>
          <w:color w:val="000000"/>
          <w:sz w:val="28"/>
          <w:szCs w:val="28"/>
          <w:rtl/>
        </w:rPr>
        <w:t xml:space="preserve"> וְעָיְפָה נַפְשׁוֹ שֶׁל יִשְׁמָעֵאל בַּצָּמָא, הָלַךְ וְהִשְׁלִיךְ אֶת עַצְמוֹ</w:t>
      </w:r>
      <w:r>
        <w:rPr>
          <w:rFonts w:ascii="Arial" w:hAnsi="Arial" w:cs="Arial"/>
          <w:color w:val="000000"/>
          <w:sz w:val="28"/>
          <w:szCs w:val="28"/>
          <w:vertAlign w:val="superscript"/>
          <w:rtl/>
        </w:rPr>
        <w:t>(לג)</w:t>
      </w:r>
      <w:r>
        <w:rPr>
          <w:rFonts w:ascii="Arial" w:hAnsi="Arial" w:cs="Arial"/>
          <w:color w:val="000000"/>
          <w:sz w:val="28"/>
          <w:szCs w:val="28"/>
          <w:rtl/>
        </w:rPr>
        <w:t xml:space="preserve"> תַּחַת חֲרוּלֵי הַמִּדְבָּר, וְאָמַר</w:t>
      </w:r>
      <w:r>
        <w:rPr>
          <w:rFonts w:ascii="Arial" w:hAnsi="Arial" w:cs="Arial"/>
          <w:color w:val="000000"/>
          <w:sz w:val="28"/>
          <w:szCs w:val="28"/>
          <w:vertAlign w:val="superscript"/>
          <w:rtl/>
        </w:rPr>
        <w:t>(לד)</w:t>
      </w:r>
      <w:r>
        <w:rPr>
          <w:rFonts w:ascii="Arial" w:hAnsi="Arial" w:cs="Arial"/>
          <w:color w:val="000000"/>
          <w:sz w:val="28"/>
          <w:szCs w:val="28"/>
          <w:rtl/>
        </w:rPr>
        <w:t xml:space="preserve"> רִבּוֹן הָעוֹלָמִים,</w:t>
      </w:r>
      <w:r>
        <w:rPr>
          <w:rFonts w:ascii="Arial" w:hAnsi="Arial" w:cs="Arial"/>
          <w:color w:val="000000"/>
          <w:sz w:val="28"/>
          <w:szCs w:val="28"/>
          <w:vertAlign w:val="superscript"/>
          <w:rtl/>
        </w:rPr>
        <w:t>(לה)</w:t>
      </w:r>
      <w:r>
        <w:rPr>
          <w:rFonts w:ascii="Arial" w:hAnsi="Arial" w:cs="Arial"/>
          <w:color w:val="000000"/>
          <w:sz w:val="28"/>
          <w:szCs w:val="28"/>
          <w:rtl/>
        </w:rPr>
        <w:t xml:space="preserve"> אִם יֶשׁ לְפָנֶיךָ רָצוֹן לְהַשְׁקוֹת אוֹתִי מַיִם, הַשְׁקֵנִי וְלֹא תֵצֵא נַפְשִׁי בַּצָּמָא,</w:t>
      </w:r>
      <w:r>
        <w:rPr>
          <w:rFonts w:ascii="Arial" w:hAnsi="Arial" w:cs="Arial"/>
          <w:color w:val="000000"/>
          <w:sz w:val="28"/>
          <w:szCs w:val="28"/>
          <w:vertAlign w:val="superscript"/>
          <w:rtl/>
        </w:rPr>
        <w:t>(לו)</w:t>
      </w:r>
      <w:r>
        <w:rPr>
          <w:rFonts w:ascii="Arial" w:hAnsi="Arial" w:cs="Arial"/>
          <w:color w:val="000000"/>
          <w:sz w:val="28"/>
          <w:szCs w:val="28"/>
          <w:rtl/>
        </w:rPr>
        <w:t xml:space="preserve"> כִּי מְשֻׁנָּה הִיא מִיתַת הַצָּמָא וְקָשָׁה מִכָּל הַמִּיתוֹת.</w:t>
      </w:r>
      <w:r>
        <w:rPr>
          <w:rFonts w:ascii="Arial" w:hAnsi="Arial" w:cs="Arial"/>
          <w:color w:val="000000"/>
          <w:sz w:val="28"/>
          <w:szCs w:val="28"/>
          <w:vertAlign w:val="superscript"/>
          <w:rtl/>
        </w:rPr>
        <w:t>(לז)</w:t>
      </w:r>
      <w:r>
        <w:rPr>
          <w:rFonts w:ascii="Arial" w:hAnsi="Arial" w:cs="Arial"/>
          <w:color w:val="000000"/>
          <w:sz w:val="28"/>
          <w:szCs w:val="28"/>
          <w:rtl/>
        </w:rPr>
        <w:t xml:space="preserve"> וְשָׁמַע הַקָּדוֹשׁ בָּרוּךְ הוּא תְּפִלָּתוֹ, שֶׁנֶּאֱמַר [בראשית כא, יז] וַיִּשְׁמַע אֱלֹהִים אֶת קוֹל הַנַּעַר.</w:t>
      </w:r>
      <w:r>
        <w:rPr>
          <w:rFonts w:ascii="Arial" w:hAnsi="Arial" w:cs="Arial"/>
          <w:color w:val="000000"/>
          <w:sz w:val="28"/>
          <w:szCs w:val="28"/>
          <w:vertAlign w:val="superscript"/>
          <w:rtl/>
        </w:rPr>
        <w:t>(לח)</w:t>
      </w:r>
      <w:r>
        <w:rPr>
          <w:rFonts w:ascii="Arial" w:hAnsi="Arial" w:cs="Arial"/>
          <w:color w:val="000000"/>
          <w:sz w:val="28"/>
          <w:szCs w:val="28"/>
          <w:rtl/>
        </w:rPr>
        <w:t xml:space="preserve"> וּכְתִיב [שם] כִּי שָׁמַע אֱלֹהִים אֶל קוֹל הַנַּעַר בַּאֲשֶׁר הוּא שָׁם. וְשָׁם</w:t>
      </w:r>
      <w:r>
        <w:rPr>
          <w:rFonts w:ascii="Arial" w:hAnsi="Arial" w:cs="Arial"/>
          <w:color w:val="000000"/>
          <w:sz w:val="28"/>
          <w:szCs w:val="28"/>
          <w:vertAlign w:val="superscript"/>
          <w:rtl/>
        </w:rPr>
        <w:t>(לט)</w:t>
      </w:r>
      <w:r>
        <w:rPr>
          <w:rFonts w:ascii="Arial" w:hAnsi="Arial" w:cs="Arial"/>
          <w:color w:val="000000"/>
          <w:sz w:val="28"/>
          <w:szCs w:val="28"/>
          <w:rtl/>
        </w:rPr>
        <w:t xml:space="preserve"> נִפְתְּחָה לָהֶם הַבְּאֵר</w:t>
      </w:r>
      <w:r>
        <w:rPr>
          <w:rFonts w:ascii="Arial" w:hAnsi="Arial" w:cs="Arial"/>
          <w:color w:val="000000"/>
          <w:sz w:val="28"/>
          <w:szCs w:val="28"/>
          <w:vertAlign w:val="superscript"/>
          <w:rtl/>
        </w:rPr>
        <w:t>(מ)</w:t>
      </w:r>
      <w:r>
        <w:rPr>
          <w:rFonts w:ascii="Arial" w:hAnsi="Arial" w:cs="Arial"/>
          <w:color w:val="000000"/>
          <w:sz w:val="28"/>
          <w:szCs w:val="28"/>
          <w:rtl/>
        </w:rPr>
        <w:t xml:space="preserve"> שֶׁנִּבְרֵאת בֵּין הַשְּׁמָשׁוֹת.</w:t>
      </w:r>
      <w:r>
        <w:rPr>
          <w:rFonts w:ascii="Arial" w:hAnsi="Arial" w:cs="Arial"/>
          <w:color w:val="000000"/>
          <w:sz w:val="28"/>
          <w:szCs w:val="28"/>
          <w:vertAlign w:val="superscript"/>
          <w:rtl/>
        </w:rPr>
        <w:t>(מא)</w:t>
      </w:r>
      <w:r>
        <w:rPr>
          <w:rFonts w:ascii="Arial" w:hAnsi="Arial" w:cs="Arial"/>
          <w:color w:val="000000"/>
          <w:sz w:val="28"/>
          <w:szCs w:val="28"/>
          <w:rtl/>
        </w:rPr>
        <w:t xml:space="preserve"> וְהָלְכוּ</w:t>
      </w:r>
      <w:r>
        <w:rPr>
          <w:rFonts w:ascii="Arial" w:hAnsi="Arial" w:cs="Arial"/>
          <w:color w:val="000000"/>
          <w:sz w:val="28"/>
          <w:szCs w:val="28"/>
          <w:vertAlign w:val="superscript"/>
          <w:rtl/>
        </w:rPr>
        <w:t>(מב)</w:t>
      </w:r>
      <w:r>
        <w:rPr>
          <w:rFonts w:ascii="Arial" w:hAnsi="Arial" w:cs="Arial"/>
          <w:color w:val="000000"/>
          <w:sz w:val="28"/>
          <w:szCs w:val="28"/>
          <w:rtl/>
        </w:rPr>
        <w:t xml:space="preserve"> וְשָׁתוּ וּמִלְאוּ אֶת הַחֵמֶת מַיִם, שֶׁנֶּאֱמַר [שם יט] וַיִּפְקַח אֱלֹהִים אֶת עֵינֶיהָ.</w:t>
      </w:r>
      <w:r>
        <w:rPr>
          <w:rFonts w:ascii="Arial" w:hAnsi="Arial" w:cs="Arial"/>
          <w:color w:val="000000"/>
          <w:sz w:val="28"/>
          <w:szCs w:val="28"/>
          <w:vertAlign w:val="superscript"/>
          <w:rtl/>
        </w:rPr>
        <w:t>(מג)</w:t>
      </w:r>
      <w:r>
        <w:rPr>
          <w:rFonts w:ascii="Arial" w:hAnsi="Arial" w:cs="Arial"/>
          <w:color w:val="000000"/>
          <w:sz w:val="28"/>
          <w:szCs w:val="28"/>
          <w:rtl/>
        </w:rPr>
        <w:t xml:space="preserve"> וְשָׁם הִנִּיחוּ אֶת הַבְּאֵר, וּמִשָּׁם נָשְׂאוּ רַגְלֵיהֶם</w:t>
      </w:r>
      <w:r>
        <w:rPr>
          <w:rFonts w:ascii="Arial" w:hAnsi="Arial" w:cs="Arial"/>
          <w:color w:val="000000"/>
          <w:sz w:val="28"/>
          <w:szCs w:val="28"/>
          <w:vertAlign w:val="superscript"/>
          <w:rtl/>
        </w:rPr>
        <w:t>(מד)</w:t>
      </w:r>
      <w:r>
        <w:rPr>
          <w:rFonts w:ascii="Arial" w:hAnsi="Arial" w:cs="Arial"/>
          <w:color w:val="000000"/>
          <w:sz w:val="28"/>
          <w:szCs w:val="28"/>
          <w:rtl/>
        </w:rPr>
        <w:t xml:space="preserve"> וְהָלְכוּ כָּל הַמִּדְבָּר כֻּלּוֹ, עַד שֶׁהִגִּיעוּ</w:t>
      </w:r>
      <w:r>
        <w:rPr>
          <w:rFonts w:ascii="Arial" w:hAnsi="Arial" w:cs="Arial"/>
          <w:color w:val="000000"/>
          <w:sz w:val="28"/>
          <w:szCs w:val="28"/>
          <w:vertAlign w:val="superscript"/>
          <w:rtl/>
        </w:rPr>
        <w:t>(מה)</w:t>
      </w:r>
      <w:r>
        <w:rPr>
          <w:rFonts w:ascii="Arial" w:hAnsi="Arial" w:cs="Arial"/>
          <w:color w:val="000000"/>
          <w:sz w:val="28"/>
          <w:szCs w:val="28"/>
          <w:rtl/>
        </w:rPr>
        <w:t xml:space="preserve"> לְמִדְבַּר פָּארָן וּמָצְאוּ שָׁם מוֹצָאֵי מַיִם וְיָשְׁבוּ שָׁם, שֶׁנֶּאֱמַר [שם כא] וַיֵּשֶׁב בְּמִדְבַּר פָּארָן.</w:t>
      </w:r>
      <w:r>
        <w:rPr>
          <w:rFonts w:ascii="Arial" w:hAnsi="Arial" w:cs="Arial"/>
          <w:color w:val="000000"/>
          <w:sz w:val="28"/>
          <w:szCs w:val="28"/>
          <w:vertAlign w:val="superscript"/>
          <w:rtl/>
        </w:rPr>
        <w:t>(מו)</w:t>
      </w:r>
    </w:p>
    <w:p w14:paraId="47DA1631" w14:textId="77777777" w:rsidR="009E64AD" w:rsidRPr="00D62033" w:rsidRDefault="009E64AD" w:rsidP="009E64AD">
      <w:pPr>
        <w:bidi/>
        <w:spacing w:after="0"/>
        <w:rPr>
          <w:sz w:val="20"/>
          <w:szCs w:val="20"/>
        </w:rPr>
      </w:pPr>
    </w:p>
    <w:p w14:paraId="59D28B05" w14:textId="77777777" w:rsidR="009E64AD" w:rsidRPr="009E64AD" w:rsidRDefault="009E64AD" w:rsidP="009E64AD">
      <w:pPr>
        <w:autoSpaceDE w:val="0"/>
        <w:autoSpaceDN w:val="0"/>
        <w:bidi/>
        <w:adjustRightInd w:val="0"/>
        <w:spacing w:after="0" w:line="240" w:lineRule="auto"/>
        <w:rPr>
          <w:rFonts w:ascii="Arial" w:hAnsi="Arial" w:cs="Arial"/>
          <w:rtl/>
        </w:rPr>
      </w:pPr>
      <w:r w:rsidRPr="009E64AD">
        <w:rPr>
          <w:rFonts w:ascii="Arial" w:hAnsi="Arial" w:cs="Arial"/>
          <w:b/>
          <w:bCs/>
          <w:color w:val="000000"/>
          <w:rtl/>
        </w:rPr>
        <w:t>ספר מורה הנבוכים חלק ב פרק מב</w:t>
      </w:r>
      <w:r w:rsidRPr="009E64AD">
        <w:rPr>
          <w:rFonts w:ascii="Arial" w:hAnsi="Arial" w:cs="Arial"/>
        </w:rPr>
        <w:t xml:space="preserve"> </w:t>
      </w:r>
    </w:p>
    <w:p w14:paraId="7D2C2251" w14:textId="77777777" w:rsidR="009E64AD" w:rsidRDefault="009E64AD" w:rsidP="009E64AD">
      <w:pPr>
        <w:bidi/>
        <w:rPr>
          <w:rFonts w:ascii="Arial" w:hAnsi="Arial" w:cs="Arial"/>
          <w:color w:val="000000"/>
          <w:sz w:val="28"/>
          <w:szCs w:val="28"/>
        </w:rPr>
      </w:pPr>
      <w:r>
        <w:rPr>
          <w:rFonts w:ascii="Arial" w:hAnsi="Arial" w:cs="Arial"/>
          <w:color w:val="000000"/>
          <w:sz w:val="28"/>
          <w:szCs w:val="28"/>
          <w:rtl/>
        </w:rPr>
        <w:t xml:space="preserve">תדע </w:t>
      </w:r>
      <w:r>
        <w:rPr>
          <w:rFonts w:ascii="Arial" w:hAnsi="Arial" w:cs="Arial"/>
          <w:color w:val="FF00FF"/>
          <w:sz w:val="28"/>
          <w:szCs w:val="28"/>
          <w:rtl/>
        </w:rPr>
        <w:t>שהגר</w:t>
      </w:r>
      <w:r>
        <w:rPr>
          <w:rFonts w:ascii="Arial" w:hAnsi="Arial" w:cs="Arial"/>
          <w:color w:val="000000"/>
          <w:sz w:val="28"/>
          <w:szCs w:val="28"/>
          <w:rtl/>
        </w:rPr>
        <w:t xml:space="preserve"> </w:t>
      </w:r>
      <w:r>
        <w:rPr>
          <w:rFonts w:ascii="Arial" w:hAnsi="Arial" w:cs="Arial"/>
          <w:color w:val="FF00FF"/>
          <w:sz w:val="28"/>
          <w:szCs w:val="28"/>
          <w:rtl/>
        </w:rPr>
        <w:t>המצרית</w:t>
      </w:r>
      <w:r>
        <w:rPr>
          <w:rFonts w:ascii="Arial" w:hAnsi="Arial" w:cs="Arial"/>
          <w:color w:val="000000"/>
          <w:sz w:val="28"/>
          <w:szCs w:val="28"/>
          <w:rtl/>
        </w:rPr>
        <w:t xml:space="preserve"> אינה נביאה, ולא מנוח ואשתו נביאים, כי זה הדבור אשר שמעוהו או שעלה בדעתם, הוא כדמות בת קול אשר זכרוה החכמים תמיד, והוא ענין אחד ילוה לאיש שאינו מזומן, ואמנם יטעה בזה שתוף השם, והוא העקר הדוחה רוב הספקות אשר בתורה, והתבונן אמרו וימצאה מלאך ה' על עין המים, כמו שאמר ביוסף וימצאהו איש והנה תועה בשדה, ולשון המדרשות כלם שהוא מלאך:</w:t>
      </w:r>
    </w:p>
    <w:p w14:paraId="7A2FB745" w14:textId="4300D819" w:rsidR="000C1254" w:rsidRDefault="000C1254" w:rsidP="000C1254">
      <w:pPr>
        <w:bidi/>
        <w:rPr>
          <w:rFonts w:ascii="Arial" w:hAnsi="Arial" w:cs="Arial"/>
          <w:color w:val="000000"/>
          <w:sz w:val="28"/>
          <w:szCs w:val="28"/>
        </w:rPr>
      </w:pPr>
    </w:p>
    <w:p w14:paraId="126F169E" w14:textId="77777777" w:rsidR="009E64AD" w:rsidRPr="009E64AD" w:rsidRDefault="009E64AD" w:rsidP="009E64AD">
      <w:pPr>
        <w:bidi/>
        <w:rPr>
          <w:rFonts w:ascii="Arial" w:hAnsi="Arial" w:cs="Arial"/>
          <w:color w:val="000000"/>
          <w:sz w:val="28"/>
          <w:szCs w:val="28"/>
        </w:rPr>
      </w:pPr>
    </w:p>
    <w:p w14:paraId="26526BDE" w14:textId="77777777" w:rsidR="009E64AD" w:rsidRDefault="009E64AD" w:rsidP="009E64AD">
      <w:pPr>
        <w:autoSpaceDE w:val="0"/>
        <w:autoSpaceDN w:val="0"/>
        <w:bidi/>
        <w:adjustRightInd w:val="0"/>
        <w:spacing w:after="0" w:line="240" w:lineRule="auto"/>
        <w:rPr>
          <w:rFonts w:ascii="Arial" w:hAnsi="Arial" w:cs="Arial"/>
          <w:color w:val="000000"/>
          <w:sz w:val="28"/>
          <w:szCs w:val="28"/>
        </w:rPr>
      </w:pPr>
    </w:p>
    <w:p w14:paraId="173C40E9" w14:textId="63E6BFA1" w:rsidR="009E64AD" w:rsidRPr="009E64AD" w:rsidRDefault="009E64AD" w:rsidP="009E64AD">
      <w:pPr>
        <w:autoSpaceDE w:val="0"/>
        <w:autoSpaceDN w:val="0"/>
        <w:bidi/>
        <w:adjustRightInd w:val="0"/>
        <w:spacing w:after="0" w:line="240" w:lineRule="auto"/>
        <w:rPr>
          <w:rFonts w:ascii="Arial" w:hAnsi="Arial" w:cs="Arial"/>
          <w:rtl/>
        </w:rPr>
      </w:pPr>
      <w:r w:rsidRPr="009E64AD">
        <w:rPr>
          <w:rFonts w:ascii="Arial" w:hAnsi="Arial" w:cs="Arial"/>
          <w:b/>
          <w:bCs/>
          <w:rtl/>
        </w:rPr>
        <w:t>מדרש הגדול בראשית פרק כא פסוק כא (פרשת וירא)</w:t>
      </w:r>
      <w:r w:rsidRPr="009E64AD">
        <w:rPr>
          <w:rFonts w:ascii="Arial" w:hAnsi="Arial" w:cs="Arial"/>
        </w:rPr>
        <w:t xml:space="preserve"> </w:t>
      </w:r>
    </w:p>
    <w:p w14:paraId="103C08ED" w14:textId="4CAF23B5" w:rsidR="00F4268C" w:rsidRDefault="009E64AD" w:rsidP="009E64AD">
      <w:pPr>
        <w:bidi/>
        <w:spacing w:after="0"/>
        <w:rPr>
          <w:rFonts w:ascii="Arial" w:hAnsi="Arial" w:cs="Arial"/>
          <w:color w:val="000000"/>
          <w:sz w:val="28"/>
          <w:szCs w:val="28"/>
        </w:rPr>
      </w:pPr>
      <w:r>
        <w:rPr>
          <w:rFonts w:ascii="Arial" w:hAnsi="Arial" w:cs="Arial"/>
          <w:color w:val="800000"/>
          <w:sz w:val="28"/>
          <w:szCs w:val="28"/>
          <w:rtl/>
        </w:rPr>
        <w:t>כא)</w:t>
      </w:r>
      <w:r>
        <w:rPr>
          <w:rFonts w:ascii="Arial" w:hAnsi="Arial" w:cs="Arial"/>
          <w:color w:val="000000"/>
          <w:sz w:val="32"/>
          <w:szCs w:val="32"/>
          <w:rtl/>
        </w:rPr>
        <w:t xml:space="preserve"> וישב במדבר פארן ותקח לו אמו אשה</w:t>
      </w:r>
      <w:r>
        <w:rPr>
          <w:rFonts w:ascii="Arial" w:hAnsi="Arial" w:cs="Arial"/>
          <w:color w:val="000000"/>
          <w:sz w:val="28"/>
          <w:szCs w:val="28"/>
          <w:rtl/>
        </w:rPr>
        <w:t>. בתחלה שלח ישמעאל ולקח אשה מבנות מואב. לימים יצא אברהם אבינו למדבר לראות את בנו ונשבע לשרה שאינו יורד מן הגמל במקום שישמעאל שרוי שם. והגיע לשם בחצי היום. מצא את אשתו אמר לה איכן הוא ישמעאל. אמרה לו יצא הוא ואמו לרעות את הגמלים במדבר. אמר לה תני לי מעט מים ופת לחם כי עיפה נפשי מדרך המדבר. אמרה לו אין לי לחם ומים. אמר לה כשיבוא ישמעאל מן המדבר הגידי לו שבא זקן אחד מארץ כנען לראותך ואמר חלף מפתן ביתך שאינה טובה לך. כשבא ישמעאל הגידה לו את הדבר ובן חכם כחצי חכם הבין ושלחה. והלכו למדבר פארן ומצאו שם מעינות מים וישבו שם. שלחה אמו ולקחה לו אשה מבנות אביה מארץ מצרים. לימים יצא אברהם אבינו לראות את בנו ולא מצאו ואמר לאשתו תני לי מעט מים. מיד הוציאה לו לחם ומים וקבלתו בסבר פנים יפות. עמד אברהם והתפלל על בנו ונתמלא ביתו מטוב העולם. כשבא ישמעאל הגידה לו את הדבר וידע שעדיין רחמי אביו עליו. וכן הוא אומר כרחם אב על בנים (תהלים קג, יג).</w:t>
      </w:r>
    </w:p>
    <w:p w14:paraId="75F9AEA4" w14:textId="77777777" w:rsidR="009E64AD" w:rsidRPr="009E64AD" w:rsidRDefault="009E64AD" w:rsidP="009E64AD">
      <w:pPr>
        <w:bidi/>
        <w:spacing w:after="0"/>
        <w:rPr>
          <w:rFonts w:ascii="Arial" w:hAnsi="Arial" w:cs="Arial"/>
          <w:color w:val="000000"/>
          <w:sz w:val="20"/>
          <w:szCs w:val="20"/>
        </w:rPr>
      </w:pPr>
    </w:p>
    <w:p w14:paraId="3039C6DF" w14:textId="06ADCC42" w:rsidR="00812792" w:rsidRPr="009E64AD" w:rsidRDefault="00812792" w:rsidP="009E64AD">
      <w:pPr>
        <w:autoSpaceDE w:val="0"/>
        <w:autoSpaceDN w:val="0"/>
        <w:bidi/>
        <w:adjustRightInd w:val="0"/>
        <w:spacing w:after="0" w:line="240" w:lineRule="auto"/>
        <w:rPr>
          <w:rFonts w:ascii="Arial" w:hAnsi="Arial" w:cs="Arial"/>
          <w:rtl/>
        </w:rPr>
      </w:pPr>
      <w:r w:rsidRPr="009E64AD">
        <w:rPr>
          <w:rFonts w:ascii="Arial" w:hAnsi="Arial" w:cs="Arial"/>
          <w:b/>
          <w:bCs/>
          <w:color w:val="000000"/>
          <w:rtl/>
        </w:rPr>
        <w:t>כלי יקר בראשית פרק כה פסוק א (פרשת חיי שרה)</w:t>
      </w:r>
      <w:r w:rsidRPr="009E64AD">
        <w:rPr>
          <w:rFonts w:ascii="Arial" w:hAnsi="Arial" w:cs="Arial"/>
        </w:rPr>
        <w:t xml:space="preserve"> </w:t>
      </w:r>
    </w:p>
    <w:p w14:paraId="2FB81B19" w14:textId="5B4238C5" w:rsidR="00F4268C" w:rsidRPr="009E64AD" w:rsidRDefault="009E64AD" w:rsidP="009E64AD">
      <w:pPr>
        <w:bidi/>
        <w:spacing w:after="0"/>
        <w:rPr>
          <w:rFonts w:ascii="Arial" w:hAnsi="Arial" w:cs="Arial"/>
          <w:color w:val="000000"/>
          <w:sz w:val="28"/>
          <w:szCs w:val="28"/>
        </w:rPr>
      </w:pPr>
      <w:r w:rsidRPr="009E64AD">
        <w:rPr>
          <w:rFonts w:ascii="Arial" w:hAnsi="Arial" w:cs="Arial"/>
          <w:color w:val="800000"/>
          <w:sz w:val="28"/>
          <w:szCs w:val="28"/>
          <w:rtl/>
        </w:rPr>
        <w:t>(א</w:t>
      </w:r>
      <w:r>
        <w:rPr>
          <w:rFonts w:ascii="Arial" w:hAnsi="Arial" w:cs="Arial"/>
          <w:color w:val="000000"/>
          <w:sz w:val="32"/>
          <w:szCs w:val="32"/>
          <w:rtl/>
        </w:rPr>
        <w:t xml:space="preserve">) </w:t>
      </w:r>
      <w:r w:rsidR="00812792" w:rsidRPr="009E64AD">
        <w:rPr>
          <w:rFonts w:ascii="Arial" w:hAnsi="Arial" w:cs="Arial"/>
          <w:color w:val="000000"/>
          <w:sz w:val="32"/>
          <w:szCs w:val="32"/>
          <w:rtl/>
        </w:rPr>
        <w:t>ויוסף אברהם ויקח אשה ושמה קטורה</w:t>
      </w:r>
      <w:r w:rsidR="00812792" w:rsidRPr="009E64AD">
        <w:rPr>
          <w:rFonts w:ascii="Arial" w:hAnsi="Arial" w:cs="Arial"/>
          <w:color w:val="000000"/>
          <w:sz w:val="28"/>
          <w:szCs w:val="28"/>
          <w:rtl/>
        </w:rPr>
        <w:t>. חזר ונשא את הגר וקראה קטורה על שם שמעשיה נאים כקטורת, וכן משמע לשון ויוסף שנשאה שנית, ויש לנו ליתן טעם למה קראה עכשיו קטורה על שם מעשיה, ועוד שזה סותר למה שפירש רש"י בפרשת וירא (בראשית כא יד) ותלך ותתע שחזרה לגלולי בית אביה. והקרוב אלי לומר בזה שמתחילה גירשה על פי בקשת שרה, כי אברהם היה טפל לשרה בנבואה וידעה שרה בנבואה שסופה לחזור לגלולי בית אביה, וגם ראתה בישמעאל בנה שהיה מצחק שיש במשמעותו גם עבודה זרה, שנאמר (שמות לב ו) ויקומו לצחק. על כן אמרה גרש את האמה הזאת ואת בנה, כי מעשה שניהם שוים כי לא יירש בן האמה הזאת עם בני עם יצחק, כי לא יירש ממעשה אברהם. וירע הדבר בעיני אברהם כי לא ידע ברוח הקודש אמונת העבודה זרה אשר בלבם, לפיכך נאמר לו כל אשר תאמר אליך שרה שמע בקולה, ומכאן למדו שאברהם טפל לשרה בנבואה, מיד וישלחה בגירושין, ותלך ותתע כאשר אמרה שרה, ואם כן מאחר שגירשה מחמת ערות דבר של עבודה זרה קשה איך חזר ולקחה, על כן בא לתרץ ולומר שעשתה תשובה, כמו ישמעאל בנה שעשה גם כן תשובה, וכדי לפרסם זה קרא אברהם שמה קטורה, על שם הקטורת כי פרסם לכל שעשתה תשובה, וכל בעל תשובה נעשים לו הזדונות כזכויות והזדונות עולים לריח ניחוח כמו הזכויות, על כן המשילה לקטורת שהחלבנה שריחו רע עולה לריח ניחוח ככל שאר הבשמים, וזה דמיון נאות על חטאי הבעלי תשובה שעולין לריח ניחוח, וכמו שנאמר (ישעיה מ ב) כי נרצה עוונה, שאחר התשובה גם העוון נרצה ומקובל על כן נקראת קטורה:</w:t>
      </w:r>
    </w:p>
    <w:p w14:paraId="766C0C64" w14:textId="77777777" w:rsidR="009E64AD" w:rsidRPr="009E64AD" w:rsidRDefault="009E64AD" w:rsidP="009E64AD">
      <w:pPr>
        <w:bidi/>
        <w:spacing w:after="0"/>
        <w:rPr>
          <w:sz w:val="20"/>
          <w:szCs w:val="20"/>
        </w:rPr>
      </w:pPr>
    </w:p>
    <w:p w14:paraId="08AE8BDE" w14:textId="62959D9C" w:rsidR="00F4268C" w:rsidRPr="009E64AD" w:rsidRDefault="00F4268C" w:rsidP="009E64AD">
      <w:pPr>
        <w:autoSpaceDE w:val="0"/>
        <w:autoSpaceDN w:val="0"/>
        <w:bidi/>
        <w:adjustRightInd w:val="0"/>
        <w:spacing w:after="0" w:line="240" w:lineRule="auto"/>
        <w:rPr>
          <w:rFonts w:ascii="Arial" w:hAnsi="Arial" w:cs="Arial"/>
          <w:rtl/>
        </w:rPr>
      </w:pPr>
      <w:r w:rsidRPr="009E64AD">
        <w:rPr>
          <w:rFonts w:ascii="Arial" w:hAnsi="Arial" w:cs="Arial"/>
          <w:b/>
          <w:bCs/>
          <w:color w:val="000000"/>
          <w:rtl/>
        </w:rPr>
        <w:t>פרקי דרבי אליעזר (היגר) - "חורב" פרק כט</w:t>
      </w:r>
      <w:r w:rsidRPr="009E64AD">
        <w:rPr>
          <w:rFonts w:ascii="Arial" w:hAnsi="Arial" w:cs="Arial"/>
        </w:rPr>
        <w:t xml:space="preserve"> </w:t>
      </w:r>
    </w:p>
    <w:p w14:paraId="6CF0952D" w14:textId="2B386C09" w:rsidR="00F4268C" w:rsidRDefault="00F4268C" w:rsidP="009E64AD">
      <w:pPr>
        <w:bidi/>
        <w:spacing w:after="0"/>
        <w:rPr>
          <w:sz w:val="20"/>
          <w:szCs w:val="20"/>
        </w:rPr>
      </w:pPr>
      <w:r>
        <w:rPr>
          <w:rFonts w:ascii="Arial" w:hAnsi="Arial" w:cs="Arial"/>
          <w:color w:val="000000"/>
          <w:sz w:val="28"/>
          <w:szCs w:val="28"/>
          <w:rtl/>
        </w:rPr>
        <w:t xml:space="preserve">וישבו שם שנ' וישב במדבר פרן, שלח ישמעאל ולקח לו אשה מבנות מואב, לאחר שלש שנים הלך אברהם לראות את ישמעאל בנו, ונשבע לשרה שלא ירד מעל הגמל במקום </w:t>
      </w:r>
      <w:r>
        <w:rPr>
          <w:rFonts w:ascii="Arial" w:hAnsi="Arial" w:cs="Arial"/>
          <w:color w:val="000000"/>
          <w:sz w:val="28"/>
          <w:szCs w:val="28"/>
          <w:rtl/>
        </w:rPr>
        <w:lastRenderedPageBreak/>
        <w:t>שישמעאל שרוי תמן, והגיע לשם בחצי היום, ומצא שם את אשתו של ישמעאל, אמ' לה היכן הוא ישמעאל, אמרה לו הלך הוא ואמו להביא פירות ותמרים מן המדבר, אמ' לה תני לי מעט לחם ומים כי עייפה נפשי מדרך המדבר, אמרה לו אין לי לחם ולא מים, אמ' לה כשיבא ישמעאל הגידי לו את הדברים הללו וב"ן חכ"ם כחצ"י חכ"ם ואמרי לו זקן אחד מארץ כנען בא לראותך ואמ' חלף מפתן ביתך שאינה טובה לך, וכשבא ישמעאל מן המדבר הגידה לו את הדברים הללו, ובן חכם כחצי חכם, והבין ישמעאל ושלחה אמו ולקחה לו אשה מבית אביה ופטימה שמה, ועוד אחר שלש שנים הלך אברהם לראות את ישמעאל בנו, ונשבע לשרה כפעם ראשונה שאינו יורד מן הגמל במקום שישמעאל שרוי שם, והגיע לשם בחצי היום ומצא שם אשתו של ישמעאל ואמ' לה היכן הוא ישמעאל, אמרה לו הוא ואמו הלכו לרעות את הגמלים במדבר, אמ' לה תני לי מעט לחם ומים כי עייפה נפשי מדרך המדבר, והוציאה לחם ומים ונתנה לו, עמד אברהם והיה מתפלל לפני הב"ה על בנו ונתמלא ביתו של ישמעאל מכל טוב ממין הברכות, וכשבא ישמעאל הגידה לו את הדבר וידע ישמעאל שעד עכשו רחמי אביו עליו כרחם אב על בנים, לאחר מיתתה של שרה חזר אברהם ולקח את גרושתו, שנ' ויוסף אברהם ויקח אשה, ומדקאמר ויוסף משמע שפעם ראשונה היתה אשתו ועוד לא הוסיף לבא עליה, ושמה קטורה שהיתה מקוטרת מכל מיני בשמים, ד"א קטורה שהיו נאים מעשיה כקטרת, ילדה לו ששה בנים וכלם נקראו על שמו של ישמעאל, שנ' ותלד לו את זמרן ואת יקשן, וכאשה שהיא מתגרשת מן בעלה כך עמד אברהם ושלחן מעל יצחק בנו מן העה"ז ומן העה"ב, שנ' ולבני הפלגשים אשר לאברהם וכו' וישלחם בגט גירושין על שם בנו ישמעאל קדר נקראו בני קדר שנ' לקדר ולממלכות חצור וכו' על שם בנו ישמעאל וקדמה נקראו בני קדם שנ' אל בני קדם על שם שישבו באחוזות קין נקראו בניו בני קין שנ' וחבר הקני נפרד והלא כל בני קין נכרתו במי המבול אלא על שם שישבו באחוזות קין שנ' כי אם יהיה לבער קין כי אם יהיה לבער אש מזרעו של ישמעאל הם ישבותו מלוכת אשור, אמ' בלעם משבעים לשונות שברא הב"ה בעולמו לא שם שמו לאחד מהם אלא לישראל הואיל והשוה הב"ה שמו של ישמעאל לשמו של ישראל אוי מי יחיה בימיו שנ' אוי מי יחיה משומו אל, ר' ישמעאל אומ' חמשה עשר דברים עתידין בני ישמעאל לעשות בארץ באחרית הימים, ואלו הן, ימודו הארץ בחבלים, ויעשו בית הקברות למרבץ צאן אשפתות ומדדו בהן ומהן על ראשי ההרים וירבה השקר ויגנז האמת וירחק חק מישראל ותרבה עונות בישראל שני תולעת כצמר ויקמל הנייר והקולמוס ויפסל סלע מלכות, ויבנו ההרים הערים החרבות ויפנו הדרכים ויטעו גנות ופרדסים ויגדרו פרוצות חומות בית המקדש ויבנו בניין בהיכל ושני אחים יעמדו אליהם נשיאים בגופן ובימיהן יעמד צמח בן דוד, שנ' ביומיהון דמלכא אינון, ועוד היה ר' ישמעאל אומ' שלשה מלחמות של מהומה עתידין בני ישמעאל לעשות בארץ באחרית הימים, שנ' כי מפני חרבות נדדו, ואין חרבות אלא מלחמות, אחת ביער בערב מפני חרב נטושה, ואחת בים מפני קשת דרוכה ואחת בכרך גדול... שהוא כבד משניהם, שנ' כי מפני כובד מלחמה ומשם בן דוד יצמח ויראה באבדן של אלו ואלו ומשם יבא לארץ ישראל שנ' מי זה בא מאדום.</w:t>
      </w:r>
    </w:p>
    <w:p w14:paraId="2CF2C963" w14:textId="3C663475" w:rsidR="00F4268C" w:rsidRDefault="00F4268C" w:rsidP="00F4268C">
      <w:r>
        <w:lastRenderedPageBreak/>
        <w:t>and they dwelt there, as it is said, "And he dwelt in the wilderness of Paran" (</w:t>
      </w:r>
      <w:hyperlink r:id="rId32" w:history="1">
        <w:r>
          <w:rPr>
            <w:rStyle w:val="Hyperlink"/>
          </w:rPr>
          <w:t>Gen. 21:21</w:t>
        </w:r>
      </w:hyperlink>
      <w:r>
        <w:t>). Ishmael sent for a wife from among the daughters of Moab, and 'Ayeshah was her name. After three years Abraham went to see Ishmael his son, having sworn to Sarah that he would not descend from the camel in the place where Ishmael dwelt. He arrived there at midday and found there the wife of Ishmael. He said to her: Where is Ishmael? She said to him: He has gone with his mother to fetch the fruit of the palms from the wilderness. He said to her: Give me a little bread and a little water, for my soul is faint after the journey in the desert. She said to him: I have neither bread nor water. He said to her: When Ishmael comes (home) tell him this || story, and say to him: A certain old man came from the land of Canaan to see thee, and he said, Exchange the threshold of thy house, for it is not good for thee. When Ishmael came (home) his wife told him the story. A son of a wise man is like half a wise man. Ishmael understood. His mother sent and took for him a wife from her father's house, and her name was Fatimah.</w:t>
      </w:r>
      <w:r>
        <w:t xml:space="preserve"> </w:t>
      </w:r>
      <w:r>
        <w:t>Again after three years Abraham went to see his son Ishmael, having sworn to Sarah as on the first occasion that he would not descend from the camel in the place where Ishmael dwelt. He came there at midday, and found there Ishmael's wife. He said to her: Where is Ishmael? She replied to him: He has gone with his mother to feed the camels in the desert. He said to her: Give me a little bread and water, for my soul is faint after the journey of the desert. She fetched it and gave it to him. Abraham arose and prayed before the Holy One, blessed be He, for his son, and (thereupon) Ishmael's house was filled with all good things of the various blessings. When Ishmael came (home) his wife told him what had happened, and Ishmael knew that his father's love was still extended to him, as it is said, || "Like as a father pitieth his sons" (</w:t>
      </w:r>
      <w:hyperlink r:id="rId33" w:history="1">
        <w:r>
          <w:rPr>
            <w:rStyle w:val="Hyperlink"/>
          </w:rPr>
          <w:t>Ps. 103:13</w:t>
        </w:r>
      </w:hyperlink>
      <w:r>
        <w:t>). After the death of Sarah, Abraham again took (Hagar) his divorced (wife), as it is said, "And Abraham again took a wife, and her name was Keturah" (</w:t>
      </w:r>
      <w:hyperlink r:id="rId34" w:history="1">
        <w:r>
          <w:rPr>
            <w:rStyle w:val="Hyperlink"/>
          </w:rPr>
          <w:t>Gen. 25:1</w:t>
        </w:r>
      </w:hyperlink>
      <w:r>
        <w:t xml:space="preserve">). Why does it say "And he </w:t>
      </w:r>
      <w:r>
        <w:rPr>
          <w:i/>
          <w:iCs/>
        </w:rPr>
        <w:t>again</w:t>
      </w:r>
      <w:r>
        <w:t xml:space="preserve">"? Because on the first occasion she was his wife, and he </w:t>
      </w:r>
      <w:r>
        <w:rPr>
          <w:i/>
          <w:iCs/>
        </w:rPr>
        <w:t>again</w:t>
      </w:r>
      <w:r>
        <w:t xml:space="preserve"> betook himself to her. Her name was Keturah, because she was perfumed with all kinds of scents.</w:t>
      </w:r>
      <w:r>
        <w:t xml:space="preserve"> </w:t>
      </w:r>
      <w:r>
        <w:t xml:space="preserve">Another explanation of Keturah (is): because her actions were beautiful like </w:t>
      </w:r>
      <w:r>
        <w:rPr>
          <w:i/>
          <w:iCs/>
        </w:rPr>
        <w:t>incense</w:t>
      </w:r>
      <w:r>
        <w:t>, and she bare him six sons, and they were all called according to the name of Ishmael, as it is said, "And she bare him Zimran (</w:t>
      </w:r>
      <w:hyperlink r:id="rId35" w:history="1">
        <w:r>
          <w:rPr>
            <w:rStyle w:val="Hyperlink"/>
          </w:rPr>
          <w:t>Gen. 25:2</w:t>
        </w:r>
      </w:hyperlink>
      <w:r>
        <w:t>).</w:t>
      </w:r>
      <w:r>
        <w:t xml:space="preserve"> </w:t>
      </w:r>
      <w:r>
        <w:t>Like a woman sent away from her husband, so likewise Abraham arose and sent them away from Isaac his son, from this world and from the world to come, as it is said, "But unto the sons of the concubines, which Abraham had, Abraham gave gifts, and he sent them away from Isaac his son" (</w:t>
      </w:r>
      <w:hyperlink r:id="rId36" w:history="1">
        <w:r>
          <w:rPr>
            <w:rStyle w:val="Hyperlink"/>
          </w:rPr>
          <w:t>Gen. 25:6</w:t>
        </w:r>
      </w:hyperlink>
      <w:r>
        <w:t>), by a deed of divorcement.</w:t>
      </w:r>
      <w:r>
        <w:t xml:space="preserve"> </w:t>
      </w:r>
      <w:r>
        <w:t xml:space="preserve">Corresponding to the name of Ishmael's son Kedar, the </w:t>
      </w:r>
      <w:r>
        <w:rPr>
          <w:i/>
          <w:iCs/>
        </w:rPr>
        <w:t>sons of Kedar</w:t>
      </w:r>
      <w:r>
        <w:t xml:space="preserve"> were so called, as it is said, "Of Kedar, and of the kingdoms of Hazor" (</w:t>
      </w:r>
      <w:hyperlink r:id="rId37" w:history="1">
        <w:r>
          <w:rPr>
            <w:rStyle w:val="Hyperlink"/>
          </w:rPr>
          <w:t>Jer. 49:28</w:t>
        </w:r>
      </w:hyperlink>
      <w:r>
        <w:t>). Corresponding to the name of Ishmael's son "Kedemah" (</w:t>
      </w:r>
      <w:hyperlink r:id="rId38" w:history="1">
        <w:r>
          <w:rPr>
            <w:rStyle w:val="Hyperlink"/>
          </w:rPr>
          <w:t>Gen. 25:15</w:t>
        </w:r>
      </w:hyperlink>
      <w:r>
        <w:t>), the "sons of Ḳedem" were so called. Because they dwelt in the territory belonging to Cain, his children were called "sons of Cain," as it is said, "Now Heber the Kenite had separated himself from Cain" (</w:t>
      </w:r>
      <w:hyperlink r:id="rId39" w:history="1">
        <w:r>
          <w:rPr>
            <w:rStyle w:val="Hyperlink"/>
          </w:rPr>
          <w:t>Judg. 4:11</w:t>
        </w:r>
      </w:hyperlink>
      <w:r>
        <w:t>). Were not all the sons of Cain cut off by the waters of the Flood? But because they dwelt in the territory of the children of Cain, his children were called "sons of Cain," as it is said, "Nevertheless || Cain shall be wasted, as long as Asshur shall dwell in thy place" (</w:t>
      </w:r>
      <w:hyperlink r:id="rId40" w:history="1">
        <w:r>
          <w:rPr>
            <w:rStyle w:val="Hyperlink"/>
          </w:rPr>
          <w:t>Num. 24:22</w:t>
        </w:r>
      </w:hyperlink>
      <w:r>
        <w:t>). "Nevertheless Cain shall be wasted away" by fire, through the seed of Ishmael, the latter shall cause the kingdom of Assyria to cease.</w:t>
      </w:r>
      <w:r>
        <w:t xml:space="preserve"> </w:t>
      </w:r>
      <w:r>
        <w:t>Balaam said: Of the seventy nations that the Holy One, blessed be He, created in His world, He did not put His name on any one of them except on Isra</w:t>
      </w:r>
      <w:r>
        <w:rPr>
          <w:i/>
          <w:iCs/>
        </w:rPr>
        <w:t>el</w:t>
      </w:r>
      <w:r>
        <w:t>; and since the Holy One, blessed be He, made the name of Ishma</w:t>
      </w:r>
      <w:r>
        <w:rPr>
          <w:i/>
          <w:iCs/>
        </w:rPr>
        <w:t>el</w:t>
      </w:r>
      <w:r>
        <w:t xml:space="preserve"> similar to the name of Isra</w:t>
      </w:r>
      <w:r>
        <w:rPr>
          <w:i/>
          <w:iCs/>
        </w:rPr>
        <w:t>el</w:t>
      </w:r>
      <w:r>
        <w:t>, woe to him who shall live in his days, as it is said, "Alas, who shall live when God establisheth him?" (</w:t>
      </w:r>
      <w:hyperlink r:id="rId41" w:history="1">
        <w:r>
          <w:rPr>
            <w:rStyle w:val="Hyperlink"/>
          </w:rPr>
          <w:t>Num. 24:23</w:t>
        </w:r>
      </w:hyperlink>
      <w:r>
        <w:t>).</w:t>
      </w:r>
      <w:r>
        <w:t xml:space="preserve"> </w:t>
      </w:r>
      <w:r>
        <w:t xml:space="preserve">Rabbi Ishmael said: In the future the children of Ishmael will do fifteen things in the land (of Israel) in the latter days, and they are: They will measure the land with ropes; they will change a cemetery into a resting-place for sheep (and) a dunghill; they will measure with them and from them upon the tops of the mountains; falsehood will multiply and truth will be hidden; the statutes will be removed far from </w:t>
      </w:r>
      <w:r>
        <w:lastRenderedPageBreak/>
        <w:t>Israel; sins will be multiplied in Israel; worm-crimson will be in the wool, and he will cover with insects paper and pen; he will hew down the rock of the kingdom, and they will rebuild the desolated cities and sweep the ways; and they will plant gardens and parks, and fence in the broken walls of the Temple; and they will build a building in the Holy Place; and two brothers will arise over them, princes at the end; and in their days the Branch, the Son of David, will arise, as it is said, || "And in the days of those kings shall the God of heaven set up a kingdom, which shall never be destroyed" (</w:t>
      </w:r>
      <w:hyperlink r:id="rId42" w:history="1">
        <w:r>
          <w:rPr>
            <w:rStyle w:val="Hyperlink"/>
          </w:rPr>
          <w:t>Dan. 2:44</w:t>
        </w:r>
      </w:hyperlink>
      <w:r>
        <w:t>).</w:t>
      </w:r>
      <w:r>
        <w:t xml:space="preserve"> </w:t>
      </w:r>
      <w:r>
        <w:t>Rabbi Ishmael also said: Three wars of trouble will the sons of Ishmael in the future wage on the earth in the latter days, as it is said, "For they fled away from the swords" (</w:t>
      </w:r>
      <w:hyperlink r:id="rId43" w:history="1">
        <w:r>
          <w:rPr>
            <w:rStyle w:val="Hyperlink"/>
          </w:rPr>
          <w:t>Isa. 21:15</w:t>
        </w:r>
      </w:hyperlink>
      <w:r>
        <w:t>). "Swords" signify only wars, one in the forest of Arabia, as it is said, "From the drawn sword" (</w:t>
      </w:r>
      <w:r>
        <w:rPr>
          <w:i/>
          <w:iCs/>
        </w:rPr>
        <w:t>ibid.</w:t>
      </w:r>
      <w:r>
        <w:t>); another on the sea, as it is said, "From the bent bow" (</w:t>
      </w:r>
      <w:r>
        <w:rPr>
          <w:i/>
          <w:iCs/>
        </w:rPr>
        <w:t>ibid.</w:t>
      </w:r>
      <w:r>
        <w:t>); and one in the great city which is in Rome, which will be more grievous than the other two, as it is said, "And from the grievousness of the war" (</w:t>
      </w:r>
      <w:r>
        <w:rPr>
          <w:i/>
          <w:iCs/>
        </w:rPr>
        <w:t>ibid.</w:t>
      </w:r>
      <w:r>
        <w:t xml:space="preserve">). From there the Son of David shall flourish and see the destruction of </w:t>
      </w:r>
      <w:r>
        <w:rPr>
          <w:i/>
          <w:iCs/>
        </w:rPr>
        <w:t>these and these</w:t>
      </w:r>
      <w:r>
        <w:t>, and thence will He come to the land of Israel, as it is said, "Who is this that cometh from Edom, with crimsoned garments from Bozrah? this that is glorious in his apparel, marching in the greatness of his strength? I that speak in righteousness, mighty to save" (</w:t>
      </w:r>
      <w:hyperlink r:id="rId44" w:history="1">
        <w:r>
          <w:rPr>
            <w:rStyle w:val="Hyperlink"/>
          </w:rPr>
          <w:t>Isa. 63:1</w:t>
        </w:r>
      </w:hyperlink>
      <w:r>
        <w:t>).</w:t>
      </w:r>
      <w:r>
        <w:t xml:space="preserve"> </w:t>
      </w:r>
    </w:p>
    <w:p w14:paraId="103634A4" w14:textId="0A8E2ECE" w:rsidR="00F4268C" w:rsidRDefault="00F4268C" w:rsidP="00F4268C">
      <w:pPr>
        <w:bidi/>
        <w:rPr>
          <w:sz w:val="20"/>
          <w:szCs w:val="20"/>
        </w:rPr>
      </w:pPr>
    </w:p>
    <w:p w14:paraId="0BA6434C" w14:textId="04705F67" w:rsidR="00F4268C" w:rsidRDefault="00F4268C" w:rsidP="00F4268C">
      <w:pPr>
        <w:bidi/>
        <w:rPr>
          <w:sz w:val="20"/>
          <w:szCs w:val="20"/>
        </w:rPr>
      </w:pPr>
    </w:p>
    <w:p w14:paraId="6608AD03" w14:textId="75E22793" w:rsidR="00F4268C" w:rsidRDefault="00F4268C" w:rsidP="00F4268C">
      <w:pPr>
        <w:bidi/>
        <w:rPr>
          <w:sz w:val="20"/>
          <w:szCs w:val="20"/>
        </w:rPr>
      </w:pPr>
    </w:p>
    <w:p w14:paraId="00152A4B" w14:textId="47042456" w:rsidR="00F4268C" w:rsidRDefault="00F4268C" w:rsidP="00F4268C">
      <w:pPr>
        <w:bidi/>
        <w:rPr>
          <w:sz w:val="20"/>
          <w:szCs w:val="20"/>
        </w:rPr>
      </w:pPr>
    </w:p>
    <w:p w14:paraId="04F2CDB7" w14:textId="71CA97C1" w:rsidR="00F4268C" w:rsidRDefault="00F4268C" w:rsidP="00F4268C">
      <w:pPr>
        <w:bidi/>
        <w:rPr>
          <w:sz w:val="20"/>
          <w:szCs w:val="20"/>
        </w:rPr>
      </w:pPr>
    </w:p>
    <w:p w14:paraId="2A303AC0" w14:textId="77777777" w:rsidR="00F4268C" w:rsidRPr="00DB3BCE" w:rsidRDefault="00F4268C" w:rsidP="00F4268C">
      <w:pPr>
        <w:bidi/>
        <w:rPr>
          <w:sz w:val="20"/>
          <w:szCs w:val="20"/>
        </w:rPr>
      </w:pPr>
    </w:p>
    <w:sectPr w:rsidR="00F4268C" w:rsidRPr="00DB3BCE">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E79E" w14:textId="77777777" w:rsidR="00D14F78" w:rsidRDefault="00D14F78" w:rsidP="00ED6433">
      <w:pPr>
        <w:spacing w:after="0" w:line="240" w:lineRule="auto"/>
      </w:pPr>
      <w:r>
        <w:separator/>
      </w:r>
    </w:p>
  </w:endnote>
  <w:endnote w:type="continuationSeparator" w:id="0">
    <w:p w14:paraId="12AC8515" w14:textId="77777777" w:rsidR="00D14F78" w:rsidRDefault="00D14F78" w:rsidP="00ED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4B05" w14:textId="77777777" w:rsidR="00651445" w:rsidRDefault="00651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654794"/>
      <w:docPartObj>
        <w:docPartGallery w:val="Page Numbers (Bottom of Page)"/>
        <w:docPartUnique/>
      </w:docPartObj>
    </w:sdtPr>
    <w:sdtEndPr>
      <w:rPr>
        <w:color w:val="7F7F7F" w:themeColor="background1" w:themeShade="7F"/>
        <w:spacing w:val="60"/>
      </w:rPr>
    </w:sdtEndPr>
    <w:sdtContent>
      <w:p w14:paraId="48B1B9F2" w14:textId="599B76CD" w:rsidR="00ED6433" w:rsidRDefault="00ED643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DCE5810" w14:textId="77777777" w:rsidR="00ED6433" w:rsidRDefault="00ED6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D353" w14:textId="77777777" w:rsidR="00651445" w:rsidRDefault="00651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37526" w14:textId="77777777" w:rsidR="00D14F78" w:rsidRDefault="00D14F78" w:rsidP="00ED6433">
      <w:pPr>
        <w:spacing w:after="0" w:line="240" w:lineRule="auto"/>
      </w:pPr>
      <w:r>
        <w:separator/>
      </w:r>
    </w:p>
  </w:footnote>
  <w:footnote w:type="continuationSeparator" w:id="0">
    <w:p w14:paraId="1E048D61" w14:textId="77777777" w:rsidR="00D14F78" w:rsidRDefault="00D14F78" w:rsidP="00ED6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C998" w14:textId="77777777" w:rsidR="00651445" w:rsidRDefault="00651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B94E" w14:textId="357A8ABD" w:rsidR="00651445" w:rsidRDefault="00651445" w:rsidP="00651445">
    <w:pPr>
      <w:pStyle w:val="Header"/>
      <w:jc w:val="right"/>
      <w:rPr>
        <w:rFonts w:hint="cs"/>
        <w:rtl/>
      </w:rPr>
    </w:pPr>
    <w:r>
      <w:rPr>
        <w:rFonts w:hint="cs"/>
        <w:rtl/>
      </w:rPr>
      <w:t>בס"ד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77AE" w14:textId="77777777" w:rsidR="00651445" w:rsidRDefault="0065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B1875"/>
    <w:multiLevelType w:val="hybridMultilevel"/>
    <w:tmpl w:val="B888AC0C"/>
    <w:lvl w:ilvl="0" w:tplc="4116714A">
      <w:start w:val="1"/>
      <w:numFmt w:val="hebrew1"/>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0167E"/>
    <w:multiLevelType w:val="hybridMultilevel"/>
    <w:tmpl w:val="D90A1054"/>
    <w:lvl w:ilvl="0" w:tplc="39802D30">
      <w:start w:val="1"/>
      <w:numFmt w:val="hebrew1"/>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E324F"/>
    <w:multiLevelType w:val="hybridMultilevel"/>
    <w:tmpl w:val="2BC69F72"/>
    <w:lvl w:ilvl="0" w:tplc="7C3A4C64">
      <w:start w:val="1"/>
      <w:numFmt w:val="hebrew1"/>
      <w:lvlText w:val="(%1)"/>
      <w:lvlJc w:val="left"/>
      <w:pPr>
        <w:ind w:left="795" w:hanging="435"/>
      </w:pPr>
      <w:rPr>
        <w:rFonts w:hint="default"/>
        <w:color w:val="8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996324">
    <w:abstractNumId w:val="0"/>
  </w:num>
  <w:num w:numId="2" w16cid:durableId="396900646">
    <w:abstractNumId w:val="1"/>
  </w:num>
  <w:num w:numId="3" w16cid:durableId="1360620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82"/>
    <w:rsid w:val="000323A6"/>
    <w:rsid w:val="000C1254"/>
    <w:rsid w:val="001968CD"/>
    <w:rsid w:val="00207A86"/>
    <w:rsid w:val="00211640"/>
    <w:rsid w:val="00211E61"/>
    <w:rsid w:val="002E5363"/>
    <w:rsid w:val="003B6023"/>
    <w:rsid w:val="003E51C8"/>
    <w:rsid w:val="004605A5"/>
    <w:rsid w:val="004B4144"/>
    <w:rsid w:val="005A76CB"/>
    <w:rsid w:val="005B2EC2"/>
    <w:rsid w:val="005B503A"/>
    <w:rsid w:val="00651445"/>
    <w:rsid w:val="00652AD8"/>
    <w:rsid w:val="00683428"/>
    <w:rsid w:val="006D3B22"/>
    <w:rsid w:val="00793782"/>
    <w:rsid w:val="00812792"/>
    <w:rsid w:val="00921622"/>
    <w:rsid w:val="009E64AD"/>
    <w:rsid w:val="00A34BBB"/>
    <w:rsid w:val="00B74289"/>
    <w:rsid w:val="00C06918"/>
    <w:rsid w:val="00CA7912"/>
    <w:rsid w:val="00D14F78"/>
    <w:rsid w:val="00D62033"/>
    <w:rsid w:val="00DB3BCE"/>
    <w:rsid w:val="00ED6433"/>
    <w:rsid w:val="00F4268C"/>
    <w:rsid w:val="00F95889"/>
    <w:rsid w:val="00FB1640"/>
    <w:rsid w:val="00FD30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058D"/>
  <w15:chartTrackingRefBased/>
  <w15:docId w15:val="{D0503E0C-32F2-4535-B97D-0AEC5495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BCE"/>
    <w:rPr>
      <w:color w:val="0000FF"/>
      <w:u w:val="single"/>
    </w:rPr>
  </w:style>
  <w:style w:type="character" w:customStyle="1" w:styleId="coversetext">
    <w:name w:val="co_versetext"/>
    <w:basedOn w:val="DefaultParagraphFont"/>
    <w:rsid w:val="00DB3BCE"/>
  </w:style>
  <w:style w:type="table" w:styleId="TableGrid">
    <w:name w:val="Table Grid"/>
    <w:basedOn w:val="TableNormal"/>
    <w:uiPriority w:val="39"/>
    <w:rsid w:val="00DB3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EC2"/>
    <w:pPr>
      <w:ind w:left="720"/>
      <w:contextualSpacing/>
    </w:pPr>
  </w:style>
  <w:style w:type="character" w:customStyle="1" w:styleId="corashititle">
    <w:name w:val="co_rashititle"/>
    <w:basedOn w:val="DefaultParagraphFont"/>
    <w:rsid w:val="009E64AD"/>
  </w:style>
  <w:style w:type="character" w:customStyle="1" w:styleId="corashitext">
    <w:name w:val="co_rashitext"/>
    <w:basedOn w:val="DefaultParagraphFont"/>
    <w:rsid w:val="009E64AD"/>
  </w:style>
  <w:style w:type="paragraph" w:styleId="NoSpacing">
    <w:name w:val="No Spacing"/>
    <w:uiPriority w:val="1"/>
    <w:qFormat/>
    <w:rsid w:val="009E64AD"/>
    <w:pPr>
      <w:spacing w:after="0" w:line="240" w:lineRule="auto"/>
    </w:pPr>
  </w:style>
  <w:style w:type="paragraph" w:styleId="Header">
    <w:name w:val="header"/>
    <w:basedOn w:val="Normal"/>
    <w:link w:val="HeaderChar"/>
    <w:uiPriority w:val="99"/>
    <w:unhideWhenUsed/>
    <w:rsid w:val="00ED6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433"/>
  </w:style>
  <w:style w:type="paragraph" w:styleId="Footer">
    <w:name w:val="footer"/>
    <w:basedOn w:val="Normal"/>
    <w:link w:val="FooterChar"/>
    <w:uiPriority w:val="99"/>
    <w:unhideWhenUsed/>
    <w:rsid w:val="00ED6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7433">
      <w:bodyDiv w:val="1"/>
      <w:marLeft w:val="0"/>
      <w:marRight w:val="0"/>
      <w:marTop w:val="0"/>
      <w:marBottom w:val="0"/>
      <w:divBdr>
        <w:top w:val="none" w:sz="0" w:space="0" w:color="auto"/>
        <w:left w:val="none" w:sz="0" w:space="0" w:color="auto"/>
        <w:bottom w:val="none" w:sz="0" w:space="0" w:color="auto"/>
        <w:right w:val="none" w:sz="0" w:space="0" w:color="auto"/>
      </w:divBdr>
    </w:div>
    <w:div w:id="9434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abad.org/library/bible_cdo/aid/9883/jewish/Chapter-22.htm" TargetMode="External"/><Relationship Id="rId18" Type="http://schemas.openxmlformats.org/officeDocument/2006/relationships/hyperlink" Target="https://www.chabad.org/library/bible_cdo/aid/8216" TargetMode="External"/><Relationship Id="rId26" Type="http://schemas.openxmlformats.org/officeDocument/2006/relationships/hyperlink" Target="https://www.chabad.org/library/bible_cdo/aid/8216" TargetMode="External"/><Relationship Id="rId39" Type="http://schemas.openxmlformats.org/officeDocument/2006/relationships/hyperlink" Target="/Judges.4.11" TargetMode="External"/><Relationship Id="rId21" Type="http://schemas.openxmlformats.org/officeDocument/2006/relationships/hyperlink" Target="https://www.chabad.org/library/bible_cdo/aid/8216" TargetMode="External"/><Relationship Id="rId34" Type="http://schemas.openxmlformats.org/officeDocument/2006/relationships/hyperlink" Target="/Genesis.25.1" TargetMode="External"/><Relationship Id="rId42" Type="http://schemas.openxmlformats.org/officeDocument/2006/relationships/hyperlink" Target="/Daniel.2.44"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abad.org/library/bible_cdo/aid/8216" TargetMode="External"/><Relationship Id="rId29" Type="http://schemas.openxmlformats.org/officeDocument/2006/relationships/hyperlink" Target="https://www.chabad.org/library/bible_cdo/aid/9872" TargetMode="External"/><Relationship Id="rId11" Type="http://schemas.openxmlformats.org/officeDocument/2006/relationships/hyperlink" Target="https://www.chabad.org/library/bible_cdo/aid/9883/jewish/Chapter-22.htm" TargetMode="External"/><Relationship Id="rId24" Type="http://schemas.openxmlformats.org/officeDocument/2006/relationships/hyperlink" Target="https://www.chabad.org/library/bible_cdo/aid/8216" TargetMode="External"/><Relationship Id="rId32" Type="http://schemas.openxmlformats.org/officeDocument/2006/relationships/hyperlink" Target="/Genesis.21.21" TargetMode="External"/><Relationship Id="rId37" Type="http://schemas.openxmlformats.org/officeDocument/2006/relationships/hyperlink" Target="/Jeremiah.49.28" TargetMode="External"/><Relationship Id="rId40" Type="http://schemas.openxmlformats.org/officeDocument/2006/relationships/hyperlink" Target="/Numbers.24.2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habad.org/library/bible_cdo/aid/8216" TargetMode="External"/><Relationship Id="rId23" Type="http://schemas.openxmlformats.org/officeDocument/2006/relationships/hyperlink" Target="https://www.chabad.org/library/bible_cdo/aid/8216" TargetMode="External"/><Relationship Id="rId28" Type="http://schemas.openxmlformats.org/officeDocument/2006/relationships/hyperlink" Target="https://www.chabad.org/library/bible_cdo/aid/16393" TargetMode="External"/><Relationship Id="rId36" Type="http://schemas.openxmlformats.org/officeDocument/2006/relationships/hyperlink" Target="/Genesis.25.6" TargetMode="External"/><Relationship Id="rId49" Type="http://schemas.openxmlformats.org/officeDocument/2006/relationships/header" Target="header3.xml"/><Relationship Id="rId10" Type="http://schemas.openxmlformats.org/officeDocument/2006/relationships/hyperlink" Target="https://www.chabad.org/library/bible_cdo/aid/9970" TargetMode="External"/><Relationship Id="rId19" Type="http://schemas.openxmlformats.org/officeDocument/2006/relationships/hyperlink" Target="https://www.chabad.org/library/bible_cdo/aid/8216" TargetMode="External"/><Relationship Id="rId31" Type="http://schemas.openxmlformats.org/officeDocument/2006/relationships/hyperlink" Target="https://www.chabad.org/library/bible_cdo/aid/15952" TargetMode="External"/><Relationship Id="rId44" Type="http://schemas.openxmlformats.org/officeDocument/2006/relationships/hyperlink" Target="/Isaiah.63.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abad.org/library/bible_cdo/aid/9920" TargetMode="External"/><Relationship Id="rId14" Type="http://schemas.openxmlformats.org/officeDocument/2006/relationships/hyperlink" Target="https://www.chabad.org/library/bible_cdo/aid/9883/jewish/Chapter-22.htm" TargetMode="External"/><Relationship Id="rId22" Type="http://schemas.openxmlformats.org/officeDocument/2006/relationships/hyperlink" Target="https://www.chabad.org/library/bible_cdo/aid/8216" TargetMode="External"/><Relationship Id="rId27" Type="http://schemas.openxmlformats.org/officeDocument/2006/relationships/hyperlink" Target="https://www.chabad.org/library/bible_cdo/aid/8216" TargetMode="External"/><Relationship Id="rId30" Type="http://schemas.openxmlformats.org/officeDocument/2006/relationships/hyperlink" Target="https://www.chabad.org/library/bible_cdo/aid/16007" TargetMode="External"/><Relationship Id="rId35" Type="http://schemas.openxmlformats.org/officeDocument/2006/relationships/hyperlink" Target="/Genesis.25.2" TargetMode="External"/><Relationship Id="rId43" Type="http://schemas.openxmlformats.org/officeDocument/2006/relationships/hyperlink" Target="/Isaiah.21.15" TargetMode="External"/><Relationship Id="rId48" Type="http://schemas.openxmlformats.org/officeDocument/2006/relationships/footer" Target="footer2.xml"/><Relationship Id="rId8" Type="http://schemas.openxmlformats.org/officeDocument/2006/relationships/hyperlink" Target="https://www.chabad.org/library/bible_cdo/aid/992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habad.org/library/bible_cdo/aid/9883/jewish/Chapter-22.htm" TargetMode="External"/><Relationship Id="rId17" Type="http://schemas.openxmlformats.org/officeDocument/2006/relationships/hyperlink" Target="https://www.chabad.org/library/bible_cdo/aid/8216" TargetMode="External"/><Relationship Id="rId25" Type="http://schemas.openxmlformats.org/officeDocument/2006/relationships/hyperlink" Target="https://www.chabad.org/library/bible_cdo/aid/8216" TargetMode="External"/><Relationship Id="rId33" Type="http://schemas.openxmlformats.org/officeDocument/2006/relationships/hyperlink" Target="/Psalms.103.13" TargetMode="External"/><Relationship Id="rId38" Type="http://schemas.openxmlformats.org/officeDocument/2006/relationships/hyperlink" Target="/Genesis.25.15" TargetMode="External"/><Relationship Id="rId46" Type="http://schemas.openxmlformats.org/officeDocument/2006/relationships/header" Target="header2.xml"/><Relationship Id="rId20" Type="http://schemas.openxmlformats.org/officeDocument/2006/relationships/hyperlink" Target="https://www.chabad.org/library/bible_cdo/aid/8216" TargetMode="External"/><Relationship Id="rId41" Type="http://schemas.openxmlformats.org/officeDocument/2006/relationships/hyperlink" Target="/Numbers.24.2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4EB7-AF6E-4989-AFBE-8D26BCBA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3184</TotalTime>
  <Pages>13</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6</cp:revision>
  <dcterms:created xsi:type="dcterms:W3CDTF">2022-11-06T14:30:00Z</dcterms:created>
  <dcterms:modified xsi:type="dcterms:W3CDTF">2022-11-09T16:21:00Z</dcterms:modified>
</cp:coreProperties>
</file>