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943"/>
        <w:gridCol w:w="4407"/>
      </w:tblGrid>
      <w:tr w:rsidR="00DC6B41" w14:paraId="68254482" w14:textId="77777777" w:rsidTr="00D063C0">
        <w:tc>
          <w:tcPr>
            <w:tcW w:w="4943" w:type="dxa"/>
          </w:tcPr>
          <w:p w14:paraId="208DC8E3" w14:textId="77777777" w:rsidR="00DC6B41" w:rsidRPr="00DC6B41" w:rsidRDefault="00DC6B41" w:rsidP="00DC6B41">
            <w:pPr>
              <w:pStyle w:val="NoSpacing"/>
              <w:rPr>
                <w:rFonts w:asciiTheme="minorBidi" w:hAnsiTheme="minorBidi"/>
              </w:rPr>
            </w:pPr>
            <w:r w:rsidRPr="00DC6B41">
              <w:rPr>
                <w:rFonts w:asciiTheme="minorBidi" w:hAnsiTheme="minorBidi"/>
              </w:rPr>
              <w:fldChar w:fldCharType="begin"/>
            </w:r>
            <w:r w:rsidRPr="00DC6B41">
              <w:rPr>
                <w:rFonts w:asciiTheme="minorBidi" w:hAnsiTheme="minorBidi"/>
              </w:rPr>
              <w:instrText xml:space="preserve"> HYPERLINK "https://www.chabad.org/library/bible_cdo/aid/9933" \l "v11" </w:instrText>
            </w:r>
            <w:r w:rsidRPr="00DC6B41">
              <w:rPr>
                <w:rFonts w:asciiTheme="minorBidi" w:hAnsiTheme="minorBidi"/>
              </w:rPr>
              <w:fldChar w:fldCharType="separate"/>
            </w:r>
            <w:r w:rsidRPr="00DC6B41">
              <w:rPr>
                <w:rStyle w:val="Hyperlink"/>
                <w:rFonts w:asciiTheme="minorBidi" w:hAnsiTheme="minorBidi"/>
              </w:rPr>
              <w:t>11</w:t>
            </w:r>
            <w:r w:rsidRPr="00DC6B41">
              <w:rPr>
                <w:rFonts w:asciiTheme="minorBidi" w:hAnsiTheme="minorBidi"/>
              </w:rPr>
              <w:fldChar w:fldCharType="end"/>
            </w:r>
            <w:r w:rsidRPr="00DC6B41">
              <w:rPr>
                <w:rFonts w:asciiTheme="minorBidi" w:hAnsiTheme="minorBidi"/>
              </w:rPr>
              <w:t>The Lord spoke to Moses, saying:</w:t>
            </w:r>
            <w:r w:rsidRPr="00DC6B41">
              <w:rPr>
                <w:rFonts w:asciiTheme="minorBidi" w:hAnsiTheme="minorBidi"/>
              </w:rPr>
              <w:tab/>
              <w:t> </w:t>
            </w:r>
          </w:p>
          <w:p w14:paraId="7A607C8F" w14:textId="77777777" w:rsidR="00DC6B41" w:rsidRPr="00DC6B41" w:rsidRDefault="00DC6B41" w:rsidP="00DC6B41">
            <w:pPr>
              <w:pStyle w:val="NoSpacing"/>
              <w:rPr>
                <w:rFonts w:asciiTheme="minorBidi" w:hAnsiTheme="minorBidi"/>
              </w:rPr>
            </w:pPr>
            <w:hyperlink r:id="rId6" w:anchor="v12" w:history="1">
              <w:r w:rsidRPr="00DC6B41">
                <w:rPr>
                  <w:rStyle w:val="Hyperlink"/>
                  <w:rFonts w:asciiTheme="minorBidi" w:hAnsiTheme="minorBidi"/>
                </w:rPr>
                <w:t>12</w:t>
              </w:r>
            </w:hyperlink>
            <w:r w:rsidRPr="00DC6B41">
              <w:rPr>
                <w:rFonts w:asciiTheme="minorBidi" w:hAnsiTheme="minorBidi"/>
              </w:rPr>
              <w:t>Speak to the children of Israel and say to them: Should any man's wife go astray and deal treacherously with him,</w:t>
            </w:r>
            <w:r w:rsidRPr="00DC6B41">
              <w:rPr>
                <w:rFonts w:asciiTheme="minorBidi" w:hAnsiTheme="minorBidi"/>
                <w:rtl/>
              </w:rPr>
              <w:tab/>
              <w:t> </w:t>
            </w:r>
          </w:p>
          <w:p w14:paraId="629780D1" w14:textId="77777777" w:rsidR="00DC6B41" w:rsidRPr="00DC6B41" w:rsidRDefault="00DC6B41" w:rsidP="00DC6B41">
            <w:pPr>
              <w:pStyle w:val="NoSpacing"/>
              <w:rPr>
                <w:rFonts w:asciiTheme="minorBidi" w:hAnsiTheme="minorBidi"/>
              </w:rPr>
            </w:pPr>
            <w:hyperlink r:id="rId7" w:anchor="v13" w:history="1">
              <w:r w:rsidRPr="00DC6B41">
                <w:rPr>
                  <w:rStyle w:val="Hyperlink"/>
                  <w:rFonts w:asciiTheme="minorBidi" w:hAnsiTheme="minorBidi"/>
                </w:rPr>
                <w:t>13</w:t>
              </w:r>
            </w:hyperlink>
            <w:r w:rsidRPr="00DC6B41">
              <w:rPr>
                <w:rFonts w:asciiTheme="minorBidi" w:hAnsiTheme="minorBidi"/>
              </w:rPr>
              <w:t>and a man lie with her carnally, but it was hidden from her husband's eyes, but she was secluded [with the suspected adulterer] and there was no witness against her, and she was not seized.</w:t>
            </w:r>
            <w:r w:rsidRPr="00DC6B41">
              <w:rPr>
                <w:rFonts w:asciiTheme="minorBidi" w:hAnsiTheme="minorBidi"/>
                <w:rtl/>
              </w:rPr>
              <w:tab/>
              <w:t> </w:t>
            </w:r>
          </w:p>
          <w:p w14:paraId="6935D054" w14:textId="77777777" w:rsidR="00DC6B41" w:rsidRPr="00DC6B41" w:rsidRDefault="00DC6B41" w:rsidP="00DC6B41">
            <w:pPr>
              <w:pStyle w:val="NoSpacing"/>
              <w:rPr>
                <w:rFonts w:asciiTheme="minorBidi" w:hAnsiTheme="minorBidi"/>
              </w:rPr>
            </w:pPr>
            <w:hyperlink r:id="rId8" w:anchor="v14" w:history="1">
              <w:r w:rsidRPr="00DC6B41">
                <w:rPr>
                  <w:rStyle w:val="Hyperlink"/>
                  <w:rFonts w:asciiTheme="minorBidi" w:hAnsiTheme="minorBidi"/>
                </w:rPr>
                <w:t>14</w:t>
              </w:r>
            </w:hyperlink>
            <w:r w:rsidRPr="00DC6B41">
              <w:rPr>
                <w:rFonts w:asciiTheme="minorBidi" w:hAnsiTheme="minorBidi"/>
              </w:rPr>
              <w:t xml:space="preserve">But a spirit of jealousy had come upon </w:t>
            </w:r>
            <w:proofErr w:type="gramStart"/>
            <w:r w:rsidRPr="00DC6B41">
              <w:rPr>
                <w:rFonts w:asciiTheme="minorBidi" w:hAnsiTheme="minorBidi"/>
              </w:rPr>
              <w:t>him</w:t>
            </w:r>
            <w:proofErr w:type="gramEnd"/>
            <w:r w:rsidRPr="00DC6B41">
              <w:rPr>
                <w:rFonts w:asciiTheme="minorBidi" w:hAnsiTheme="minorBidi"/>
              </w:rPr>
              <w:t xml:space="preserve"> and he became jealous of his wife, and she was defiled, or, a spirit of jealousy had come upon him and he was jealous of his wife, and she was not defiled.</w:t>
            </w:r>
            <w:r w:rsidRPr="00DC6B41">
              <w:rPr>
                <w:rFonts w:asciiTheme="minorBidi" w:hAnsiTheme="minorBidi"/>
                <w:rtl/>
              </w:rPr>
              <w:tab/>
              <w:t> </w:t>
            </w:r>
          </w:p>
          <w:p w14:paraId="508610C3" w14:textId="77777777" w:rsidR="00DC6B41" w:rsidRPr="00DC6B41" w:rsidRDefault="00DC6B41" w:rsidP="00DC6B41">
            <w:pPr>
              <w:pStyle w:val="NoSpacing"/>
              <w:rPr>
                <w:rFonts w:asciiTheme="minorBidi" w:hAnsiTheme="minorBidi"/>
              </w:rPr>
            </w:pPr>
            <w:hyperlink r:id="rId9" w:anchor="v15" w:history="1">
              <w:r w:rsidRPr="00DC6B41">
                <w:rPr>
                  <w:rStyle w:val="Hyperlink"/>
                  <w:rFonts w:asciiTheme="minorBidi" w:hAnsiTheme="minorBidi"/>
                </w:rPr>
                <w:t>15</w:t>
              </w:r>
            </w:hyperlink>
            <w:r w:rsidRPr="00DC6B41">
              <w:rPr>
                <w:rFonts w:asciiTheme="minorBidi" w:hAnsiTheme="minorBidi"/>
              </w:rPr>
              <w:t>Then the man shall bring his wife to the kohen and bring her offering for her, one tenth of an ephah of barley flour. He shall neither pour oil over it nor put frankincense on it, for it is a meal offering of jealousies, a meal offering of remembrance, recalling iniquity.</w:t>
            </w:r>
            <w:r w:rsidRPr="00DC6B41">
              <w:rPr>
                <w:rFonts w:asciiTheme="minorBidi" w:hAnsiTheme="minorBidi"/>
                <w:rtl/>
              </w:rPr>
              <w:tab/>
              <w:t> </w:t>
            </w:r>
          </w:p>
          <w:p w14:paraId="423DF869" w14:textId="77777777" w:rsidR="00DC6B41" w:rsidRPr="00DC6B41" w:rsidRDefault="00DC6B41" w:rsidP="00DC6B41">
            <w:pPr>
              <w:pStyle w:val="NoSpacing"/>
              <w:rPr>
                <w:rFonts w:asciiTheme="minorBidi" w:hAnsiTheme="minorBidi"/>
              </w:rPr>
            </w:pPr>
            <w:hyperlink r:id="rId10" w:anchor="v16" w:history="1">
              <w:r w:rsidRPr="00DC6B41">
                <w:rPr>
                  <w:rStyle w:val="Hyperlink"/>
                  <w:rFonts w:asciiTheme="minorBidi" w:hAnsiTheme="minorBidi"/>
                </w:rPr>
                <w:t>16</w:t>
              </w:r>
            </w:hyperlink>
            <w:r w:rsidRPr="00DC6B41">
              <w:rPr>
                <w:rFonts w:asciiTheme="minorBidi" w:hAnsiTheme="minorBidi"/>
              </w:rPr>
              <w:t>The kohen shall bring her forth and present her before the Lord.</w:t>
            </w:r>
            <w:r w:rsidRPr="00DC6B41">
              <w:rPr>
                <w:rFonts w:asciiTheme="minorBidi" w:hAnsiTheme="minorBidi"/>
                <w:rtl/>
              </w:rPr>
              <w:tab/>
              <w:t> </w:t>
            </w:r>
          </w:p>
          <w:p w14:paraId="5E6F9960" w14:textId="42A08D0D" w:rsidR="00DC6B41" w:rsidRPr="00DC6B41" w:rsidRDefault="00DC6B41" w:rsidP="00DC6B41">
            <w:pPr>
              <w:pStyle w:val="NoSpacing"/>
              <w:rPr>
                <w:rFonts w:asciiTheme="minorBidi" w:hAnsiTheme="minorBidi"/>
              </w:rPr>
            </w:pPr>
            <w:hyperlink r:id="rId11" w:anchor="v17" w:history="1">
              <w:r w:rsidRPr="00DC6B41">
                <w:rPr>
                  <w:rStyle w:val="Hyperlink"/>
                  <w:rFonts w:asciiTheme="minorBidi" w:hAnsiTheme="minorBidi"/>
                </w:rPr>
                <w:t>17</w:t>
              </w:r>
            </w:hyperlink>
            <w:r w:rsidRPr="00DC6B41">
              <w:rPr>
                <w:rFonts w:asciiTheme="minorBidi" w:hAnsiTheme="minorBidi"/>
              </w:rPr>
              <w:t xml:space="preserve">The kohen shall take holy water in an earthen vessel, and some earth from the </w:t>
            </w:r>
            <w:proofErr w:type="spellStart"/>
            <w:r w:rsidRPr="00DC6B41">
              <w:rPr>
                <w:rFonts w:asciiTheme="minorBidi" w:hAnsiTheme="minorBidi"/>
              </w:rPr>
              <w:t>Mishkan</w:t>
            </w:r>
            <w:proofErr w:type="spellEnd"/>
            <w:r w:rsidRPr="00DC6B41">
              <w:rPr>
                <w:rFonts w:asciiTheme="minorBidi" w:hAnsiTheme="minorBidi"/>
              </w:rPr>
              <w:t xml:space="preserve"> floor, the kohen shall take and put it into the water.</w:t>
            </w:r>
            <w:r w:rsidRPr="00DC6B41">
              <w:rPr>
                <w:rFonts w:asciiTheme="minorBidi" w:hAnsiTheme="minorBidi"/>
                <w:rtl/>
              </w:rPr>
              <w:t> </w:t>
            </w:r>
          </w:p>
          <w:p w14:paraId="7A5BF1C8" w14:textId="2B67A7E4" w:rsidR="00DC6B41" w:rsidRPr="00DC6B41" w:rsidRDefault="00DC6B41" w:rsidP="00DC6B41">
            <w:pPr>
              <w:pStyle w:val="NoSpacing"/>
              <w:rPr>
                <w:rFonts w:asciiTheme="minorBidi" w:hAnsiTheme="minorBidi"/>
              </w:rPr>
            </w:pPr>
            <w:hyperlink r:id="rId12" w:anchor="v18" w:history="1">
              <w:r w:rsidRPr="00DC6B41">
                <w:rPr>
                  <w:rStyle w:val="Hyperlink"/>
                  <w:rFonts w:asciiTheme="minorBidi" w:hAnsiTheme="minorBidi"/>
                </w:rPr>
                <w:t>18</w:t>
              </w:r>
            </w:hyperlink>
            <w:r w:rsidRPr="00DC6B41">
              <w:rPr>
                <w:rFonts w:asciiTheme="minorBidi" w:hAnsiTheme="minorBidi"/>
              </w:rPr>
              <w:t>Then the kohen shall stand the woman up before the Lord and expose the [hair on the] head of the woman; he shall place into her hands the remembrance meal offering, which is a meal offering of jealousies, while the bitter curse bearing waters are in the kohen's hand.</w:t>
            </w:r>
            <w:r w:rsidRPr="00DC6B41">
              <w:rPr>
                <w:rFonts w:asciiTheme="minorBidi" w:hAnsiTheme="minorBidi"/>
                <w:rtl/>
              </w:rPr>
              <w:t> </w:t>
            </w:r>
          </w:p>
          <w:p w14:paraId="345773CD" w14:textId="77777777" w:rsidR="00DC6B41" w:rsidRPr="00DC6B41" w:rsidRDefault="00DC6B41" w:rsidP="00DC6B41">
            <w:pPr>
              <w:pStyle w:val="NoSpacing"/>
              <w:rPr>
                <w:rFonts w:asciiTheme="minorBidi" w:hAnsiTheme="minorBidi"/>
              </w:rPr>
            </w:pPr>
            <w:hyperlink r:id="rId13" w:anchor="v19" w:history="1">
              <w:r w:rsidRPr="00DC6B41">
                <w:rPr>
                  <w:rStyle w:val="Hyperlink"/>
                  <w:rFonts w:asciiTheme="minorBidi" w:hAnsiTheme="minorBidi"/>
                </w:rPr>
                <w:t>19</w:t>
              </w:r>
            </w:hyperlink>
            <w:r w:rsidRPr="00DC6B41">
              <w:rPr>
                <w:rFonts w:asciiTheme="minorBidi" w:hAnsiTheme="minorBidi"/>
              </w:rPr>
              <w:t>The kohen shall then place her under oath, and say to the woman, "If no man has lain with you and you have not gone astray to become defiled [to another] in place of your husband, then [you will] be absolved through these bitter waters which cause the curse.</w:t>
            </w:r>
            <w:r w:rsidRPr="00DC6B41">
              <w:rPr>
                <w:rFonts w:asciiTheme="minorBidi" w:hAnsiTheme="minorBidi"/>
                <w:rtl/>
              </w:rPr>
              <w:tab/>
              <w:t> </w:t>
            </w:r>
          </w:p>
          <w:p w14:paraId="1A0259EA" w14:textId="77777777" w:rsidR="00DC6B41" w:rsidRPr="00DC6B41" w:rsidRDefault="00DC6B41" w:rsidP="00DC6B41">
            <w:pPr>
              <w:pStyle w:val="NoSpacing"/>
              <w:rPr>
                <w:rFonts w:asciiTheme="minorBidi" w:hAnsiTheme="minorBidi"/>
              </w:rPr>
            </w:pPr>
            <w:hyperlink r:id="rId14" w:anchor="v20" w:history="1">
              <w:r w:rsidRPr="00DC6B41">
                <w:rPr>
                  <w:rStyle w:val="Hyperlink"/>
                  <w:rFonts w:asciiTheme="minorBidi" w:hAnsiTheme="minorBidi"/>
                </w:rPr>
                <w:t>20</w:t>
              </w:r>
            </w:hyperlink>
            <w:r w:rsidRPr="00DC6B41">
              <w:rPr>
                <w:rFonts w:asciiTheme="minorBidi" w:hAnsiTheme="minorBidi"/>
              </w:rPr>
              <w:t>But as for you, if you have gone astray [to another] instead of your husband and have become defiled, and another man besides your husband has lain with you..."</w:t>
            </w:r>
            <w:r w:rsidRPr="00DC6B41">
              <w:rPr>
                <w:rFonts w:asciiTheme="minorBidi" w:hAnsiTheme="minorBidi"/>
                <w:rtl/>
              </w:rPr>
              <w:tab/>
              <w:t> </w:t>
            </w:r>
          </w:p>
          <w:p w14:paraId="674022B3" w14:textId="77777777" w:rsidR="00DC6B41" w:rsidRPr="00DC6B41" w:rsidRDefault="00DC6B41" w:rsidP="00DC6B41">
            <w:pPr>
              <w:pStyle w:val="NoSpacing"/>
              <w:rPr>
                <w:rFonts w:asciiTheme="minorBidi" w:hAnsiTheme="minorBidi"/>
              </w:rPr>
            </w:pPr>
            <w:hyperlink r:id="rId15" w:anchor="v21" w:history="1">
              <w:r w:rsidRPr="00DC6B41">
                <w:rPr>
                  <w:rStyle w:val="Hyperlink"/>
                  <w:rFonts w:asciiTheme="minorBidi" w:hAnsiTheme="minorBidi"/>
                </w:rPr>
                <w:t>21</w:t>
              </w:r>
            </w:hyperlink>
            <w:r w:rsidRPr="00DC6B41">
              <w:rPr>
                <w:rFonts w:asciiTheme="minorBidi" w:hAnsiTheme="minorBidi"/>
              </w:rPr>
              <w:t>The kohen shall now adjure the woman with the oath of the curse, and the kohen shall say to the woman, "May the Lord make you for a curse and an oath among your people, when the Lord causes your thigh to rupture and your belly to swell.</w:t>
            </w:r>
            <w:r w:rsidRPr="00DC6B41">
              <w:rPr>
                <w:rFonts w:asciiTheme="minorBidi" w:hAnsiTheme="minorBidi"/>
                <w:rtl/>
              </w:rPr>
              <w:tab/>
              <w:t> </w:t>
            </w:r>
          </w:p>
          <w:p w14:paraId="22800BD0" w14:textId="77777777" w:rsidR="00DC6B41" w:rsidRPr="00DC6B41" w:rsidRDefault="00DC6B41" w:rsidP="00DC6B41">
            <w:pPr>
              <w:pStyle w:val="NoSpacing"/>
              <w:rPr>
                <w:rFonts w:asciiTheme="minorBidi" w:hAnsiTheme="minorBidi"/>
              </w:rPr>
            </w:pPr>
            <w:hyperlink r:id="rId16" w:anchor="v22" w:history="1">
              <w:r w:rsidRPr="00DC6B41">
                <w:rPr>
                  <w:rStyle w:val="Hyperlink"/>
                  <w:rFonts w:asciiTheme="minorBidi" w:hAnsiTheme="minorBidi"/>
                </w:rPr>
                <w:t>22</w:t>
              </w:r>
            </w:hyperlink>
            <w:r w:rsidRPr="00DC6B41">
              <w:rPr>
                <w:rFonts w:asciiTheme="minorBidi" w:hAnsiTheme="minorBidi"/>
              </w:rPr>
              <w:t>For these curse bearing waters shall enter your innards, causing the belly to swell and the thigh to rupture," and the woman shall say, "Amen, amen."</w:t>
            </w:r>
            <w:r w:rsidRPr="00DC6B41">
              <w:rPr>
                <w:rFonts w:asciiTheme="minorBidi" w:hAnsiTheme="minorBidi"/>
                <w:rtl/>
              </w:rPr>
              <w:tab/>
              <w:t> </w:t>
            </w:r>
          </w:p>
          <w:p w14:paraId="2551FBC9" w14:textId="77777777" w:rsidR="00DC6B41" w:rsidRPr="00DC6B41" w:rsidRDefault="00DC6B41" w:rsidP="00DC6B41">
            <w:pPr>
              <w:pStyle w:val="NoSpacing"/>
              <w:rPr>
                <w:rFonts w:asciiTheme="minorBidi" w:hAnsiTheme="minorBidi"/>
              </w:rPr>
            </w:pPr>
            <w:hyperlink r:id="rId17" w:anchor="v23" w:history="1">
              <w:r w:rsidRPr="00DC6B41">
                <w:rPr>
                  <w:rStyle w:val="Hyperlink"/>
                  <w:rFonts w:asciiTheme="minorBidi" w:hAnsiTheme="minorBidi"/>
                </w:rPr>
                <w:t>23</w:t>
              </w:r>
            </w:hyperlink>
            <w:r w:rsidRPr="00DC6B41">
              <w:rPr>
                <w:rFonts w:asciiTheme="minorBidi" w:hAnsiTheme="minorBidi"/>
              </w:rPr>
              <w:t>Then the kohen shall write these curses on a scroll and erase it in the bitter water.</w:t>
            </w:r>
            <w:r w:rsidRPr="00DC6B41">
              <w:rPr>
                <w:rFonts w:asciiTheme="minorBidi" w:hAnsiTheme="minorBidi"/>
                <w:rtl/>
              </w:rPr>
              <w:tab/>
              <w:t> </w:t>
            </w:r>
          </w:p>
          <w:p w14:paraId="553523F6" w14:textId="5E6031E9" w:rsidR="00DC6B41" w:rsidRPr="00DC6B41" w:rsidRDefault="00DC6B41" w:rsidP="00DC6B41">
            <w:pPr>
              <w:pStyle w:val="NoSpacing"/>
              <w:rPr>
                <w:rFonts w:asciiTheme="minorBidi" w:hAnsiTheme="minorBidi"/>
              </w:rPr>
            </w:pPr>
            <w:hyperlink r:id="rId18" w:anchor="v24" w:history="1">
              <w:r w:rsidRPr="00DC6B41">
                <w:rPr>
                  <w:rStyle w:val="Hyperlink"/>
                  <w:rFonts w:asciiTheme="minorBidi" w:hAnsiTheme="minorBidi"/>
                </w:rPr>
                <w:t>24</w:t>
              </w:r>
            </w:hyperlink>
            <w:r w:rsidRPr="00DC6B41">
              <w:rPr>
                <w:rFonts w:asciiTheme="minorBidi" w:hAnsiTheme="minorBidi"/>
              </w:rPr>
              <w:t>He shall then give the bitter, curse bearing waters to the woman to drink, and the curse bearing waters shall enter her to become bitter.</w:t>
            </w:r>
            <w:r w:rsidRPr="00DC6B41">
              <w:rPr>
                <w:rFonts w:asciiTheme="minorBidi" w:hAnsiTheme="minorBidi"/>
                <w:rtl/>
              </w:rPr>
              <w:t> </w:t>
            </w:r>
          </w:p>
          <w:p w14:paraId="72B17B51" w14:textId="77777777" w:rsidR="00DC6B41" w:rsidRPr="00DC6B41" w:rsidRDefault="00DC6B41" w:rsidP="00DC6B41">
            <w:pPr>
              <w:pStyle w:val="NoSpacing"/>
              <w:rPr>
                <w:rFonts w:asciiTheme="minorBidi" w:hAnsiTheme="minorBidi"/>
              </w:rPr>
            </w:pPr>
            <w:hyperlink r:id="rId19" w:anchor="v25" w:history="1">
              <w:r w:rsidRPr="00DC6B41">
                <w:rPr>
                  <w:rStyle w:val="Hyperlink"/>
                  <w:rFonts w:asciiTheme="minorBidi" w:hAnsiTheme="minorBidi"/>
                </w:rPr>
                <w:t>25</w:t>
              </w:r>
            </w:hyperlink>
            <w:r w:rsidRPr="00DC6B41">
              <w:rPr>
                <w:rFonts w:asciiTheme="minorBidi" w:hAnsiTheme="minorBidi"/>
              </w:rPr>
              <w:t>The kohen shall take the meal offering of jealousies from the woman's hand, wave the meal offering before the Lord, and bring it to the altar.</w:t>
            </w:r>
            <w:r w:rsidRPr="00DC6B41">
              <w:rPr>
                <w:rFonts w:asciiTheme="minorBidi" w:hAnsiTheme="minorBidi"/>
                <w:rtl/>
              </w:rPr>
              <w:tab/>
              <w:t> </w:t>
            </w:r>
          </w:p>
          <w:p w14:paraId="1DD4C24C" w14:textId="77777777" w:rsidR="00DC6B41" w:rsidRPr="00DC6B41" w:rsidRDefault="00DC6B41" w:rsidP="00DC6B41">
            <w:pPr>
              <w:pStyle w:val="NoSpacing"/>
              <w:rPr>
                <w:rFonts w:asciiTheme="minorBidi" w:hAnsiTheme="minorBidi"/>
              </w:rPr>
            </w:pPr>
            <w:hyperlink r:id="rId20" w:anchor="v26" w:history="1">
              <w:r w:rsidRPr="00DC6B41">
                <w:rPr>
                  <w:rStyle w:val="Hyperlink"/>
                  <w:rFonts w:asciiTheme="minorBidi" w:hAnsiTheme="minorBidi"/>
                </w:rPr>
                <w:t>26</w:t>
              </w:r>
            </w:hyperlink>
            <w:r w:rsidRPr="00DC6B41">
              <w:rPr>
                <w:rFonts w:asciiTheme="minorBidi" w:hAnsiTheme="minorBidi"/>
              </w:rPr>
              <w:t>The kohen shall scoop out from the meal offering its reminder and burn it upon the altar, and then he shall give the woman the water to drink.</w:t>
            </w:r>
            <w:r w:rsidRPr="00DC6B41">
              <w:rPr>
                <w:rFonts w:asciiTheme="minorBidi" w:hAnsiTheme="minorBidi"/>
                <w:rtl/>
              </w:rPr>
              <w:tab/>
              <w:t> </w:t>
            </w:r>
          </w:p>
          <w:p w14:paraId="062E986F" w14:textId="77777777" w:rsidR="00DC6B41" w:rsidRPr="00DC6B41" w:rsidRDefault="00DC6B41" w:rsidP="00DC6B41">
            <w:pPr>
              <w:pStyle w:val="NoSpacing"/>
              <w:rPr>
                <w:rFonts w:asciiTheme="minorBidi" w:hAnsiTheme="minorBidi"/>
              </w:rPr>
            </w:pPr>
            <w:hyperlink r:id="rId21" w:anchor="v27" w:history="1">
              <w:r w:rsidRPr="00DC6B41">
                <w:rPr>
                  <w:rStyle w:val="Hyperlink"/>
                  <w:rFonts w:asciiTheme="minorBidi" w:hAnsiTheme="minorBidi"/>
                </w:rPr>
                <w:t>27</w:t>
              </w:r>
            </w:hyperlink>
            <w:r w:rsidRPr="00DC6B41">
              <w:rPr>
                <w:rFonts w:asciiTheme="minorBidi" w:hAnsiTheme="minorBidi"/>
              </w:rPr>
              <w:t>He shall make her drink the water, and it shall be that, if she had been defiled and was unfaithful to her husband, the curse bearing waters shall enter her to become bitter, and her belly will swell, and her thigh will rupture. The woman will be a curse among her people.</w:t>
            </w:r>
            <w:r w:rsidRPr="00DC6B41">
              <w:rPr>
                <w:rFonts w:asciiTheme="minorBidi" w:hAnsiTheme="minorBidi"/>
                <w:rtl/>
              </w:rPr>
              <w:tab/>
              <w:t> </w:t>
            </w:r>
          </w:p>
          <w:p w14:paraId="449A7DFD" w14:textId="77777777" w:rsidR="00DC6B41" w:rsidRPr="00DC6B41" w:rsidRDefault="00DC6B41" w:rsidP="00DC6B41">
            <w:pPr>
              <w:pStyle w:val="NoSpacing"/>
              <w:rPr>
                <w:rFonts w:asciiTheme="minorBidi" w:hAnsiTheme="minorBidi"/>
              </w:rPr>
            </w:pPr>
            <w:hyperlink r:id="rId22" w:anchor="v28" w:history="1">
              <w:r w:rsidRPr="00DC6B41">
                <w:rPr>
                  <w:rStyle w:val="Hyperlink"/>
                  <w:rFonts w:asciiTheme="minorBidi" w:hAnsiTheme="minorBidi"/>
                </w:rPr>
                <w:t>28</w:t>
              </w:r>
            </w:hyperlink>
            <w:r w:rsidRPr="00DC6B41">
              <w:rPr>
                <w:rFonts w:asciiTheme="minorBidi" w:hAnsiTheme="minorBidi"/>
              </w:rPr>
              <w:t>But if the woman had not become defiled and she is clean, she shall be exempted and bear seed.</w:t>
            </w:r>
            <w:r w:rsidRPr="00DC6B41">
              <w:rPr>
                <w:rFonts w:asciiTheme="minorBidi" w:hAnsiTheme="minorBidi"/>
                <w:rtl/>
              </w:rPr>
              <w:tab/>
              <w:t> </w:t>
            </w:r>
          </w:p>
          <w:p w14:paraId="75E03E6E" w14:textId="77777777" w:rsidR="00DC6B41" w:rsidRPr="00DC6B41" w:rsidRDefault="00DC6B41" w:rsidP="00DC6B41">
            <w:pPr>
              <w:pStyle w:val="NoSpacing"/>
              <w:rPr>
                <w:rFonts w:asciiTheme="minorBidi" w:hAnsiTheme="minorBidi"/>
              </w:rPr>
            </w:pPr>
            <w:hyperlink r:id="rId23" w:anchor="v29" w:history="1">
              <w:r w:rsidRPr="00DC6B41">
                <w:rPr>
                  <w:rStyle w:val="Hyperlink"/>
                  <w:rFonts w:asciiTheme="minorBidi" w:hAnsiTheme="minorBidi"/>
                </w:rPr>
                <w:t>29</w:t>
              </w:r>
            </w:hyperlink>
            <w:r w:rsidRPr="00DC6B41">
              <w:rPr>
                <w:rFonts w:asciiTheme="minorBidi" w:hAnsiTheme="minorBidi"/>
              </w:rPr>
              <w:t>This is the law of jealousies when a woman goes astray to someone other than her husband and is defiled,</w:t>
            </w:r>
            <w:r w:rsidRPr="00DC6B41">
              <w:rPr>
                <w:rFonts w:asciiTheme="minorBidi" w:hAnsiTheme="minorBidi"/>
                <w:rtl/>
              </w:rPr>
              <w:tab/>
              <w:t> </w:t>
            </w:r>
          </w:p>
          <w:p w14:paraId="36C7F4E7" w14:textId="77777777" w:rsidR="00DC6B41" w:rsidRPr="00DC6B41" w:rsidRDefault="00DC6B41" w:rsidP="00DC6B41">
            <w:pPr>
              <w:pStyle w:val="NoSpacing"/>
              <w:rPr>
                <w:rFonts w:asciiTheme="minorBidi" w:hAnsiTheme="minorBidi"/>
              </w:rPr>
            </w:pPr>
            <w:hyperlink r:id="rId24" w:anchor="v30" w:history="1">
              <w:r w:rsidRPr="00DC6B41">
                <w:rPr>
                  <w:rStyle w:val="Hyperlink"/>
                  <w:rFonts w:asciiTheme="minorBidi" w:hAnsiTheme="minorBidi"/>
                </w:rPr>
                <w:t>30</w:t>
              </w:r>
            </w:hyperlink>
            <w:r w:rsidRPr="00DC6B41">
              <w:rPr>
                <w:rFonts w:asciiTheme="minorBidi" w:hAnsiTheme="minorBidi"/>
              </w:rPr>
              <w:t xml:space="preserve">or if a spirit of jealousy comes over a man, and he is jealous of his wife, and he presents the woman before the Lord, and the kohen shall do to her </w:t>
            </w:r>
            <w:proofErr w:type="gramStart"/>
            <w:r w:rsidRPr="00DC6B41">
              <w:rPr>
                <w:rFonts w:asciiTheme="minorBidi" w:hAnsiTheme="minorBidi"/>
              </w:rPr>
              <w:t>all of</w:t>
            </w:r>
            <w:proofErr w:type="gramEnd"/>
            <w:r w:rsidRPr="00DC6B41">
              <w:rPr>
                <w:rFonts w:asciiTheme="minorBidi" w:hAnsiTheme="minorBidi"/>
              </w:rPr>
              <w:t xml:space="preserve"> this law,</w:t>
            </w:r>
            <w:r w:rsidRPr="00DC6B41">
              <w:rPr>
                <w:rFonts w:asciiTheme="minorBidi" w:hAnsiTheme="minorBidi"/>
                <w:rtl/>
              </w:rPr>
              <w:tab/>
              <w:t> </w:t>
            </w:r>
          </w:p>
          <w:p w14:paraId="03E32D37" w14:textId="2A74D01A" w:rsidR="00DC6B41" w:rsidRPr="00D063C0" w:rsidRDefault="00DC6B41" w:rsidP="00D063C0">
            <w:pPr>
              <w:pStyle w:val="NoSpacing"/>
              <w:rPr>
                <w:rFonts w:asciiTheme="minorBidi" w:hAnsiTheme="minorBidi"/>
                <w:rtl/>
              </w:rPr>
            </w:pPr>
            <w:hyperlink r:id="rId25" w:anchor="v31" w:history="1">
              <w:r w:rsidRPr="00DC6B41">
                <w:rPr>
                  <w:rStyle w:val="Hyperlink"/>
                  <w:rFonts w:asciiTheme="minorBidi" w:hAnsiTheme="minorBidi"/>
                </w:rPr>
                <w:t>31</w:t>
              </w:r>
            </w:hyperlink>
            <w:r w:rsidRPr="00DC6B41">
              <w:rPr>
                <w:rFonts w:asciiTheme="minorBidi" w:hAnsiTheme="minorBidi"/>
              </w:rPr>
              <w:t>the man shall be absolved of iniquity, and the woman shall bear her iniquity.</w:t>
            </w:r>
            <w:r w:rsidRPr="00DC6B41">
              <w:rPr>
                <w:rFonts w:asciiTheme="minorBidi" w:hAnsiTheme="minorBidi"/>
                <w:rtl/>
              </w:rPr>
              <w:tab/>
            </w:r>
          </w:p>
        </w:tc>
        <w:tc>
          <w:tcPr>
            <w:tcW w:w="4407" w:type="dxa"/>
          </w:tcPr>
          <w:p w14:paraId="21647A7A" w14:textId="77777777" w:rsidR="00DC6B41" w:rsidRPr="00DC6B41" w:rsidRDefault="00DC6B41" w:rsidP="00DC6B41">
            <w:pPr>
              <w:autoSpaceDE w:val="0"/>
              <w:autoSpaceDN w:val="0"/>
              <w:bidi/>
              <w:adjustRightInd w:val="0"/>
              <w:rPr>
                <w:rFonts w:ascii="Arial" w:hAnsi="Arial" w:cs="Arial"/>
                <w:rtl/>
              </w:rPr>
            </w:pPr>
            <w:r w:rsidRPr="00DC6B41">
              <w:rPr>
                <w:rFonts w:ascii="Arial" w:hAnsi="Arial" w:cs="Arial"/>
                <w:b/>
                <w:bCs/>
                <w:color w:val="000000"/>
                <w:rtl/>
              </w:rPr>
              <w:lastRenderedPageBreak/>
              <w:t>במדבר פרק ה</w:t>
            </w:r>
            <w:r w:rsidRPr="00DC6B41">
              <w:rPr>
                <w:rFonts w:ascii="Arial" w:hAnsi="Arial" w:cs="Arial"/>
              </w:rPr>
              <w:t xml:space="preserve"> </w:t>
            </w:r>
          </w:p>
          <w:p w14:paraId="26BB6780"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(יא) וַיְדַבֵּ֥ר יְקֹוָ֖ק אֶל־מֹשֶׁ֥ה לֵּאמֹֽר:</w:t>
            </w:r>
          </w:p>
          <w:p w14:paraId="7E7E506B"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(יב) דַּבֵּר֙ אֶל־בְּנֵ֣י יִשְׂרָאֵ֔ל וְאָמַרְתָּ֖ אֲלֵהֶ֑ם אִ֥ישׁ אִישׁ֙ כִּֽי־תִשְׂטֶ֣ה אִשְׁתּ֔וֹ וּמָעֲלָ֥ה ב֖וֹ מָֽעַל:</w:t>
            </w:r>
          </w:p>
          <w:p w14:paraId="4EE01E8B"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(יג) וְשָׁכַ֨ב אִ֣ישׁ אֹתָהּ֘ שִׁכְבַת־זֶרַע֒ וְנֶעְלַם֙ מֵעֵינֵ֣י אִישָׁ֔הּ וְנִסְתְּרָ֖ה וְהִ֣יא נִטְמָ֑אָה וְעֵד֙ אֵ֣ין בָּ֔הּ וְהִ֖וא לֹ֥א נִתְפָּֽשָׂה:</w:t>
            </w:r>
          </w:p>
          <w:p w14:paraId="07009623"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(יד) וְעָבַ֨ר עָלָ֧יו רֽוּחַ־קִנְאָ֛ה וְקִנֵּ֥א אֶת־אִשְׁתּ֖וֹ וְהִ֣וא נִטְמָ֑אָה אוֹ־עָבַ֨ר עָלָ֤יו רֽוּחַ־קִנְאָה֙ וְקִנֵּ֣א אֶת־ אִשְׁתּ֔וֹ וְהִ֖יא לֹ֥א נִטְמָֽאָה:</w:t>
            </w:r>
          </w:p>
          <w:p w14:paraId="3C8C75D0"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(טו) וְהֵבִ֨יא הָאִ֣ישׁ אֶת־אִשְׁתּוֹ֘ אֶל־הַכֹּהֵן֒ וְהֵבִ֤יא אֶת־קָרְבָּנָהּ֙ עָלֶ֔יהָ עֲשִׂירִ֥ת הָאֵיפָ֖ה קֶ֣מַח שְׂעֹרִ֑ים לֹֽא־יִצֹ֨ק עָלָ֜יו שֶׁ֗מֶן וְלֹֽא־יִתֵּ֤ן עָלָיו֙ לְבֹנָ֔ה כִּֽי־מִנְחַ֤ת קְנָאֹת֙ ה֔וּא מִנְחַ֥ת זִכָּר֖וֹן מַזְכֶּ֥רֶת עָוֹֽן:</w:t>
            </w:r>
          </w:p>
          <w:p w14:paraId="73906FC5"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(טז) וְהִקְרִ֥יב אֹתָ֖הּ הַכֹּהֵ֑ן וְהֶֽעֱמִדָ֖הּ לִפְנֵ֥י יְקֹוָֽק:</w:t>
            </w:r>
          </w:p>
          <w:p w14:paraId="071CD626"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(יז) וְלָקַ֧ח הַכֹּהֵ֛ן מַ֥יִם קְדֹשִׁ֖ים בִּכְלִי־חָ֑רֶשׂ וּמִן־הֶעָפָ֗ר אֲשֶׁ֤ר יִהְיֶה֙ בְּקַרְקַ֣ע הַמִּשְׁכָּ֔ן יִקַּ֥ח הַכֹּהֵ֖ן וְנָתַ֥ן אֶל־הַמָּֽיִם:</w:t>
            </w:r>
          </w:p>
          <w:p w14:paraId="785033C3"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 xml:space="preserve">(יח) וְהֶעֱמִ֨יד הַכֹּהֵ֥ן אֶֽת־הָאִשָּׁה֘ לִפְנֵ֣י יְקֹוָק֒ </w:t>
            </w:r>
            <w:r w:rsidRPr="00776714">
              <w:rPr>
                <w:rFonts w:ascii="Arial" w:hAnsi="Arial" w:cs="Arial"/>
                <w:b/>
                <w:bCs/>
                <w:color w:val="000000"/>
                <w:sz w:val="28"/>
                <w:szCs w:val="28"/>
                <w:rtl/>
              </w:rPr>
              <w:t>וּפָרַע֙</w:t>
            </w:r>
            <w:r w:rsidRPr="00DC6B41">
              <w:rPr>
                <w:rFonts w:ascii="Arial" w:hAnsi="Arial" w:cs="Arial"/>
                <w:color w:val="000000"/>
                <w:sz w:val="28"/>
                <w:szCs w:val="28"/>
                <w:rtl/>
              </w:rPr>
              <w:t xml:space="preserve"> אֶת־רֹ֣אשׁ הָֽאִשָּׁ֔ה וְנָתַ֣ן עַל־כַּפֶּ֗יהָ אֵ֚ת מִנְחַ֣ת הַזִּכָּר֔וֹן מִנְחַ֥ת קְנָאֹ֖ת הִ֑וא וּבְיַ֤ד הַכֹּהֵן֙ יִהְי֔וּ מֵ֥י הַמָּרִ֖ים הַמְאָֽרֲרִֽים:</w:t>
            </w:r>
          </w:p>
          <w:p w14:paraId="37DEB661"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(יט) וְהִשְׁבִּ֨יעַ אֹתָ֜הּ הַכֹּהֵ֗ן וְאָמַ֤ר אֶל־הָֽאִשָּׁה֙ אִם־לֹ֨א שָׁכַ֥ב אִישׁ֙ אֹתָ֔ךְ וְאִם־לֹ֥א שָׂטִ֛ית טֻמְאָ֖ה תַּ֣חַת אִישֵׁ֑ךְ הִנָּקִ֕י מִמֵּ֛י הַמָּרִ֥ים הַֽמְאָרֲרִ֖ים הָאֵֽלֶּה:</w:t>
            </w:r>
          </w:p>
          <w:p w14:paraId="7607687F"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(כ) וְאַ֗תְּ כִּ֥י שָׂטִ֛ית תַּ֥חַת אִישֵׁ֖ךְ וְכִ֣י נִטְמֵ֑את וַיִּתֵּ֨ן אִ֥ישׁ בָּךְ֙ אֶת־שְׁכָבְתּ֔וֹ מִֽבַּלְעֲדֵ֖י אִישֵֽׁךְ:</w:t>
            </w:r>
          </w:p>
          <w:p w14:paraId="1540D85C"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(כא) וְהִשְׁבִּ֨יעַ הַכֹּהֵ֥ן אֶֽת־הָֽאִשָּׁה֘ בִּשְׁבֻעַ֣ת הָאָלָה֒ וְאָמַ֤ר הַכֹּהֵן֙ לָֽאִשָּׁ֔ה יִתֵּ֨ן יְקֹוָ֥ק אוֹתָ֛ךְ לְאָלָ֥ה וְלִשְׁבֻעָ֖ה בְּת֣וֹךְ עַמֵּ֑ךְ בְּתֵ֨ת יְקֹוָ֤ק אֶת־יְרֵכֵךְ֙ נֹפֶ֔לֶת וְאֶת־בִּטְנֵ֖ךְ צָבָֽה:</w:t>
            </w:r>
          </w:p>
          <w:p w14:paraId="73B8FD96"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(כב) וּ֠בָאוּ הַמַּ֨יִם הַמְאָרְרִ֤ים הָאֵ֙לֶּה֙ בְּֽמֵעַ֔יִךְ לַצְבּ֥וֹת בֶּ֖טֶן וְלַנְפִּ֣ל יָרֵ֑ךְ וְאָמְרָ֥ה הָאִשָּׁ֖ה אָמֵ֥ן׀ אָמֵֽן:</w:t>
            </w:r>
          </w:p>
          <w:p w14:paraId="1AE55E3A"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lastRenderedPageBreak/>
              <w:t xml:space="preserve">(כג) וְ֠כָתַב אֶת־הָאָלֹ֥ת הָאֵ֛לֶּה הַכֹּהֵ֖ן בַּסֵּ֑פֶר </w:t>
            </w:r>
            <w:r w:rsidRPr="00AD6AE1">
              <w:rPr>
                <w:rFonts w:ascii="Arial" w:hAnsi="Arial" w:cs="Arial"/>
                <w:b/>
                <w:bCs/>
                <w:color w:val="000000"/>
                <w:sz w:val="28"/>
                <w:szCs w:val="28"/>
                <w:rtl/>
              </w:rPr>
              <w:t>וּמָחָ֖ה</w:t>
            </w:r>
            <w:r w:rsidRPr="00DC6B41">
              <w:rPr>
                <w:rFonts w:ascii="Arial" w:hAnsi="Arial" w:cs="Arial"/>
                <w:color w:val="000000"/>
                <w:sz w:val="28"/>
                <w:szCs w:val="28"/>
                <w:rtl/>
              </w:rPr>
              <w:t xml:space="preserve"> אֶל־מֵ֥י הַמָּרִֽים:</w:t>
            </w:r>
          </w:p>
          <w:p w14:paraId="6C5C9EED"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 xml:space="preserve">(כד) </w:t>
            </w:r>
            <w:r w:rsidRPr="00AE11C3">
              <w:rPr>
                <w:rFonts w:ascii="Arial" w:hAnsi="Arial" w:cs="Arial"/>
                <w:b/>
                <w:bCs/>
                <w:color w:val="000000"/>
                <w:sz w:val="28"/>
                <w:szCs w:val="28"/>
                <w:rtl/>
              </w:rPr>
              <w:t>וְהִשְׁקָה֙</w:t>
            </w:r>
            <w:r w:rsidRPr="00DC6B41">
              <w:rPr>
                <w:rFonts w:ascii="Arial" w:hAnsi="Arial" w:cs="Arial"/>
                <w:color w:val="000000"/>
                <w:sz w:val="28"/>
                <w:szCs w:val="28"/>
                <w:rtl/>
              </w:rPr>
              <w:t xml:space="preserve"> אֶת־הָ֣אִשָּׁ֔ה אֶת־מֵי֥ הַמָּרִ֖ים הַמְאָֽרֲרִ֑ים וּבָ֥אוּ בָ֛הּ הַמַּ֥יִם הַֽמְאָרֲרִ֖ים לְמָרִֽים:</w:t>
            </w:r>
          </w:p>
          <w:p w14:paraId="3849CB5B"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(כה) וְלָקַ֤ח הַכֹּהֵן֙ מִיַּ֣ד הָֽאִשָּׁ֔ה אֵ֖ת מִנְחַ֣ת הַקְּנָאֹ֑ת וְהֵנִ֤יף אֶת־הַמִּנְחָה֙ לִפְנֵ֣י יְקֹוָ֔ק וְהִקְרִ֥יב אֹתָ֖הּ אֶל־הַמִּזְבֵּֽחַ:</w:t>
            </w:r>
          </w:p>
          <w:p w14:paraId="020B3336"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 xml:space="preserve">(כו) וְקָמַ֨ץ הַכֹּהֵ֤ן מִן־הַמִּנְחָה֙ אֶת־אַזְכָּ֣רָתָ֔הּ וְהִקְטִ֖יר הַמִּזְבֵּ֑חָה וְאַחַ֛ר </w:t>
            </w:r>
            <w:r w:rsidRPr="00AD6AE1">
              <w:rPr>
                <w:rFonts w:ascii="Arial" w:hAnsi="Arial" w:cs="Arial"/>
                <w:b/>
                <w:bCs/>
                <w:color w:val="000000"/>
                <w:sz w:val="28"/>
                <w:szCs w:val="28"/>
                <w:rtl/>
              </w:rPr>
              <w:t>יַשְׁקֶ֥ה</w:t>
            </w:r>
            <w:r w:rsidRPr="00DC6B41">
              <w:rPr>
                <w:rFonts w:ascii="Arial" w:hAnsi="Arial" w:cs="Arial"/>
                <w:color w:val="000000"/>
                <w:sz w:val="28"/>
                <w:szCs w:val="28"/>
                <w:rtl/>
              </w:rPr>
              <w:t xml:space="preserve"> אֶת־הָאִשָּׁ֖ה אֶת־ הַמָּֽיִם:</w:t>
            </w:r>
          </w:p>
          <w:p w14:paraId="02B8473B"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 xml:space="preserve">(כז) </w:t>
            </w:r>
            <w:r w:rsidRPr="00AE11C3">
              <w:rPr>
                <w:rFonts w:ascii="Arial" w:hAnsi="Arial" w:cs="Arial"/>
                <w:b/>
                <w:bCs/>
                <w:color w:val="000000"/>
                <w:sz w:val="28"/>
                <w:szCs w:val="28"/>
                <w:rtl/>
              </w:rPr>
              <w:t>וְהִשְׁקָ֣הּ</w:t>
            </w:r>
            <w:r w:rsidRPr="00DC6B41">
              <w:rPr>
                <w:rFonts w:ascii="Arial" w:hAnsi="Arial" w:cs="Arial"/>
                <w:color w:val="000000"/>
                <w:sz w:val="28"/>
                <w:szCs w:val="28"/>
                <w:rtl/>
              </w:rPr>
              <w:t xml:space="preserve"> אֶת־הַמַּ֗יִם וְהָיְתָ֣ה אִֽם־נִטְמְאָה֘ וַתִּמְעֹ֣ל מַ֣עַל בְּאִישָׁהּ֒ וּבָ֨אוּ בָ֜הּ הַמַּ֤יִם הַמְאָֽרֲרִים֙ לְמָרִ֔ים וְצָבְתָ֣ה בִטְנָ֔הּ וְנָפְלָ֖ה יְרֵכָ֑הּ וְהָיְתָ֧ה הָאִשָּׁ֛ה לְאָלָ֖ה בְּקֶ֥רֶב עַמָּֽהּ:</w:t>
            </w:r>
          </w:p>
          <w:p w14:paraId="72916724"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(כח) וְאִם־לֹ֤א נִטְמְאָה֙ הָֽאִשָּׁ֔ה וּטְהֹרָ֖ה הִ֑וא וְנִקְּתָ֖ה וְנִזְרְעָ֥ה זָֽרַע:</w:t>
            </w:r>
          </w:p>
          <w:p w14:paraId="4F2ED692"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(כט) זֹ֥את תּוֹרַ֖ת הַקְּנָאֹ֑ת אֲשֶׁ֨ר תִּשְׂטֶ֥ה אִשָּׁ֛ה תַּ֥חַת אִישָׁ֖הּ וְנִטְמָֽאָה:</w:t>
            </w:r>
          </w:p>
          <w:p w14:paraId="52EA7308" w14:textId="77777777" w:rsidR="00DC6B41" w:rsidRPr="00DC6B41" w:rsidRDefault="00DC6B41" w:rsidP="00DC6B41">
            <w:pPr>
              <w:autoSpaceDE w:val="0"/>
              <w:autoSpaceDN w:val="0"/>
              <w:bidi/>
              <w:adjustRightInd w:val="0"/>
              <w:rPr>
                <w:rFonts w:ascii="Arial" w:hAnsi="Arial" w:cs="Arial"/>
                <w:color w:val="000000"/>
                <w:sz w:val="28"/>
                <w:szCs w:val="28"/>
                <w:rtl/>
              </w:rPr>
            </w:pPr>
            <w:r w:rsidRPr="00DC6B41">
              <w:rPr>
                <w:rFonts w:ascii="Arial" w:hAnsi="Arial" w:cs="Arial"/>
                <w:color w:val="000000"/>
                <w:sz w:val="28"/>
                <w:szCs w:val="28"/>
                <w:rtl/>
              </w:rPr>
              <w:t>(ל) א֣וֹ אִ֗ישׁ אֲשֶׁ֨ר תַּעֲבֹ֥ר עָלָ֛יו ר֥וּחַ קִנְאָ֖ה וְקִנֵּ֣א אֶת־אִשְׁתּ֑וֹ וְהֶעֱמִ֤יד אֶת־הָֽאִשָּׁה֙ לִפְנֵ֣י יְקֹוָ֔ק וְעָ֤שָׂה לָהּ֙ הַכֹּהֵ֔ן אֵ֥ת כָּל־הַתּוֹרָ֖ה הַזֹּֽאת:</w:t>
            </w:r>
          </w:p>
          <w:p w14:paraId="3D4A582B" w14:textId="5B7CC408" w:rsidR="00DC6B41" w:rsidRPr="00D063C0" w:rsidRDefault="00DC6B41" w:rsidP="00D063C0">
            <w:pPr>
              <w:tabs>
                <w:tab w:val="left" w:pos="5527"/>
              </w:tabs>
              <w:bidi/>
              <w:rPr>
                <w:rFonts w:ascii="Arial" w:eastAsia="Times New Roman" w:hAnsi="Arial" w:cs="Arial"/>
                <w:color w:val="000000"/>
                <w:sz w:val="28"/>
                <w:szCs w:val="28"/>
                <w:rtl/>
              </w:rPr>
            </w:pPr>
            <w:r w:rsidRPr="00DC6B41">
              <w:rPr>
                <w:rFonts w:ascii="Arial" w:hAnsi="Arial" w:cs="Arial"/>
                <w:color w:val="000000"/>
                <w:sz w:val="28"/>
                <w:szCs w:val="28"/>
                <w:rtl/>
              </w:rPr>
              <w:t xml:space="preserve">(לא) וְנִקָּ֥ה הָאִ֖ישׁ מֵעָוֹ֑ן וְהָאִשָּׁ֣ה הַהִ֔וא תִּשָּׂ֖א אֶת־עֲוֹנָֽהּ: </w:t>
            </w:r>
            <w:r w:rsidRPr="00DC6B41">
              <w:rPr>
                <w:rFonts w:ascii="Arial" w:hAnsi="Arial" w:cs="Arial"/>
                <w:color w:val="800000"/>
                <w:sz w:val="28"/>
                <w:szCs w:val="28"/>
                <w:rtl/>
              </w:rPr>
              <w:t>פ</w:t>
            </w:r>
          </w:p>
        </w:tc>
      </w:tr>
    </w:tbl>
    <w:p w14:paraId="1AF37257" w14:textId="77777777" w:rsidR="00DC6B41" w:rsidRPr="00D063C0" w:rsidRDefault="00DC6B41" w:rsidP="00DC6B41">
      <w:pPr>
        <w:autoSpaceDE w:val="0"/>
        <w:autoSpaceDN w:val="0"/>
        <w:bidi/>
        <w:adjustRightInd w:val="0"/>
        <w:spacing w:after="0" w:line="240" w:lineRule="auto"/>
        <w:rPr>
          <w:rFonts w:ascii="Arial" w:hAnsi="Arial" w:cs="Arial"/>
          <w:b/>
          <w:bCs/>
          <w:color w:val="000000"/>
          <w:sz w:val="20"/>
          <w:szCs w:val="20"/>
        </w:rPr>
      </w:pPr>
    </w:p>
    <w:p w14:paraId="50E76727" w14:textId="77777777" w:rsidR="00D063C0" w:rsidRPr="00D063C0" w:rsidRDefault="00D063C0" w:rsidP="00D063C0">
      <w:pPr>
        <w:autoSpaceDE w:val="0"/>
        <w:autoSpaceDN w:val="0"/>
        <w:bidi/>
        <w:adjustRightInd w:val="0"/>
        <w:spacing w:after="0" w:line="240" w:lineRule="auto"/>
        <w:rPr>
          <w:rFonts w:ascii="Arial" w:hAnsi="Arial" w:cs="Arial"/>
          <w:rtl/>
        </w:rPr>
      </w:pPr>
      <w:r w:rsidRPr="00D063C0">
        <w:rPr>
          <w:rFonts w:ascii="Arial" w:hAnsi="Arial" w:cs="Arial"/>
          <w:b/>
          <w:bCs/>
          <w:color w:val="000000"/>
          <w:rtl/>
        </w:rPr>
        <w:t>אמרי אמת במדבר פרשת נשא</w:t>
      </w:r>
      <w:r w:rsidRPr="00D063C0">
        <w:rPr>
          <w:rFonts w:ascii="Arial" w:hAnsi="Arial" w:cs="Arial"/>
        </w:rPr>
        <w:t xml:space="preserve"> </w:t>
      </w:r>
    </w:p>
    <w:p w14:paraId="586D1224" w14:textId="75149A90" w:rsidR="00D063C0" w:rsidRPr="00D4260B" w:rsidRDefault="00D063C0" w:rsidP="00D05017">
      <w:pPr>
        <w:bidi/>
        <w:spacing w:after="0"/>
        <w:rPr>
          <w:rFonts w:ascii="Arial" w:hAnsi="Arial" w:cs="Arial"/>
          <w:color w:val="000000"/>
          <w:sz w:val="20"/>
          <w:szCs w:val="20"/>
        </w:rPr>
      </w:pPr>
      <w:r w:rsidRPr="00962932">
        <w:rPr>
          <w:rFonts w:ascii="Arial" w:hAnsi="Arial" w:cs="Arial"/>
          <w:color w:val="000000"/>
          <w:sz w:val="28"/>
          <w:szCs w:val="28"/>
          <w:rtl/>
        </w:rPr>
        <w:t xml:space="preserve">סמיכת הפרשיות נזיר סוטה וברכת כהנים, שהכהנים תקנו הכל ועל ידיהם נעשו בני ישראל כלי מחזיק ברכה, בנזיר כתיב מאשר חטא על הנפש ובגמרא (תענית יא א) שציער עצמו מן היין, אף דפרישות הוא מעלה גדולה, אולם זה רק אחר החטא כי קודם חטא אדם הראשון לא היה נצרך שום גדר וסייג (עי' בר"ר יט ג), וזהו מאשר חטא על הנפש שנמשך מחטא אדם הראשון, ובקבלת התורה תקנו בני ישראל זאת, ואיתא בגמרא (סוטה ב א) כי הוה פתח ריש לקיש בסוטה אמר הכי אין מזווגין לו לאדם אלא לפי מעשיו שזה היה בקבלת התורה, ואף שקלקלו אחר כך נתקנו על ידי השם שנתנו למים, כדאיתא בגמ' (ע"ז מד א) </w:t>
      </w:r>
      <w:r w:rsidRPr="00962932">
        <w:rPr>
          <w:rFonts w:ascii="Arial" w:hAnsi="Arial" w:cs="Arial"/>
          <w:sz w:val="28"/>
          <w:szCs w:val="28"/>
          <w:rtl/>
        </w:rPr>
        <w:t>שביקש לבודקן כסוטות הי</w:t>
      </w:r>
      <w:r w:rsidRPr="00962932">
        <w:rPr>
          <w:rFonts w:ascii="Arial" w:hAnsi="Arial" w:cs="Arial"/>
          <w:color w:val="000000"/>
          <w:sz w:val="28"/>
          <w:szCs w:val="28"/>
          <w:rtl/>
        </w:rPr>
        <w:t xml:space="preserve">ינו לראות אם יכולין לקבל את השם בפנימיותם, וכתיב (שמות כ כא) בכל מקום אשר אזכיר שמי אבא אליך וברכתיך ועל ידי שקבלו את השם זכו לברכת כהנים כדכתיב (במדבר ו כז) ושמו את שמי וגו' ואני אברכם, שהקב"ה נעשה לכהן ועל ידי זה נעשו בני ישראל כלי מוכשר לקבל הברכה וזה אבא אליך וברכתיך, ויכלו לקבל </w:t>
      </w:r>
      <w:r w:rsidRPr="00962932">
        <w:rPr>
          <w:rFonts w:ascii="Arial" w:hAnsi="Arial" w:cs="Arial"/>
          <w:color w:val="000000"/>
          <w:sz w:val="28"/>
          <w:szCs w:val="28"/>
          <w:rtl/>
        </w:rPr>
        <w:lastRenderedPageBreak/>
        <w:t xml:space="preserve">את השם, </w:t>
      </w:r>
      <w:r w:rsidRPr="00D4260B">
        <w:rPr>
          <w:rFonts w:ascii="Arial" w:hAnsi="Arial" w:cs="Arial"/>
          <w:color w:val="000000"/>
          <w:sz w:val="20"/>
          <w:szCs w:val="20"/>
          <w:rtl/>
        </w:rPr>
        <w:t>כדאיתא במדרש (שהש"ר ב ט) משגיח מן החלונות מציץ מן החרכים מבין כתפיהם של כהנים, מבין אצבעותיהם של כהנים והוא כדכתיב אשר אזכיר את שמי אבא אליך וברכתיך, ומשום כך צריכין הכהנים לחלוץ מנעליהם בשעת ברכת כהנים כדכתיב (שמות ג ה) של נעליך מעל רגליך כי המקום אשר אתה עומד עליו אדמת קדש הוא שאז היא עת התגלות השכינה,</w:t>
      </w:r>
      <w:r w:rsidRPr="00962932">
        <w:rPr>
          <w:rFonts w:ascii="Arial" w:hAnsi="Arial" w:cs="Arial"/>
          <w:color w:val="000000"/>
          <w:sz w:val="28"/>
          <w:szCs w:val="28"/>
          <w:rtl/>
        </w:rPr>
        <w:t xml:space="preserve"> כתיב אמור להם לשון רבים יברכך לשון יחיד שעל ידי ברכת כהנים נעשים כל בני ישראל כאחד וכלי מחזיק ברכה כל"י ר"ת כהן לוי ישראל </w:t>
      </w:r>
      <w:r w:rsidRPr="00D4260B">
        <w:rPr>
          <w:rFonts w:ascii="Arial" w:hAnsi="Arial" w:cs="Arial"/>
          <w:color w:val="000000"/>
          <w:sz w:val="20"/>
          <w:szCs w:val="20"/>
          <w:rtl/>
        </w:rPr>
        <w:t>(עבודת ישראל הפטרת ראה), איתא שהג' ברכות שבברכת כהנים רומזים לג' בתי מקדשות, יברכך כנגד בית ראשון כדכתיב בכל מקום אשר אזכיר את שמי אבא אליך וברכתיך ששכינה שרתה רק בבית ראשון (יומא ט ב), יאר ה' פניו אליך וגו' (במדבר ו כה) זה בית שני שכן דניאל התפלל עליו (דניאל ט יז) והאר פניך על מקדשך השמם, וכתיב בעזרא (ט ח) ועתה כמעט רגע היתה תחנה וגו' ולתת לנו יתד במקום קדשו להאיר עינינו אלקינו, ישא ה' פניו אליך כנגד הדורות השפלים שבגלותנו היום המצפים לבנין העתיד בב"א שצריכים לנשיאות פנים, ואיתא בגמרא (ברכות כ ב) וכי לא אשא להם פנים וכו' והם מדקדקים על עצמם עד כזית ועד כביצה, ואיתא במדרש (במד"ר יא ז) אדם יושב הוא ובניו ובני ביתו ואין להם כדי שביעה ונושאין לי פנים ומברכין, שקאי על הדורות של היום שכלה פרוטה מן הכיס (עי' סנהדרין צז א), ואין יסורין גדולים כמו עניות ודחקות ר"ל (עי' עירובין מא ב), ואף על פי כן משבחין ומברכין להקב"ה, על ידי זה נזכה לנשיאות פנים.</w:t>
      </w:r>
    </w:p>
    <w:p w14:paraId="327A7475" w14:textId="77777777" w:rsidR="00D05017" w:rsidRPr="00D05017" w:rsidRDefault="00D05017" w:rsidP="00D05017">
      <w:pPr>
        <w:bidi/>
        <w:spacing w:after="0"/>
        <w:rPr>
          <w:sz w:val="20"/>
          <w:szCs w:val="20"/>
        </w:rPr>
      </w:pPr>
    </w:p>
    <w:p w14:paraId="3BBE2409" w14:textId="31F92B60" w:rsidR="00D063C0" w:rsidRPr="00D25250" w:rsidRDefault="00D063C0" w:rsidP="00D063C0">
      <w:pPr>
        <w:autoSpaceDE w:val="0"/>
        <w:autoSpaceDN w:val="0"/>
        <w:bidi/>
        <w:adjustRightInd w:val="0"/>
        <w:spacing w:after="0" w:line="240" w:lineRule="auto"/>
        <w:rPr>
          <w:rFonts w:ascii="Arial" w:hAnsi="Arial" w:cs="Arial"/>
        </w:rPr>
      </w:pPr>
      <w:r w:rsidRPr="00D25250">
        <w:rPr>
          <w:rFonts w:ascii="Arial" w:hAnsi="Arial" w:cs="Arial"/>
          <w:b/>
          <w:bCs/>
          <w:color w:val="000000"/>
          <w:rtl/>
        </w:rPr>
        <w:t>רש"י במדבר פרשת נשא פרק ה פסוק יב</w:t>
      </w:r>
      <w:r w:rsidRPr="00D25250">
        <w:rPr>
          <w:rFonts w:ascii="Arial" w:hAnsi="Arial" w:cs="Arial"/>
        </w:rPr>
        <w:t xml:space="preserve"> </w:t>
      </w:r>
    </w:p>
    <w:tbl>
      <w:tblPr>
        <w:tblStyle w:val="TableGrid"/>
        <w:bidiVisual/>
        <w:tblW w:w="0" w:type="auto"/>
        <w:tblLook w:val="04A0" w:firstRow="1" w:lastRow="0" w:firstColumn="1" w:lastColumn="0" w:noHBand="0" w:noVBand="1"/>
      </w:tblPr>
      <w:tblGrid>
        <w:gridCol w:w="5123"/>
        <w:gridCol w:w="4227"/>
      </w:tblGrid>
      <w:tr w:rsidR="00D25250" w14:paraId="60676B32" w14:textId="77777777" w:rsidTr="0058548B">
        <w:tc>
          <w:tcPr>
            <w:tcW w:w="5123" w:type="dxa"/>
          </w:tcPr>
          <w:p w14:paraId="155C2133" w14:textId="1173FCDF" w:rsidR="00D25250" w:rsidRPr="00D25250" w:rsidRDefault="00D25250" w:rsidP="00D4260B">
            <w:pPr>
              <w:pStyle w:val="NoSpacing"/>
              <w:rPr>
                <w:rFonts w:asciiTheme="minorBidi" w:hAnsiTheme="minorBidi"/>
                <w:rtl/>
              </w:rPr>
            </w:pPr>
            <w:r w:rsidRPr="00D25250">
              <w:rPr>
                <w:rFonts w:asciiTheme="minorBidi" w:hAnsiTheme="minorBidi"/>
                <w:b/>
                <w:bCs/>
              </w:rPr>
              <w:t>Should any man’s wife go astray:</w:t>
            </w:r>
            <w:r w:rsidRPr="00D25250">
              <w:rPr>
                <w:rFonts w:asciiTheme="minorBidi" w:hAnsiTheme="minorBidi"/>
              </w:rPr>
              <w:t xml:space="preserve"> What is written above this subject? “Everyone’s holy things belong to him.” If you withhold the gifts of the kohanim, then-by your </w:t>
            </w:r>
            <w:proofErr w:type="gramStart"/>
            <w:r w:rsidRPr="00D25250">
              <w:rPr>
                <w:rFonts w:asciiTheme="minorBidi" w:hAnsiTheme="minorBidi"/>
              </w:rPr>
              <w:t>life!-</w:t>
            </w:r>
            <w:proofErr w:type="gramEnd"/>
            <w:r w:rsidRPr="00D25250">
              <w:rPr>
                <w:rFonts w:asciiTheme="minorBidi" w:hAnsiTheme="minorBidi"/>
              </w:rPr>
              <w:t>you will have to come to him to bring him an unfaithful wife. - [Ber. 63a]</w:t>
            </w:r>
          </w:p>
        </w:tc>
        <w:tc>
          <w:tcPr>
            <w:tcW w:w="4227" w:type="dxa"/>
          </w:tcPr>
          <w:p w14:paraId="0A725D06" w14:textId="29B8A4A5" w:rsidR="00D25250" w:rsidRPr="00D4260B" w:rsidRDefault="00D25250" w:rsidP="00D4260B">
            <w:pPr>
              <w:autoSpaceDE w:val="0"/>
              <w:autoSpaceDN w:val="0"/>
              <w:bidi/>
              <w:adjustRightInd w:val="0"/>
              <w:rPr>
                <w:rFonts w:ascii="Arial" w:hAnsi="Arial" w:cs="Arial"/>
                <w:color w:val="000000"/>
                <w:sz w:val="28"/>
                <w:szCs w:val="28"/>
                <w:rtl/>
              </w:rPr>
            </w:pPr>
            <w:r>
              <w:rPr>
                <w:rFonts w:ascii="Arial" w:hAnsi="Arial" w:cs="Arial"/>
                <w:color w:val="800000"/>
                <w:sz w:val="28"/>
                <w:szCs w:val="28"/>
                <w:rtl/>
              </w:rPr>
              <w:t>(יב)</w:t>
            </w:r>
            <w:r>
              <w:rPr>
                <w:rFonts w:ascii="Arial" w:hAnsi="Arial" w:cs="Arial"/>
                <w:color w:val="000000"/>
                <w:sz w:val="28"/>
                <w:szCs w:val="28"/>
                <w:rtl/>
              </w:rPr>
              <w:t xml:space="preserve"> </w:t>
            </w:r>
            <w:r w:rsidRPr="00D25250">
              <w:rPr>
                <w:rFonts w:ascii="Arial" w:hAnsi="Arial" w:cs="Arial"/>
                <w:b/>
                <w:bCs/>
                <w:color w:val="000000"/>
                <w:sz w:val="28"/>
                <w:szCs w:val="28"/>
                <w:rtl/>
              </w:rPr>
              <w:t>איש איש כי תשטה אשתו</w:t>
            </w:r>
            <w:r>
              <w:rPr>
                <w:rFonts w:ascii="Arial" w:hAnsi="Arial" w:cs="Arial"/>
                <w:color w:val="000000"/>
                <w:sz w:val="28"/>
                <w:szCs w:val="28"/>
                <w:rtl/>
              </w:rPr>
              <w:t xml:space="preserve"> - מה כתיב למעלה מן הענין ואיש את קדשיו לו יהיו, אם אתה מעכב מתנות הכהן, חייך שתצטרך לבא אצלו להביא לו את הסוטה:</w:t>
            </w:r>
          </w:p>
        </w:tc>
      </w:tr>
    </w:tbl>
    <w:p w14:paraId="4B55BED9" w14:textId="77777777" w:rsidR="004B71D0" w:rsidRPr="004B71D0" w:rsidRDefault="004B71D0" w:rsidP="004B71D0">
      <w:pPr>
        <w:autoSpaceDE w:val="0"/>
        <w:autoSpaceDN w:val="0"/>
        <w:bidi/>
        <w:adjustRightInd w:val="0"/>
        <w:spacing w:after="0" w:line="240" w:lineRule="auto"/>
        <w:rPr>
          <w:rFonts w:ascii="Arial" w:hAnsi="Arial" w:cs="Arial"/>
          <w:sz w:val="20"/>
          <w:szCs w:val="20"/>
          <w:rtl/>
        </w:rPr>
      </w:pPr>
    </w:p>
    <w:p w14:paraId="42E333ED" w14:textId="3DF3BEEF" w:rsidR="00D063C0" w:rsidRPr="00D25250" w:rsidRDefault="00D063C0" w:rsidP="00D063C0">
      <w:pPr>
        <w:autoSpaceDE w:val="0"/>
        <w:autoSpaceDN w:val="0"/>
        <w:bidi/>
        <w:adjustRightInd w:val="0"/>
        <w:spacing w:after="0" w:line="240" w:lineRule="auto"/>
        <w:rPr>
          <w:rFonts w:ascii="Arial" w:hAnsi="Arial" w:cs="Arial"/>
          <w:rtl/>
        </w:rPr>
      </w:pPr>
      <w:r w:rsidRPr="00D25250">
        <w:rPr>
          <w:rFonts w:ascii="Arial" w:hAnsi="Arial" w:cs="Arial"/>
          <w:b/>
          <w:bCs/>
          <w:color w:val="000000"/>
          <w:rtl/>
        </w:rPr>
        <w:t>רש"י במדבר פרשת נשא פרק ו פסוק ב</w:t>
      </w:r>
      <w:r w:rsidRPr="00D25250">
        <w:rPr>
          <w:rFonts w:ascii="Arial" w:hAnsi="Arial" w:cs="Arial"/>
        </w:rPr>
        <w:t xml:space="preserve"> </w:t>
      </w:r>
    </w:p>
    <w:p w14:paraId="7656A7EC" w14:textId="4AF0B3F6" w:rsidR="00D063C0" w:rsidRDefault="00D063C0" w:rsidP="00D063C0">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(ב)</w:t>
      </w:r>
      <w:r>
        <w:rPr>
          <w:rFonts w:ascii="Arial" w:hAnsi="Arial" w:cs="Arial"/>
          <w:color w:val="000000"/>
          <w:sz w:val="28"/>
          <w:szCs w:val="28"/>
          <w:rtl/>
        </w:rPr>
        <w:t xml:space="preserve"> כי יפלא - יפריש. למה נסמכה פרשת נזיר לפרשת סוטה, לומר לך שכל הרואה סוטה בקלקולה יזיר עצמו מן היין, שהוא מביא לידי ניאוף:</w:t>
      </w:r>
    </w:p>
    <w:p w14:paraId="0F34B5BE" w14:textId="6DCB84AE" w:rsidR="00D063C0" w:rsidRDefault="00D25250" w:rsidP="00D25250">
      <w:pPr>
        <w:pStyle w:val="NoSpacing"/>
        <w:rPr>
          <w:rFonts w:asciiTheme="minorBidi" w:hAnsiTheme="minorBidi"/>
        </w:rPr>
      </w:pPr>
      <w:r w:rsidRPr="00D25250">
        <w:rPr>
          <w:rFonts w:asciiTheme="minorBidi" w:hAnsiTheme="minorBidi"/>
          <w:b/>
          <w:bCs/>
        </w:rPr>
        <w:t>who sets himself apart</w:t>
      </w:r>
      <w:r w:rsidRPr="00D25250">
        <w:rPr>
          <w:rFonts w:asciiTheme="minorBidi" w:hAnsiTheme="minorBidi"/>
        </w:rPr>
        <w:t xml:space="preserve">: Heb. </w:t>
      </w:r>
      <w:r w:rsidRPr="00D25250">
        <w:rPr>
          <w:rFonts w:asciiTheme="minorBidi" w:hAnsiTheme="minorBidi"/>
          <w:rtl/>
        </w:rPr>
        <w:t>כִּי יַפְלִא</w:t>
      </w:r>
      <w:r w:rsidRPr="00D25250">
        <w:rPr>
          <w:rFonts w:asciiTheme="minorBidi" w:hAnsiTheme="minorBidi"/>
        </w:rPr>
        <w:t xml:space="preserve">, sets himself </w:t>
      </w:r>
      <w:proofErr w:type="gramStart"/>
      <w:r w:rsidRPr="00D25250">
        <w:rPr>
          <w:rFonts w:asciiTheme="minorBidi" w:hAnsiTheme="minorBidi"/>
        </w:rPr>
        <w:t>apart.</w:t>
      </w:r>
      <w:proofErr w:type="gramEnd"/>
      <w:r w:rsidRPr="00D25250">
        <w:rPr>
          <w:rFonts w:asciiTheme="minorBidi" w:hAnsiTheme="minorBidi"/>
        </w:rPr>
        <w:t xml:space="preserve"> Why is the section dealing with the </w:t>
      </w:r>
      <w:proofErr w:type="spellStart"/>
      <w:r w:rsidRPr="00D25250">
        <w:rPr>
          <w:rFonts w:asciiTheme="minorBidi" w:hAnsiTheme="minorBidi"/>
        </w:rPr>
        <w:t>nazirite</w:t>
      </w:r>
      <w:proofErr w:type="spellEnd"/>
      <w:r w:rsidRPr="00D25250">
        <w:rPr>
          <w:rFonts w:asciiTheme="minorBidi" w:hAnsiTheme="minorBidi"/>
        </w:rPr>
        <w:t xml:space="preserve"> juxtaposed to the section of the adulterous woman? To tell us that whoever sees an adulteress in her disgrace should vow to abstain from wine, for it leads to adultery. — [</w:t>
      </w:r>
      <w:proofErr w:type="spellStart"/>
      <w:r w:rsidRPr="00D25250">
        <w:rPr>
          <w:rFonts w:asciiTheme="minorBidi" w:hAnsiTheme="minorBidi"/>
        </w:rPr>
        <w:t>Sotah</w:t>
      </w:r>
      <w:proofErr w:type="spellEnd"/>
      <w:r w:rsidRPr="00D25250">
        <w:rPr>
          <w:rFonts w:asciiTheme="minorBidi" w:hAnsiTheme="minorBidi"/>
        </w:rPr>
        <w:t xml:space="preserve"> 2a]</w:t>
      </w:r>
    </w:p>
    <w:p w14:paraId="72F9E83D" w14:textId="77777777" w:rsidR="00AE11C3" w:rsidRPr="00D05017" w:rsidRDefault="00AE11C3" w:rsidP="00E50895">
      <w:pPr>
        <w:autoSpaceDE w:val="0"/>
        <w:autoSpaceDN w:val="0"/>
        <w:bidi/>
        <w:adjustRightInd w:val="0"/>
        <w:spacing w:after="0" w:line="240" w:lineRule="auto"/>
        <w:rPr>
          <w:rFonts w:ascii="Arial" w:hAnsi="Arial" w:cs="Arial"/>
          <w:b/>
          <w:bCs/>
          <w:color w:val="000000"/>
          <w:sz w:val="20"/>
          <w:szCs w:val="20"/>
        </w:rPr>
      </w:pPr>
    </w:p>
    <w:p w14:paraId="1300C165" w14:textId="0F70C54E" w:rsidR="00AE11C3" w:rsidRPr="00AE11C3" w:rsidRDefault="00AE11C3" w:rsidP="00AE11C3">
      <w:pPr>
        <w:autoSpaceDE w:val="0"/>
        <w:autoSpaceDN w:val="0"/>
        <w:bidi/>
        <w:adjustRightInd w:val="0"/>
        <w:spacing w:after="0" w:line="240" w:lineRule="auto"/>
        <w:rPr>
          <w:rFonts w:ascii="Arial" w:hAnsi="Arial" w:cs="Arial"/>
          <w:rtl/>
        </w:rPr>
      </w:pPr>
      <w:r w:rsidRPr="00AE11C3">
        <w:rPr>
          <w:rFonts w:ascii="Arial" w:hAnsi="Arial" w:cs="Arial"/>
          <w:b/>
          <w:bCs/>
          <w:color w:val="000000"/>
          <w:rtl/>
        </w:rPr>
        <w:t>רש"י במדבר פרשת נשא פרק ה</w:t>
      </w:r>
      <w:r w:rsidRPr="00AE11C3">
        <w:rPr>
          <w:rFonts w:ascii="Arial" w:hAnsi="Arial" w:cs="Arial"/>
        </w:rPr>
        <w:t xml:space="preserve"> </w:t>
      </w:r>
    </w:p>
    <w:p w14:paraId="1A225BC7" w14:textId="0207D5C1" w:rsidR="00AE11C3" w:rsidRDefault="00AE11C3" w:rsidP="00AE11C3">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(יז)</w:t>
      </w:r>
      <w:r>
        <w:rPr>
          <w:rFonts w:ascii="Arial" w:hAnsi="Arial" w:cs="Arial"/>
          <w:color w:val="000000"/>
          <w:sz w:val="28"/>
          <w:szCs w:val="28"/>
          <w:rtl/>
        </w:rPr>
        <w:t xml:space="preserve"> מים קדשים - שקדשו בכיור, לפי שנעשה מנחשת מראות הצובאות, וזו פרשה מדרכיהן שהיו נבעלות לבעליהן במצרים תחת התפוח, וזו קלקלה לאחר, תבדק בו:</w:t>
      </w:r>
    </w:p>
    <w:p w14:paraId="019FF89D" w14:textId="6B19F892" w:rsidR="00AE11C3" w:rsidRDefault="00AE11C3" w:rsidP="00AE11C3">
      <w:pPr>
        <w:pStyle w:val="NoSpacing"/>
        <w:rPr>
          <w:rFonts w:asciiTheme="minorBidi" w:hAnsiTheme="minorBidi"/>
        </w:rPr>
      </w:pPr>
      <w:r w:rsidRPr="00AE11C3">
        <w:rPr>
          <w:rFonts w:asciiTheme="minorBidi" w:hAnsiTheme="minorBidi"/>
          <w:b/>
          <w:bCs/>
        </w:rPr>
        <w:t>holy water:</w:t>
      </w:r>
      <w:r w:rsidRPr="00AE11C3">
        <w:rPr>
          <w:rFonts w:asciiTheme="minorBidi" w:hAnsiTheme="minorBidi"/>
        </w:rPr>
        <w:t> which had been sanctified in the washstand. Because the washstand was made from the copper of the “mirrors of the women who had gathered” (</w:t>
      </w:r>
      <w:hyperlink r:id="rId26" w:anchor="v8" w:history="1">
        <w:r w:rsidRPr="00AE11C3">
          <w:rPr>
            <w:rStyle w:val="Hyperlink"/>
            <w:rFonts w:asciiTheme="minorBidi" w:hAnsiTheme="minorBidi"/>
          </w:rPr>
          <w:t>Exod. 38:8)</w:t>
        </w:r>
      </w:hyperlink>
      <w:r w:rsidRPr="00AE11C3">
        <w:rPr>
          <w:rFonts w:asciiTheme="minorBidi" w:hAnsiTheme="minorBidi"/>
        </w:rPr>
        <w:t>  whereas this one had abandoned their ways. They had intercourse with their husbands in Egypt “beneath the apple tree” (</w:t>
      </w:r>
      <w:hyperlink r:id="rId27" w:anchor="v5" w:history="1">
        <w:r w:rsidRPr="00AE11C3">
          <w:rPr>
            <w:rStyle w:val="Hyperlink"/>
            <w:rFonts w:asciiTheme="minorBidi" w:hAnsiTheme="minorBidi"/>
          </w:rPr>
          <w:t>Song 8:5)</w:t>
        </w:r>
      </w:hyperlink>
      <w:r w:rsidRPr="00AE11C3">
        <w:rPr>
          <w:rFonts w:asciiTheme="minorBidi" w:hAnsiTheme="minorBidi"/>
        </w:rPr>
        <w:t>, whereas this one, who had corrupted herself with another [man]-let her be examined through it [Midrash Aggadah]</w:t>
      </w:r>
    </w:p>
    <w:p w14:paraId="4BC3145C" w14:textId="15F0F3ED" w:rsidR="00430E39" w:rsidRPr="00D05017" w:rsidRDefault="00430E39" w:rsidP="00AE11C3">
      <w:pPr>
        <w:pStyle w:val="NoSpacing"/>
        <w:rPr>
          <w:rFonts w:asciiTheme="minorBidi" w:hAnsiTheme="minorBidi"/>
          <w:sz w:val="20"/>
          <w:szCs w:val="20"/>
        </w:rPr>
      </w:pPr>
    </w:p>
    <w:p w14:paraId="4ADCF7A7" w14:textId="2CD5B731" w:rsidR="00430E39" w:rsidRPr="00D05017" w:rsidRDefault="00430E39" w:rsidP="00430E39">
      <w:pPr>
        <w:autoSpaceDE w:val="0"/>
        <w:autoSpaceDN w:val="0"/>
        <w:bidi/>
        <w:adjustRightInd w:val="0"/>
        <w:spacing w:after="0" w:line="240" w:lineRule="auto"/>
        <w:rPr>
          <w:rFonts w:ascii="Arial" w:hAnsi="Arial" w:cs="Arial"/>
          <w:rtl/>
        </w:rPr>
      </w:pPr>
      <w:r w:rsidRPr="00D05017">
        <w:rPr>
          <w:rFonts w:ascii="Arial" w:hAnsi="Arial" w:cs="Arial"/>
          <w:b/>
          <w:bCs/>
          <w:color w:val="000000"/>
          <w:rtl/>
        </w:rPr>
        <w:t>רש"י במדבר פרשת נשא פרק ה</w:t>
      </w:r>
      <w:r w:rsidRPr="00D05017">
        <w:rPr>
          <w:rFonts w:ascii="Arial" w:hAnsi="Arial" w:cs="Arial"/>
        </w:rPr>
        <w:t xml:space="preserve"> </w:t>
      </w:r>
    </w:p>
    <w:p w14:paraId="57CA9128" w14:textId="1A159E48" w:rsidR="00430E39" w:rsidRPr="00430E39" w:rsidRDefault="00430E39" w:rsidP="00430E39">
      <w:pPr>
        <w:bidi/>
        <w:spacing w:after="0"/>
      </w:pPr>
      <w:r>
        <w:rPr>
          <w:rFonts w:ascii="Arial" w:hAnsi="Arial" w:cs="Arial"/>
          <w:color w:val="000000"/>
          <w:sz w:val="28"/>
          <w:szCs w:val="28"/>
          <w:rtl/>
        </w:rPr>
        <w:t>ונתן על כפיה - ליגעה אולי תטרף דעתה ותודה, ולא ימחה שם המיוחד על המים:</w:t>
      </w:r>
    </w:p>
    <w:p w14:paraId="6C3A324E" w14:textId="4B35AEFC" w:rsidR="00AE11C3" w:rsidRDefault="00430E39" w:rsidP="00430E39">
      <w:pPr>
        <w:pStyle w:val="NoSpacing"/>
        <w:rPr>
          <w:rFonts w:asciiTheme="minorBidi" w:hAnsiTheme="minorBidi"/>
        </w:rPr>
      </w:pPr>
      <w:r w:rsidRPr="00430E39">
        <w:rPr>
          <w:rFonts w:asciiTheme="minorBidi" w:hAnsiTheme="minorBidi"/>
          <w:b/>
          <w:bCs/>
        </w:rPr>
        <w:t>he shall place into her hands:</w:t>
      </w:r>
      <w:r w:rsidRPr="00430E39">
        <w:rPr>
          <w:rFonts w:asciiTheme="minorBidi" w:hAnsiTheme="minorBidi"/>
        </w:rPr>
        <w:t> </w:t>
      </w:r>
      <w:proofErr w:type="gramStart"/>
      <w:r w:rsidRPr="00430E39">
        <w:rPr>
          <w:rFonts w:asciiTheme="minorBidi" w:hAnsiTheme="minorBidi"/>
        </w:rPr>
        <w:t>In order to</w:t>
      </w:r>
      <w:proofErr w:type="gramEnd"/>
      <w:r w:rsidRPr="00430E39">
        <w:rPr>
          <w:rFonts w:asciiTheme="minorBidi" w:hAnsiTheme="minorBidi"/>
        </w:rPr>
        <w:t xml:space="preserve"> weary her, [in the hope] that she will become agitated and confess, and the Explicit Name will not be erased in the water. - [</w:t>
      </w:r>
      <w:proofErr w:type="spellStart"/>
      <w:r w:rsidRPr="00430E39">
        <w:rPr>
          <w:rFonts w:asciiTheme="minorBidi" w:hAnsiTheme="minorBidi"/>
        </w:rPr>
        <w:t>Sotah</w:t>
      </w:r>
      <w:proofErr w:type="spellEnd"/>
      <w:r w:rsidRPr="00430E39">
        <w:rPr>
          <w:rFonts w:asciiTheme="minorBidi" w:hAnsiTheme="minorBidi"/>
        </w:rPr>
        <w:t xml:space="preserve"> 14a]</w:t>
      </w:r>
    </w:p>
    <w:p w14:paraId="6586DDCD" w14:textId="77777777" w:rsidR="00430E39" w:rsidRPr="00D05017" w:rsidRDefault="00430E39" w:rsidP="00430E39">
      <w:pPr>
        <w:pStyle w:val="NoSpacing"/>
        <w:rPr>
          <w:rFonts w:asciiTheme="minorBidi" w:hAnsiTheme="minorBidi"/>
          <w:sz w:val="20"/>
          <w:szCs w:val="20"/>
        </w:rPr>
      </w:pPr>
    </w:p>
    <w:p w14:paraId="1EED8ECC" w14:textId="030691FF" w:rsidR="00283B11" w:rsidRPr="00283B11" w:rsidRDefault="00283B11" w:rsidP="00283B11">
      <w:pPr>
        <w:autoSpaceDE w:val="0"/>
        <w:autoSpaceDN w:val="0"/>
        <w:bidi/>
        <w:adjustRightInd w:val="0"/>
        <w:spacing w:after="0" w:line="240" w:lineRule="auto"/>
        <w:rPr>
          <w:rFonts w:ascii="Arial" w:hAnsi="Arial" w:cs="Arial"/>
          <w:rtl/>
        </w:rPr>
      </w:pPr>
      <w:r w:rsidRPr="00283B11">
        <w:rPr>
          <w:rFonts w:ascii="Arial" w:hAnsi="Arial" w:cs="Arial"/>
          <w:b/>
          <w:bCs/>
          <w:color w:val="000000"/>
          <w:rtl/>
        </w:rPr>
        <w:t>תלמוד בבלי מסכת ברכות דף לא עמוד ב</w:t>
      </w:r>
      <w:r w:rsidRPr="00283B11">
        <w:rPr>
          <w:rFonts w:ascii="Arial" w:hAnsi="Arial" w:cs="Arial"/>
        </w:rPr>
        <w:t xml:space="preserve"> </w:t>
      </w:r>
    </w:p>
    <w:p w14:paraId="7E036A6F" w14:textId="1A8BFDC1" w:rsidR="00283B11" w:rsidRDefault="00283B11" w:rsidP="00283B11">
      <w:pPr>
        <w:autoSpaceDE w:val="0"/>
        <w:autoSpaceDN w:val="0"/>
        <w:bidi/>
        <w:adjustRightInd w:val="0"/>
        <w:spacing w:after="0" w:line="240" w:lineRule="auto"/>
        <w:rPr>
          <w:rFonts w:ascii="Times New Roman" w:eastAsia="Times New Roman" w:hAnsi="Times New Roman" w:cs="Times New Roman"/>
          <w:b/>
          <w:bCs/>
          <w:lang w:bidi="ar-SA"/>
        </w:rPr>
      </w:pPr>
      <w:r>
        <w:rPr>
          <w:rFonts w:ascii="Arial" w:hAnsi="Arial" w:cs="Arial"/>
          <w:color w:val="000000"/>
          <w:sz w:val="28"/>
          <w:szCs w:val="28"/>
          <w:rtl/>
        </w:rPr>
        <w:t>אם ראה תראה, אמר רבי אלעזר: אמרה חנה לפני הקדוש ברוך הוא: רבונו של עולם, אם ראה - מוטב, ואם לאו - תראה, אלך ואסתתר בפני אלקנה בעלי, וכיון דמסתתרנא משקו לי מי סוטה, ואי אתה עושה תורתך פלסתר, שנאמר: ונקתה ונזרעה זרע.</w:t>
      </w:r>
    </w:p>
    <w:p w14:paraId="7F73CEEF" w14:textId="1F32E18C" w:rsidR="00283B11" w:rsidRPr="00283B11" w:rsidRDefault="00283B11" w:rsidP="00283B11">
      <w:pPr>
        <w:autoSpaceDE w:val="0"/>
        <w:autoSpaceDN w:val="0"/>
        <w:bidi/>
        <w:adjustRightInd w:val="0"/>
        <w:spacing w:after="0" w:line="240" w:lineRule="auto"/>
        <w:jc w:val="right"/>
        <w:rPr>
          <w:rFonts w:asciiTheme="minorBidi" w:eastAsia="Times New Roman" w:hAnsiTheme="minorBidi"/>
          <w:rtl/>
        </w:rPr>
      </w:pPr>
      <w:r w:rsidRPr="00283B11">
        <w:rPr>
          <w:rFonts w:asciiTheme="minorBidi" w:eastAsia="Times New Roman" w:hAnsiTheme="minorBidi"/>
          <w:b/>
          <w:bCs/>
          <w:lang w:bidi="ar-SA"/>
        </w:rPr>
        <w:lastRenderedPageBreak/>
        <w:t>“if you will look upon [</w:t>
      </w:r>
      <w:proofErr w:type="spellStart"/>
      <w:r w:rsidRPr="00283B11">
        <w:rPr>
          <w:rFonts w:asciiTheme="minorBidi" w:eastAsia="Times New Roman" w:hAnsiTheme="minorBidi"/>
          <w:b/>
          <w:bCs/>
          <w:i/>
          <w:iCs/>
          <w:lang w:bidi="ar-SA"/>
        </w:rPr>
        <w:t>im</w:t>
      </w:r>
      <w:proofErr w:type="spellEnd"/>
      <w:r w:rsidRPr="00283B11">
        <w:rPr>
          <w:rFonts w:asciiTheme="minorBidi" w:eastAsia="Times New Roman" w:hAnsiTheme="minorBidi"/>
          <w:b/>
          <w:bCs/>
          <w:i/>
          <w:iCs/>
          <w:lang w:bidi="ar-SA"/>
        </w:rPr>
        <w:t xml:space="preserve"> </w:t>
      </w:r>
      <w:proofErr w:type="spellStart"/>
      <w:r w:rsidRPr="00283B11">
        <w:rPr>
          <w:rFonts w:asciiTheme="minorBidi" w:eastAsia="Times New Roman" w:hAnsiTheme="minorBidi"/>
          <w:b/>
          <w:bCs/>
          <w:i/>
          <w:iCs/>
          <w:lang w:bidi="ar-SA"/>
        </w:rPr>
        <w:t>ra’o</w:t>
      </w:r>
      <w:proofErr w:type="spellEnd"/>
      <w:r w:rsidRPr="00283B11">
        <w:rPr>
          <w:rFonts w:asciiTheme="minorBidi" w:eastAsia="Times New Roman" w:hAnsiTheme="minorBidi"/>
          <w:b/>
          <w:bCs/>
          <w:i/>
          <w:iCs/>
          <w:lang w:bidi="ar-SA"/>
        </w:rPr>
        <w:t xml:space="preserve"> </w:t>
      </w:r>
      <w:proofErr w:type="spellStart"/>
      <w:r w:rsidRPr="00283B11">
        <w:rPr>
          <w:rFonts w:asciiTheme="minorBidi" w:eastAsia="Times New Roman" w:hAnsiTheme="minorBidi"/>
          <w:b/>
          <w:bCs/>
          <w:i/>
          <w:iCs/>
          <w:lang w:bidi="ar-SA"/>
        </w:rPr>
        <w:t>tireh</w:t>
      </w:r>
      <w:proofErr w:type="spellEnd"/>
      <w:r w:rsidRPr="00283B11">
        <w:rPr>
          <w:rFonts w:asciiTheme="minorBidi" w:eastAsia="Times New Roman" w:hAnsiTheme="minorBidi"/>
          <w:b/>
          <w:bCs/>
          <w:lang w:bidi="ar-SA"/>
        </w:rPr>
        <w:t xml:space="preserve">],” </w:t>
      </w:r>
      <w:hyperlink r:id="rId28" w:history="1">
        <w:r w:rsidRPr="00283B11">
          <w:rPr>
            <w:rFonts w:asciiTheme="minorBidi" w:eastAsia="Times New Roman" w:hAnsiTheme="minorBidi"/>
            <w:b/>
            <w:bCs/>
            <w:lang w:bidi="ar-SA"/>
          </w:rPr>
          <w:t>Rabbi Elazar</w:t>
        </w:r>
      </w:hyperlink>
      <w:r w:rsidRPr="00283B11">
        <w:rPr>
          <w:rFonts w:asciiTheme="minorBidi" w:eastAsia="Times New Roman" w:hAnsiTheme="minorBidi"/>
          <w:b/>
          <w:bCs/>
          <w:lang w:bidi="ar-SA"/>
        </w:rPr>
        <w:t xml:space="preserve"> said: Hannah said before the Holy One, Blessed be He: Master of the Universe, if You will look upon [</w:t>
      </w:r>
      <w:proofErr w:type="spellStart"/>
      <w:r w:rsidRPr="00283B11">
        <w:rPr>
          <w:rFonts w:asciiTheme="minorBidi" w:eastAsia="Times New Roman" w:hAnsiTheme="minorBidi"/>
          <w:b/>
          <w:bCs/>
          <w:i/>
          <w:iCs/>
          <w:lang w:bidi="ar-SA"/>
        </w:rPr>
        <w:t>ra’o</w:t>
      </w:r>
      <w:proofErr w:type="spellEnd"/>
      <w:r w:rsidRPr="00283B11">
        <w:rPr>
          <w:rFonts w:asciiTheme="minorBidi" w:eastAsia="Times New Roman" w:hAnsiTheme="minorBidi"/>
          <w:lang w:bidi="ar-SA"/>
        </w:rPr>
        <w:t xml:space="preserve">] me now, </w:t>
      </w:r>
      <w:r w:rsidRPr="00283B11">
        <w:rPr>
          <w:rFonts w:asciiTheme="minorBidi" w:eastAsia="Times New Roman" w:hAnsiTheme="minorBidi"/>
          <w:b/>
          <w:bCs/>
          <w:lang w:bidi="ar-SA"/>
        </w:rPr>
        <w:t>fine, and if not,</w:t>
      </w:r>
      <w:r w:rsidRPr="00283B11">
        <w:rPr>
          <w:rFonts w:asciiTheme="minorBidi" w:eastAsia="Times New Roman" w:hAnsiTheme="minorBidi"/>
          <w:lang w:bidi="ar-SA"/>
        </w:rPr>
        <w:t xml:space="preserve"> in any case </w:t>
      </w:r>
      <w:r w:rsidRPr="00283B11">
        <w:rPr>
          <w:rFonts w:asciiTheme="minorBidi" w:eastAsia="Times New Roman" w:hAnsiTheme="minorBidi"/>
          <w:b/>
          <w:bCs/>
          <w:lang w:bidi="ar-SA"/>
        </w:rPr>
        <w:t>You will see</w:t>
      </w:r>
      <w:r w:rsidRPr="00283B11">
        <w:rPr>
          <w:rFonts w:asciiTheme="minorBidi" w:eastAsia="Times New Roman" w:hAnsiTheme="minorBidi"/>
          <w:lang w:bidi="ar-SA"/>
        </w:rPr>
        <w:t xml:space="preserve"> [</w:t>
      </w:r>
      <w:proofErr w:type="spellStart"/>
      <w:r w:rsidRPr="00283B11">
        <w:rPr>
          <w:rFonts w:asciiTheme="minorBidi" w:eastAsia="Times New Roman" w:hAnsiTheme="minorBidi"/>
          <w:b/>
          <w:bCs/>
          <w:i/>
          <w:iCs/>
          <w:lang w:bidi="ar-SA"/>
        </w:rPr>
        <w:t>tireh</w:t>
      </w:r>
      <w:proofErr w:type="spellEnd"/>
      <w:r w:rsidRPr="00283B11">
        <w:rPr>
          <w:rFonts w:asciiTheme="minorBidi" w:eastAsia="Times New Roman" w:hAnsiTheme="minorBidi"/>
          <w:lang w:bidi="ar-SA"/>
        </w:rPr>
        <w:t xml:space="preserve">]. What was Hannah threatening? She said: </w:t>
      </w:r>
      <w:r w:rsidRPr="00283B11">
        <w:rPr>
          <w:rFonts w:asciiTheme="minorBidi" w:eastAsia="Times New Roman" w:hAnsiTheme="minorBidi"/>
          <w:b/>
          <w:bCs/>
          <w:lang w:bidi="ar-SA"/>
        </w:rPr>
        <w:t>I will go and seclude myself</w:t>
      </w:r>
      <w:r w:rsidRPr="00283B11">
        <w:rPr>
          <w:rFonts w:asciiTheme="minorBidi" w:eastAsia="Times New Roman" w:hAnsiTheme="minorBidi"/>
          <w:lang w:bidi="ar-SA"/>
        </w:rPr>
        <w:t xml:space="preserve"> with another man </w:t>
      </w:r>
      <w:r w:rsidRPr="00283B11">
        <w:rPr>
          <w:rFonts w:asciiTheme="minorBidi" w:eastAsia="Times New Roman" w:hAnsiTheme="minorBidi"/>
          <w:b/>
          <w:bCs/>
          <w:lang w:bidi="ar-SA"/>
        </w:rPr>
        <w:t xml:space="preserve">before </w:t>
      </w:r>
      <w:proofErr w:type="spellStart"/>
      <w:r w:rsidRPr="00283B11">
        <w:rPr>
          <w:rFonts w:asciiTheme="minorBidi" w:eastAsia="Times New Roman" w:hAnsiTheme="minorBidi"/>
          <w:b/>
          <w:bCs/>
          <w:lang w:bidi="ar-SA"/>
        </w:rPr>
        <w:t>Elkana</w:t>
      </w:r>
      <w:proofErr w:type="spellEnd"/>
      <w:r w:rsidRPr="00283B11">
        <w:rPr>
          <w:rFonts w:asciiTheme="minorBidi" w:eastAsia="Times New Roman" w:hAnsiTheme="minorBidi"/>
          <w:b/>
          <w:bCs/>
          <w:lang w:bidi="ar-SA"/>
        </w:rPr>
        <w:t xml:space="preserve">, my husband. Since I secluded myself, they will force me to drink the </w:t>
      </w:r>
      <w:proofErr w:type="spellStart"/>
      <w:r w:rsidRPr="00283B11">
        <w:rPr>
          <w:rFonts w:asciiTheme="minorBidi" w:eastAsia="Times New Roman" w:hAnsiTheme="minorBidi"/>
          <w:b/>
          <w:bCs/>
          <w:i/>
          <w:iCs/>
          <w:lang w:bidi="ar-SA"/>
        </w:rPr>
        <w:t>sota</w:t>
      </w:r>
      <w:proofErr w:type="spellEnd"/>
      <w:r w:rsidRPr="00283B11">
        <w:rPr>
          <w:rFonts w:asciiTheme="minorBidi" w:eastAsia="Times New Roman" w:hAnsiTheme="minorBidi"/>
          <w:b/>
          <w:bCs/>
          <w:lang w:bidi="ar-SA"/>
        </w:rPr>
        <w:t xml:space="preserve"> water</w:t>
      </w:r>
      <w:r w:rsidRPr="00283B11">
        <w:rPr>
          <w:rFonts w:asciiTheme="minorBidi" w:eastAsia="Times New Roman" w:hAnsiTheme="minorBidi"/>
          <w:lang w:bidi="ar-SA"/>
        </w:rPr>
        <w:t xml:space="preserve"> to determine </w:t>
      </w:r>
      <w:proofErr w:type="gramStart"/>
      <w:r w:rsidRPr="00283B11">
        <w:rPr>
          <w:rFonts w:asciiTheme="minorBidi" w:eastAsia="Times New Roman" w:hAnsiTheme="minorBidi"/>
          <w:lang w:bidi="ar-SA"/>
        </w:rPr>
        <w:t>whether or not</w:t>
      </w:r>
      <w:proofErr w:type="gramEnd"/>
      <w:r w:rsidRPr="00283B11">
        <w:rPr>
          <w:rFonts w:asciiTheme="minorBidi" w:eastAsia="Times New Roman" w:hAnsiTheme="minorBidi"/>
          <w:lang w:bidi="ar-SA"/>
        </w:rPr>
        <w:t xml:space="preserve"> I have committed adultery. I will be found innocent, </w:t>
      </w:r>
      <w:r w:rsidRPr="00283B11">
        <w:rPr>
          <w:rFonts w:asciiTheme="minorBidi" w:eastAsia="Times New Roman" w:hAnsiTheme="minorBidi"/>
          <w:b/>
          <w:bCs/>
          <w:lang w:bidi="ar-SA"/>
        </w:rPr>
        <w:t>and</w:t>
      </w:r>
      <w:r w:rsidRPr="00283B11">
        <w:rPr>
          <w:rFonts w:asciiTheme="minorBidi" w:eastAsia="Times New Roman" w:hAnsiTheme="minorBidi"/>
          <w:lang w:bidi="ar-SA"/>
        </w:rPr>
        <w:t xml:space="preserve"> since </w:t>
      </w:r>
      <w:r w:rsidRPr="00283B11">
        <w:rPr>
          <w:rFonts w:asciiTheme="minorBidi" w:eastAsia="Times New Roman" w:hAnsiTheme="minorBidi"/>
          <w:b/>
          <w:bCs/>
          <w:lang w:bidi="ar-SA"/>
        </w:rPr>
        <w:t>You will not make Your Torah false [</w:t>
      </w:r>
      <w:proofErr w:type="spellStart"/>
      <w:r w:rsidRPr="00283B11">
        <w:rPr>
          <w:rFonts w:asciiTheme="minorBidi" w:eastAsia="Times New Roman" w:hAnsiTheme="minorBidi"/>
          <w:b/>
          <w:bCs/>
          <w:i/>
          <w:iCs/>
          <w:lang w:bidi="ar-SA"/>
        </w:rPr>
        <w:t>pelaster</w:t>
      </w:r>
      <w:proofErr w:type="spellEnd"/>
      <w:r w:rsidRPr="00283B11">
        <w:rPr>
          <w:rFonts w:asciiTheme="minorBidi" w:eastAsia="Times New Roman" w:hAnsiTheme="minorBidi"/>
          <w:b/>
          <w:bCs/>
          <w:lang w:bidi="ar-SA"/>
        </w:rPr>
        <w:t>],</w:t>
      </w:r>
      <w:r w:rsidRPr="00283B11">
        <w:rPr>
          <w:rFonts w:asciiTheme="minorBidi" w:eastAsia="Times New Roman" w:hAnsiTheme="minorBidi"/>
          <w:lang w:bidi="ar-SA"/>
        </w:rPr>
        <w:t xml:space="preserve"> I will bear children. With regards to a woman who is falsely suspected of adultery and drank the </w:t>
      </w:r>
      <w:proofErr w:type="spellStart"/>
      <w:r w:rsidRPr="00283B11">
        <w:rPr>
          <w:rFonts w:asciiTheme="minorBidi" w:eastAsia="Times New Roman" w:hAnsiTheme="minorBidi"/>
          <w:i/>
          <w:iCs/>
          <w:lang w:bidi="ar-SA"/>
        </w:rPr>
        <w:t>sota</w:t>
      </w:r>
      <w:proofErr w:type="spellEnd"/>
      <w:r w:rsidRPr="00283B11">
        <w:rPr>
          <w:rFonts w:asciiTheme="minorBidi" w:eastAsia="Times New Roman" w:hAnsiTheme="minorBidi"/>
          <w:lang w:bidi="ar-SA"/>
        </w:rPr>
        <w:t xml:space="preserve"> water, the Torah </w:t>
      </w:r>
      <w:r w:rsidRPr="00283B11">
        <w:rPr>
          <w:rFonts w:asciiTheme="minorBidi" w:eastAsia="Times New Roman" w:hAnsiTheme="minorBidi"/>
          <w:b/>
          <w:bCs/>
          <w:lang w:bidi="ar-SA"/>
        </w:rPr>
        <w:t>says:</w:t>
      </w:r>
      <w:r w:rsidRPr="00283B11">
        <w:rPr>
          <w:rFonts w:asciiTheme="minorBidi" w:eastAsia="Times New Roman" w:hAnsiTheme="minorBidi"/>
          <w:lang w:bidi="ar-SA"/>
        </w:rPr>
        <w:t xml:space="preserve"> “And if the woman was not defiled, but was pure, then </w:t>
      </w:r>
      <w:r w:rsidRPr="00283B11">
        <w:rPr>
          <w:rFonts w:asciiTheme="minorBidi" w:eastAsia="Times New Roman" w:hAnsiTheme="minorBidi"/>
          <w:b/>
          <w:bCs/>
          <w:lang w:bidi="ar-SA"/>
        </w:rPr>
        <w:t>she shall be acquitted and she shall conceive”</w:t>
      </w:r>
      <w:r w:rsidRPr="00283B11">
        <w:rPr>
          <w:rFonts w:asciiTheme="minorBidi" w:eastAsia="Times New Roman" w:hAnsiTheme="minorBidi"/>
          <w:lang w:bidi="ar-SA"/>
        </w:rPr>
        <w:t xml:space="preserve"> (</w:t>
      </w:r>
      <w:hyperlink r:id="rId29" w:history="1">
        <w:r w:rsidRPr="00283B11">
          <w:rPr>
            <w:rFonts w:asciiTheme="minorBidi" w:eastAsia="Times New Roman" w:hAnsiTheme="minorBidi"/>
            <w:lang w:bidi="ar-SA"/>
          </w:rPr>
          <w:t>Numbers 5:28</w:t>
        </w:r>
      </w:hyperlink>
      <w:r w:rsidRPr="00283B11">
        <w:rPr>
          <w:rFonts w:asciiTheme="minorBidi" w:eastAsia="Times New Roman" w:hAnsiTheme="minorBidi"/>
          <w:lang w:bidi="ar-SA"/>
        </w:rPr>
        <w:t>).</w:t>
      </w:r>
    </w:p>
    <w:p w14:paraId="59CBA2B9" w14:textId="77777777" w:rsidR="0058548B" w:rsidRPr="00283B11" w:rsidRDefault="0058548B" w:rsidP="00AE11C3">
      <w:pPr>
        <w:autoSpaceDE w:val="0"/>
        <w:autoSpaceDN w:val="0"/>
        <w:bidi/>
        <w:adjustRightInd w:val="0"/>
        <w:spacing w:after="0" w:line="240" w:lineRule="auto"/>
        <w:rPr>
          <w:rFonts w:ascii="Arial" w:hAnsi="Arial" w:cs="Arial"/>
          <w:b/>
          <w:bCs/>
          <w:color w:val="000000"/>
          <w:sz w:val="20"/>
          <w:szCs w:val="20"/>
        </w:rPr>
      </w:pPr>
    </w:p>
    <w:p w14:paraId="1D91E520" w14:textId="5ADFE11B" w:rsidR="003F0461" w:rsidRPr="00D25250" w:rsidRDefault="003F0461" w:rsidP="0058548B">
      <w:pPr>
        <w:autoSpaceDE w:val="0"/>
        <w:autoSpaceDN w:val="0"/>
        <w:bidi/>
        <w:adjustRightInd w:val="0"/>
        <w:spacing w:after="0" w:line="240" w:lineRule="auto"/>
        <w:rPr>
          <w:rFonts w:ascii="Arial" w:hAnsi="Arial" w:cs="Arial"/>
          <w:rtl/>
        </w:rPr>
      </w:pPr>
      <w:r w:rsidRPr="00D25250">
        <w:rPr>
          <w:rFonts w:ascii="Arial" w:hAnsi="Arial" w:cs="Arial"/>
          <w:b/>
          <w:bCs/>
          <w:color w:val="000000"/>
          <w:rtl/>
        </w:rPr>
        <w:t>מדרש תנחומא (ורשא) פרשת נשא סימן ו</w:t>
      </w:r>
      <w:r w:rsidRPr="00D25250">
        <w:rPr>
          <w:rFonts w:ascii="Arial" w:hAnsi="Arial" w:cs="Arial"/>
        </w:rPr>
        <w:t xml:space="preserve"> </w:t>
      </w:r>
    </w:p>
    <w:p w14:paraId="106AFBD8" w14:textId="09ADEC0D" w:rsidR="003F0461" w:rsidRPr="003F0461" w:rsidRDefault="003F0461" w:rsidP="003F0461">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(ו) [ה, יג] ושכב איש אותה שכבת זרע, פרט לקטן, ולמי שאינו איש, שכבת זרע ששכיבתה פוסלת ואין שכיבה אחרת פוסלת, מעשה בשתי אחיות שהיו דומות זו לזו והיתה אחת נשואה בעיר אחת ואחת נשואה בעיר אחרת, בקש בעלה של אחת מהן לקנאות לה ולהשקותה מים המרים בירושלים הלכה לאותה העיר שהיתה אחותה נשואה שם, אמרה לה אחותה מה ראית לבוא לכאן, אמרה לה בעלי מבקש להשקות אותי מים המרים אמרה לה אחותה אני הולכת תחתיך ושותה, אמרה לה לכי, לבשה בגדי אחותה והלכה תחתיה ושתתה מי המרים ונמצאת טהורה וחזרה לבית אחותה, יצאת שמחה לקראתה חבקה אותה ונשקה לה בפיה, כיון שנשקו זו לזו הריחה במים המרים ומיד מתה, לקיים מה שנ' (קהלת ח) אין אדם שליט ברוח לכלוא את הרוח ואין שלטון ביום המות ואין משלחת במלחמה ולא ימלט רשע את בעליו.</w:t>
      </w:r>
    </w:p>
    <w:p w14:paraId="5540DFCD" w14:textId="787F7700" w:rsidR="003A5D9A" w:rsidRDefault="003F0461" w:rsidP="00962932">
      <w:pPr>
        <w:pStyle w:val="NoSpacing"/>
        <w:rPr>
          <w:rFonts w:asciiTheme="minorBidi" w:hAnsiTheme="minorBidi"/>
        </w:rPr>
      </w:pPr>
      <w:r w:rsidRPr="00D25250">
        <w:rPr>
          <w:rFonts w:asciiTheme="minorBidi" w:hAnsiTheme="minorBidi"/>
        </w:rPr>
        <w:t>(Numb. 5:13:) “In that a man has slept with her carnally.” [“A man” is to] exclude a minor, and one who is not a man.</w:t>
      </w:r>
      <w:r w:rsidRPr="00D25250">
        <w:rPr>
          <w:rFonts w:asciiTheme="minorBidi" w:hAnsiTheme="minorBidi"/>
          <w:vertAlign w:val="superscript"/>
        </w:rPr>
        <w:t>38</w:t>
      </w:r>
      <w:r w:rsidRPr="00D25250">
        <w:rPr>
          <w:rFonts w:asciiTheme="minorBidi" w:hAnsiTheme="minorBidi"/>
        </w:rPr>
        <w:t xml:space="preserve">On the exception, see </w:t>
      </w:r>
      <w:proofErr w:type="spellStart"/>
      <w:r w:rsidRPr="00D25250">
        <w:rPr>
          <w:rFonts w:asciiTheme="minorBidi" w:hAnsiTheme="minorBidi"/>
        </w:rPr>
        <w:t>Sifre</w:t>
      </w:r>
      <w:proofErr w:type="spellEnd"/>
      <w:r w:rsidRPr="00D25250">
        <w:rPr>
          <w:rFonts w:asciiTheme="minorBidi" w:hAnsiTheme="minorBidi"/>
        </w:rPr>
        <w:t xml:space="preserve">, Numb. 5:13 (7). Cf. Sot. 4:4; </w:t>
      </w:r>
      <w:proofErr w:type="spellStart"/>
      <w:r w:rsidRPr="00D25250">
        <w:rPr>
          <w:rFonts w:asciiTheme="minorBidi" w:hAnsiTheme="minorBidi"/>
        </w:rPr>
        <w:t>TSot</w:t>
      </w:r>
      <w:proofErr w:type="spellEnd"/>
      <w:r w:rsidRPr="00D25250">
        <w:rPr>
          <w:rFonts w:asciiTheme="minorBidi" w:hAnsiTheme="minorBidi"/>
        </w:rPr>
        <w:t xml:space="preserve">. 5:6; and Sot. 26b, </w:t>
      </w:r>
      <w:proofErr w:type="gramStart"/>
      <w:r w:rsidRPr="00D25250">
        <w:rPr>
          <w:rFonts w:asciiTheme="minorBidi" w:hAnsiTheme="minorBidi"/>
        </w:rPr>
        <w:t>all of</w:t>
      </w:r>
      <w:proofErr w:type="gramEnd"/>
      <w:r w:rsidRPr="00D25250">
        <w:rPr>
          <w:rFonts w:asciiTheme="minorBidi" w:hAnsiTheme="minorBidi"/>
        </w:rPr>
        <w:t xml:space="preserve"> which regard “one who is not a man” as a separate, non-human category. “[With her] carnally.” [This is the case] when her sleeping renders her unfit; and no other sleeping renders her unfit. [There is] a story about two sisters who resembled each other. Now one was married in one city and the other was married in another city. The husband of one of them wanted to accuse her of infidelity and have her drink the bitter water in Jerusalem. She went to that city where her married sister was. Her sister said to her, “What was your reason for coming here?” She said to her, “My husband wants to have me drink [the bitter water].” Her sister said to her, “I will go in your place and drink it.” She said to her, “Go.” She put on her sister's clothes, went in her place, drank the bitter water, and was found clean. When she returned to her sister's house, she joyfully went out to meet her, then embraced and kissed her on the mouth. As soon as the one kissed the other, she smelled the bitter water and immediately died, </w:t>
      </w:r>
      <w:proofErr w:type="gramStart"/>
      <w:r w:rsidRPr="00D25250">
        <w:rPr>
          <w:rFonts w:asciiTheme="minorBidi" w:hAnsiTheme="minorBidi"/>
        </w:rPr>
        <w:t>in order to</w:t>
      </w:r>
      <w:proofErr w:type="gramEnd"/>
      <w:r w:rsidRPr="00D25250">
        <w:rPr>
          <w:rFonts w:asciiTheme="minorBidi" w:hAnsiTheme="minorBidi"/>
        </w:rPr>
        <w:t xml:space="preserve"> fulfill what is stated (in Eccl. 8:8), “No human has control over the wind to contain the wind, nor is there control on the day of death […].”</w:t>
      </w:r>
    </w:p>
    <w:p w14:paraId="4D052EC4" w14:textId="77777777" w:rsidR="0058548B" w:rsidRPr="0058548B" w:rsidRDefault="0058548B" w:rsidP="00962932">
      <w:pPr>
        <w:pStyle w:val="NoSpacing"/>
        <w:rPr>
          <w:rFonts w:asciiTheme="minorBidi" w:hAnsiTheme="minorBidi"/>
          <w:sz w:val="20"/>
          <w:szCs w:val="20"/>
        </w:rPr>
      </w:pPr>
    </w:p>
    <w:p w14:paraId="680A34CA" w14:textId="77777777" w:rsidR="00D05017" w:rsidRPr="00D05017" w:rsidRDefault="00D05017" w:rsidP="00D05017">
      <w:pPr>
        <w:autoSpaceDE w:val="0"/>
        <w:autoSpaceDN w:val="0"/>
        <w:bidi/>
        <w:adjustRightInd w:val="0"/>
        <w:spacing w:after="0" w:line="240" w:lineRule="auto"/>
        <w:rPr>
          <w:rFonts w:ascii="Arial" w:hAnsi="Arial" w:cs="Arial"/>
          <w:rtl/>
        </w:rPr>
      </w:pPr>
      <w:r w:rsidRPr="00D05017">
        <w:rPr>
          <w:rFonts w:ascii="Arial" w:hAnsi="Arial" w:cs="Arial"/>
          <w:b/>
          <w:bCs/>
          <w:color w:val="000000"/>
          <w:rtl/>
        </w:rPr>
        <w:t>תלמוד ירושלמי (וילנא) מסכת סוטה פרק א הלכה ד</w:t>
      </w:r>
      <w:r w:rsidRPr="00D05017">
        <w:rPr>
          <w:rFonts w:ascii="Arial" w:hAnsi="Arial" w:cs="Arial"/>
        </w:rPr>
        <w:t xml:space="preserve"> </w:t>
      </w:r>
    </w:p>
    <w:p w14:paraId="6A982503" w14:textId="77777777" w:rsidR="00D05017" w:rsidRDefault="00D05017" w:rsidP="00D05017">
      <w:pPr>
        <w:bidi/>
        <w:spacing w:after="0"/>
        <w:rPr>
          <w:rFonts w:ascii="Arial" w:hAnsi="Arial" w:cs="Arial"/>
          <w:color w:val="000000"/>
          <w:sz w:val="28"/>
          <w:szCs w:val="28"/>
        </w:rPr>
      </w:pPr>
      <w:r>
        <w:rPr>
          <w:rFonts w:ascii="Arial" w:hAnsi="Arial" w:cs="Arial"/>
          <w:color w:val="000000"/>
          <w:sz w:val="28"/>
          <w:szCs w:val="28"/>
          <w:rtl/>
        </w:rPr>
        <w:t xml:space="preserve">רבי זבדיה חתניה דרבי לוי הוה משתעי הדין עובדא ר' מאיר הוה יליף דריש בכנישתא דחמתא כל לילי שובא והוה תמה חדא איתתא יליפה שמעה קלי'. חד זמן עני דריש אזלת בעית מיעול לבייתה ואשכחת בוצינא מיטפי אמר לה בעלה הן הויית'. אמרה ליה מישמעא קליה דדרושא. אמר לה [דף ה עמוד ב] מכך וכך דלית ההיא איתתא עללה להכא לבייתה עד זמן דהיא אזלה ורקקה גו אפוי דדרושא. צפה ר"מ ברוח הקודש ועבד גרמיה חשש בעייניה. אמר כל איתתא דידעה מילחוש לעיינה תיתי תילחושי. אמרין לה מגירתא הא ענייתיך תיעלין לביתיך עבדי גרמיך לחשה ליה ואת רקקה גו עייניה. אתת לגביה אמר לה </w:t>
      </w:r>
      <w:r>
        <w:rPr>
          <w:rFonts w:ascii="Arial" w:hAnsi="Arial" w:cs="Arial"/>
          <w:color w:val="000000"/>
          <w:sz w:val="28"/>
          <w:szCs w:val="28"/>
          <w:rtl/>
        </w:rPr>
        <w:lastRenderedPageBreak/>
        <w:t>חכמה את מילחוש לעיינא. מאימתיה עליה אמרה ליה לא. אמר לה ורוקקין בגויה שבע זימנין והוא טב ליה. מן דרקקת אמר לה אזלין אמרין לבעליך חד זמן אמרת ליה והיא רקקה שבעה זימנין. אמרו לו תלמידיו רבי כך מבזין את התורה. אילו אמרת לן לא הוינן מייתי ליה ומלקין ליה ספסליה ומרציין ומרצייה ליה לאיתתיה. אמר לון ולא יהא כבוד מאיר ככבוד קונו. ומה אם שם הקודש שנכתב בקדושה אמר הכתוב שיימחה על המים בשביל להטיל שלום בין איש לאשתו. וכבוד מאיר לא כל שכן:</w:t>
      </w:r>
    </w:p>
    <w:p w14:paraId="268945A2" w14:textId="0D8FAE9C" w:rsidR="00D05017" w:rsidRDefault="00D05017" w:rsidP="00D05017">
      <w:pPr>
        <w:pStyle w:val="NoSpacing"/>
        <w:rPr>
          <w:rFonts w:asciiTheme="minorBidi" w:hAnsiTheme="minorBidi"/>
        </w:rPr>
      </w:pPr>
      <w:proofErr w:type="spellStart"/>
      <w:r w:rsidRPr="00D05017">
        <w:rPr>
          <w:rFonts w:asciiTheme="minorBidi" w:hAnsiTheme="minorBidi"/>
        </w:rPr>
        <w:t>Rebbi</w:t>
      </w:r>
      <w:proofErr w:type="spellEnd"/>
      <w:r w:rsidRPr="00D05017">
        <w:rPr>
          <w:rFonts w:asciiTheme="minorBidi" w:hAnsiTheme="minorBidi"/>
        </w:rPr>
        <w:t xml:space="preserve"> Zevadiah</w:t>
      </w:r>
      <w:r w:rsidRPr="00D05017">
        <w:rPr>
          <w:rFonts w:asciiTheme="minorBidi" w:hAnsiTheme="minorBidi"/>
          <w:vertAlign w:val="superscript"/>
        </w:rPr>
        <w:t>186</w:t>
      </w:r>
      <w:r w:rsidRPr="00D05017">
        <w:rPr>
          <w:rFonts w:asciiTheme="minorBidi" w:hAnsiTheme="minorBidi"/>
        </w:rPr>
        <w:t xml:space="preserve">In </w:t>
      </w:r>
      <w:hyperlink r:id="rId30" w:history="1">
        <w:r w:rsidRPr="00D05017">
          <w:rPr>
            <w:rStyle w:val="Hyperlink"/>
            <w:rFonts w:asciiTheme="minorBidi" w:hAnsiTheme="minorBidi"/>
            <w:i/>
            <w:iCs/>
            <w:color w:val="auto"/>
            <w:u w:val="none"/>
          </w:rPr>
          <w:t xml:space="preserve">Num. </w:t>
        </w:r>
        <w:proofErr w:type="spellStart"/>
        <w:r w:rsidRPr="00D05017">
          <w:rPr>
            <w:rStyle w:val="Hyperlink"/>
            <w:rFonts w:asciiTheme="minorBidi" w:hAnsiTheme="minorBidi"/>
            <w:i/>
            <w:iCs/>
            <w:color w:val="auto"/>
            <w:u w:val="none"/>
          </w:rPr>
          <w:t>rabba</w:t>
        </w:r>
        <w:proofErr w:type="spellEnd"/>
        <w:r w:rsidRPr="00D05017">
          <w:rPr>
            <w:rStyle w:val="Hyperlink"/>
            <w:rFonts w:asciiTheme="minorBidi" w:hAnsiTheme="minorBidi"/>
            <w:i/>
            <w:iCs/>
            <w:color w:val="auto"/>
            <w:u w:val="none"/>
          </w:rPr>
          <w:t xml:space="preserve"> 9(19</w:t>
        </w:r>
      </w:hyperlink>
      <w:r w:rsidRPr="00D05017">
        <w:rPr>
          <w:rFonts w:asciiTheme="minorBidi" w:hAnsiTheme="minorBidi"/>
        </w:rPr>
        <w:t xml:space="preserve">): R. Zachariah. This is the correct name as attested to by all other quotes of his statements (cf. </w:t>
      </w:r>
      <w:hyperlink r:id="rId31" w:history="1">
        <w:proofErr w:type="spellStart"/>
        <w:r w:rsidRPr="00D05017">
          <w:rPr>
            <w:rStyle w:val="Hyperlink"/>
            <w:rFonts w:asciiTheme="minorBidi" w:hAnsiTheme="minorBidi"/>
            <w:i/>
            <w:iCs/>
            <w:color w:val="auto"/>
            <w:u w:val="none"/>
          </w:rPr>
          <w:t>Peah</w:t>
        </w:r>
        <w:proofErr w:type="spellEnd"/>
        <w:r w:rsidRPr="00D05017">
          <w:rPr>
            <w:rStyle w:val="Hyperlink"/>
            <w:rFonts w:asciiTheme="minorBidi" w:hAnsiTheme="minorBidi"/>
            <w:i/>
            <w:iCs/>
            <w:color w:val="auto"/>
            <w:u w:val="none"/>
          </w:rPr>
          <w:t xml:space="preserve"> 8, Note 151</w:t>
        </w:r>
      </w:hyperlink>
      <w:r w:rsidRPr="00D05017">
        <w:rPr>
          <w:rFonts w:asciiTheme="minorBidi" w:hAnsiTheme="minorBidi"/>
        </w:rPr>
        <w:t xml:space="preserve">)., the son-in-law of </w:t>
      </w:r>
      <w:proofErr w:type="spellStart"/>
      <w:r w:rsidRPr="00D05017">
        <w:rPr>
          <w:rFonts w:asciiTheme="minorBidi" w:hAnsiTheme="minorBidi"/>
        </w:rPr>
        <w:t>Rebbi</w:t>
      </w:r>
      <w:proofErr w:type="spellEnd"/>
      <w:r w:rsidRPr="00D05017">
        <w:rPr>
          <w:rFonts w:asciiTheme="minorBidi" w:hAnsiTheme="minorBidi"/>
        </w:rPr>
        <w:t xml:space="preserve"> Levi, reported the following happening. </w:t>
      </w:r>
      <w:hyperlink r:id="rId32" w:history="1">
        <w:proofErr w:type="spellStart"/>
        <w:r w:rsidRPr="00D05017">
          <w:rPr>
            <w:rStyle w:val="Hyperlink"/>
            <w:rFonts w:asciiTheme="minorBidi" w:hAnsiTheme="minorBidi"/>
            <w:color w:val="auto"/>
            <w:u w:val="none"/>
          </w:rPr>
          <w:t>Rebbi</w:t>
        </w:r>
        <w:proofErr w:type="spellEnd"/>
        <w:r w:rsidRPr="00D05017">
          <w:rPr>
            <w:rStyle w:val="Hyperlink"/>
            <w:rFonts w:asciiTheme="minorBidi" w:hAnsiTheme="minorBidi"/>
            <w:color w:val="auto"/>
            <w:u w:val="none"/>
          </w:rPr>
          <w:t xml:space="preserve"> </w:t>
        </w:r>
        <w:proofErr w:type="spellStart"/>
        <w:r w:rsidRPr="00D05017">
          <w:rPr>
            <w:rStyle w:val="Hyperlink"/>
            <w:rFonts w:asciiTheme="minorBidi" w:hAnsiTheme="minorBidi"/>
            <w:color w:val="auto"/>
            <w:u w:val="none"/>
          </w:rPr>
          <w:t>Meïr</w:t>
        </w:r>
        <w:proofErr w:type="spellEnd"/>
      </w:hyperlink>
      <w:r w:rsidRPr="00D05017">
        <w:rPr>
          <w:rFonts w:asciiTheme="minorBidi" w:hAnsiTheme="minorBidi"/>
        </w:rPr>
        <w:t xml:space="preserve"> used to preach in the synagogue of Ḥamata</w:t>
      </w:r>
      <w:r w:rsidRPr="00D05017">
        <w:rPr>
          <w:rFonts w:asciiTheme="minorBidi" w:hAnsiTheme="minorBidi"/>
          <w:vertAlign w:val="superscript"/>
        </w:rPr>
        <w:t>187</w:t>
      </w:r>
      <w:r w:rsidRPr="00D05017">
        <w:rPr>
          <w:rFonts w:asciiTheme="minorBidi" w:hAnsiTheme="minorBidi"/>
        </w:rPr>
        <w:t>The hot springs of Tiberias. every Friday evening. There was a woman who used to hear him. Once he extended his sermon. She went and wanted to come to her house but found the light had gone out. Her husband asked her, where have you been? She said to him, to hear the preacher’s voice. He said to her, so and so</w:t>
      </w:r>
      <w:r w:rsidRPr="00D05017">
        <w:rPr>
          <w:rFonts w:asciiTheme="minorBidi" w:hAnsiTheme="minorBidi"/>
          <w:vertAlign w:val="superscript"/>
        </w:rPr>
        <w:t>188</w:t>
      </w:r>
      <w:r w:rsidRPr="00D05017">
        <w:rPr>
          <w:rFonts w:asciiTheme="minorBidi" w:hAnsiTheme="minorBidi"/>
        </w:rPr>
        <w:t xml:space="preserve">An oath formula, cf. </w:t>
      </w:r>
      <w:hyperlink r:id="rId33" w:history="1">
        <w:r w:rsidRPr="00D05017">
          <w:rPr>
            <w:rStyle w:val="Hyperlink"/>
            <w:rFonts w:asciiTheme="minorBidi" w:hAnsiTheme="minorBidi"/>
            <w:i/>
            <w:iCs/>
            <w:color w:val="auto"/>
            <w:u w:val="none"/>
          </w:rPr>
          <w:t>2S. 19:14</w:t>
        </w:r>
      </w:hyperlink>
      <w:r w:rsidRPr="00D05017">
        <w:rPr>
          <w:rFonts w:asciiTheme="minorBidi" w:hAnsiTheme="minorBidi"/>
        </w:rPr>
        <w:t xml:space="preserve">., that this woman will not enter here into her house unless she went and spat into the preacher’s face. </w:t>
      </w:r>
      <w:hyperlink r:id="rId34" w:history="1">
        <w:proofErr w:type="spellStart"/>
        <w:r w:rsidRPr="00D05017">
          <w:rPr>
            <w:rStyle w:val="Hyperlink"/>
            <w:rFonts w:asciiTheme="minorBidi" w:hAnsiTheme="minorBidi"/>
            <w:color w:val="auto"/>
            <w:u w:val="none"/>
          </w:rPr>
          <w:t>Rebbi</w:t>
        </w:r>
        <w:proofErr w:type="spellEnd"/>
        <w:r w:rsidRPr="00D05017">
          <w:rPr>
            <w:rStyle w:val="Hyperlink"/>
            <w:rFonts w:asciiTheme="minorBidi" w:hAnsiTheme="minorBidi"/>
            <w:color w:val="auto"/>
            <w:u w:val="none"/>
          </w:rPr>
          <w:t xml:space="preserve"> </w:t>
        </w:r>
        <w:proofErr w:type="spellStart"/>
        <w:r w:rsidRPr="00D05017">
          <w:rPr>
            <w:rStyle w:val="Hyperlink"/>
            <w:rFonts w:asciiTheme="minorBidi" w:hAnsiTheme="minorBidi"/>
            <w:color w:val="auto"/>
            <w:u w:val="none"/>
          </w:rPr>
          <w:t>Meïr</w:t>
        </w:r>
        <w:proofErr w:type="spellEnd"/>
      </w:hyperlink>
      <w:r w:rsidRPr="00D05017">
        <w:rPr>
          <w:rFonts w:asciiTheme="minorBidi" w:hAnsiTheme="minorBidi"/>
        </w:rPr>
        <w:t xml:space="preserve"> saw this in the holy spirit</w:t>
      </w:r>
      <w:r w:rsidRPr="00D05017">
        <w:rPr>
          <w:rFonts w:asciiTheme="minorBidi" w:hAnsiTheme="minorBidi"/>
          <w:vertAlign w:val="superscript"/>
        </w:rPr>
        <w:t>189</w:t>
      </w:r>
      <w:r w:rsidRPr="00D05017">
        <w:rPr>
          <w:rFonts w:asciiTheme="minorBidi" w:hAnsiTheme="minorBidi"/>
        </w:rPr>
        <w:t xml:space="preserve">In </w:t>
      </w:r>
      <w:hyperlink r:id="rId35" w:history="1">
        <w:r w:rsidRPr="00D05017">
          <w:rPr>
            <w:rStyle w:val="Hyperlink"/>
            <w:rFonts w:asciiTheme="minorBidi" w:hAnsiTheme="minorBidi"/>
            <w:i/>
            <w:iCs/>
            <w:color w:val="auto"/>
            <w:u w:val="none"/>
          </w:rPr>
          <w:t xml:space="preserve">Lev. </w:t>
        </w:r>
        <w:proofErr w:type="spellStart"/>
        <w:r w:rsidRPr="00D05017">
          <w:rPr>
            <w:rStyle w:val="Hyperlink"/>
            <w:rFonts w:asciiTheme="minorBidi" w:hAnsiTheme="minorBidi"/>
            <w:i/>
            <w:iCs/>
            <w:color w:val="auto"/>
            <w:u w:val="none"/>
          </w:rPr>
          <w:t>rabba</w:t>
        </w:r>
        <w:proofErr w:type="spellEnd"/>
        <w:r w:rsidRPr="00D05017">
          <w:rPr>
            <w:rStyle w:val="Hyperlink"/>
            <w:rFonts w:asciiTheme="minorBidi" w:hAnsiTheme="minorBidi"/>
            <w:i/>
            <w:iCs/>
            <w:color w:val="auto"/>
            <w:u w:val="none"/>
          </w:rPr>
          <w:t xml:space="preserve"> 9(9</w:t>
        </w:r>
      </w:hyperlink>
      <w:r w:rsidRPr="00D05017">
        <w:rPr>
          <w:rFonts w:asciiTheme="minorBidi" w:hAnsiTheme="minorBidi"/>
        </w:rPr>
        <w:t>), he was informed by the Prophet Elijah. and faked pain in his eyes. He said, any woman who knows charms for the eye should come and do the charm. Her neighbors said to her, this answers your needs. Go to your house, represent yourself as a sorceress and spit in his eye. She came to him; he asked her, do you know to make a charm for the eye? In her fear of him, she said no. He said to her, if you spit into it seven times, he will feel better. After she had spat, he said to her: Go, and tell your husband, you said to me once, but she spat seven times! His students said to him, so does one denigrate the Torah? If you had ordered about him</w:t>
      </w:r>
      <w:r w:rsidRPr="00D05017">
        <w:rPr>
          <w:rFonts w:asciiTheme="minorBidi" w:hAnsiTheme="minorBidi"/>
          <w:vertAlign w:val="superscript"/>
        </w:rPr>
        <w:t>191</w:t>
      </w:r>
      <w:r w:rsidRPr="00D05017">
        <w:rPr>
          <w:rFonts w:asciiTheme="minorBidi" w:hAnsiTheme="minorBidi"/>
          <w:vanish/>
        </w:rPr>
        <w:t xml:space="preserve">In </w:t>
      </w:r>
      <w:hyperlink r:id="rId36" w:history="1">
        <w:r w:rsidRPr="00D05017">
          <w:rPr>
            <w:rStyle w:val="Hyperlink"/>
            <w:rFonts w:asciiTheme="minorBidi" w:hAnsiTheme="minorBidi"/>
            <w:i/>
            <w:iCs/>
            <w:vanish/>
            <w:color w:val="auto"/>
            <w:u w:val="none"/>
          </w:rPr>
          <w:t>Num. rabba 9(19</w:t>
        </w:r>
      </w:hyperlink>
      <w:r w:rsidRPr="00D05017">
        <w:rPr>
          <w:rFonts w:asciiTheme="minorBidi" w:hAnsiTheme="minorBidi"/>
          <w:vanish/>
        </w:rPr>
        <w:t xml:space="preserve">) </w:t>
      </w:r>
      <w:r w:rsidRPr="00D05017">
        <w:rPr>
          <w:rFonts w:asciiTheme="minorBidi" w:hAnsiTheme="minorBidi"/>
          <w:vanish/>
          <w:rtl/>
        </w:rPr>
        <w:t>ומרעיין</w:t>
      </w:r>
      <w:r w:rsidRPr="00D05017">
        <w:rPr>
          <w:rFonts w:asciiTheme="minorBidi" w:hAnsiTheme="minorBidi"/>
          <w:vanish/>
        </w:rPr>
        <w:t xml:space="preserve"> instead of </w:t>
      </w:r>
      <w:r w:rsidRPr="00D05017">
        <w:rPr>
          <w:rFonts w:asciiTheme="minorBidi" w:hAnsiTheme="minorBidi"/>
          <w:vanish/>
          <w:rtl/>
        </w:rPr>
        <w:t>ומרציין</w:t>
      </w:r>
      <w:r w:rsidRPr="00D05017">
        <w:rPr>
          <w:rFonts w:asciiTheme="minorBidi" w:hAnsiTheme="minorBidi"/>
          <w:vanish/>
        </w:rPr>
        <w:t xml:space="preserve">, “one makes his wife pleasing to him.” On the face of it, that might be the better text. However, the text here might be a slightly corrupt pun if one reads </w:t>
      </w:r>
      <w:r w:rsidRPr="00D05017">
        <w:rPr>
          <w:rFonts w:asciiTheme="minorBidi" w:hAnsiTheme="minorBidi"/>
          <w:vanish/>
          <w:rtl/>
        </w:rPr>
        <w:t>ומרציין</w:t>
      </w:r>
      <w:r w:rsidRPr="00D05017">
        <w:rPr>
          <w:rFonts w:asciiTheme="minorBidi" w:hAnsiTheme="minorBidi"/>
          <w:vanish/>
        </w:rPr>
        <w:t xml:space="preserve"> for </w:t>
      </w:r>
      <w:r w:rsidRPr="00D05017">
        <w:rPr>
          <w:rFonts w:asciiTheme="minorBidi" w:hAnsiTheme="minorBidi"/>
          <w:vanish/>
          <w:rtl/>
        </w:rPr>
        <w:t>ומרצעיין</w:t>
      </w:r>
      <w:r w:rsidRPr="00D05017">
        <w:rPr>
          <w:rFonts w:asciiTheme="minorBidi" w:hAnsiTheme="minorBidi"/>
          <w:vanish/>
        </w:rPr>
        <w:t xml:space="preserve">, “one treats him with leather straps until he asks his wife for forgiveness” since </w:t>
      </w:r>
      <w:r w:rsidRPr="00D05017">
        <w:rPr>
          <w:rFonts w:asciiTheme="minorBidi" w:hAnsiTheme="minorBidi"/>
          <w:vanish/>
          <w:rtl/>
        </w:rPr>
        <w:t>ע</w:t>
      </w:r>
      <w:r w:rsidRPr="00D05017">
        <w:rPr>
          <w:rFonts w:asciiTheme="minorBidi" w:hAnsiTheme="minorBidi"/>
          <w:vanish/>
        </w:rPr>
        <w:t xml:space="preserve"> had become silent in Galilean Aramaic.</w:t>
      </w:r>
      <w:r w:rsidRPr="00D05017">
        <w:rPr>
          <w:rFonts w:asciiTheme="minorBidi" w:hAnsiTheme="minorBidi"/>
        </w:rPr>
        <w:t>, would we not have brought him, whipped him on the footstool, and make him agree</w:t>
      </w:r>
      <w:r w:rsidRPr="00D05017">
        <w:rPr>
          <w:rFonts w:asciiTheme="minorBidi" w:hAnsiTheme="minorBidi"/>
          <w:vertAlign w:val="superscript"/>
        </w:rPr>
        <w:t>191</w:t>
      </w:r>
      <w:r w:rsidRPr="00D05017">
        <w:rPr>
          <w:rFonts w:asciiTheme="minorBidi" w:hAnsiTheme="minorBidi"/>
          <w:vanish/>
        </w:rPr>
        <w:t xml:space="preserve">In </w:t>
      </w:r>
      <w:hyperlink r:id="rId37" w:history="1">
        <w:r w:rsidRPr="00D05017">
          <w:rPr>
            <w:rStyle w:val="Hyperlink"/>
            <w:rFonts w:asciiTheme="minorBidi" w:hAnsiTheme="minorBidi"/>
            <w:i/>
            <w:iCs/>
            <w:vanish/>
            <w:color w:val="auto"/>
            <w:u w:val="none"/>
          </w:rPr>
          <w:t>Num. rabba 9(19</w:t>
        </w:r>
      </w:hyperlink>
      <w:r w:rsidRPr="00D05017">
        <w:rPr>
          <w:rFonts w:asciiTheme="minorBidi" w:hAnsiTheme="minorBidi"/>
          <w:vanish/>
        </w:rPr>
        <w:t xml:space="preserve">) </w:t>
      </w:r>
      <w:r w:rsidRPr="00D05017">
        <w:rPr>
          <w:rFonts w:asciiTheme="minorBidi" w:hAnsiTheme="minorBidi"/>
          <w:vanish/>
          <w:rtl/>
        </w:rPr>
        <w:t>ומרעיין</w:t>
      </w:r>
      <w:r w:rsidRPr="00D05017">
        <w:rPr>
          <w:rFonts w:asciiTheme="minorBidi" w:hAnsiTheme="minorBidi"/>
          <w:vanish/>
        </w:rPr>
        <w:t xml:space="preserve"> instead of </w:t>
      </w:r>
      <w:r w:rsidRPr="00D05017">
        <w:rPr>
          <w:rFonts w:asciiTheme="minorBidi" w:hAnsiTheme="minorBidi"/>
          <w:vanish/>
          <w:rtl/>
        </w:rPr>
        <w:t>ומרציין</w:t>
      </w:r>
      <w:r w:rsidRPr="00D05017">
        <w:rPr>
          <w:rFonts w:asciiTheme="minorBidi" w:hAnsiTheme="minorBidi"/>
          <w:vanish/>
        </w:rPr>
        <w:t xml:space="preserve">, “one makes his wife pleasing to him.” On the face of it, that might be the better text. However, the text here might be a slightly corrupt pun if one reads </w:t>
      </w:r>
      <w:r w:rsidRPr="00D05017">
        <w:rPr>
          <w:rFonts w:asciiTheme="minorBidi" w:hAnsiTheme="minorBidi"/>
          <w:vanish/>
          <w:rtl/>
        </w:rPr>
        <w:t>ומרציין</w:t>
      </w:r>
      <w:r w:rsidRPr="00D05017">
        <w:rPr>
          <w:rFonts w:asciiTheme="minorBidi" w:hAnsiTheme="minorBidi"/>
          <w:vanish/>
        </w:rPr>
        <w:t xml:space="preserve"> for </w:t>
      </w:r>
      <w:r w:rsidRPr="00D05017">
        <w:rPr>
          <w:rFonts w:asciiTheme="minorBidi" w:hAnsiTheme="minorBidi"/>
          <w:vanish/>
          <w:rtl/>
        </w:rPr>
        <w:t>ומרצעיין</w:t>
      </w:r>
      <w:r w:rsidRPr="00D05017">
        <w:rPr>
          <w:rFonts w:asciiTheme="minorBidi" w:hAnsiTheme="minorBidi"/>
          <w:vanish/>
        </w:rPr>
        <w:t xml:space="preserve">, “one treats him with leather straps until he asks his wife for forgiveness” since </w:t>
      </w:r>
      <w:r w:rsidRPr="00D05017">
        <w:rPr>
          <w:rFonts w:asciiTheme="minorBidi" w:hAnsiTheme="minorBidi"/>
          <w:vanish/>
          <w:rtl/>
        </w:rPr>
        <w:t>ע</w:t>
      </w:r>
      <w:r w:rsidRPr="00D05017">
        <w:rPr>
          <w:rFonts w:asciiTheme="minorBidi" w:hAnsiTheme="minorBidi"/>
          <w:vanish/>
        </w:rPr>
        <w:t xml:space="preserve"> had become silent in Galilean Aramaic.</w:t>
      </w:r>
      <w:r w:rsidRPr="00D05017">
        <w:rPr>
          <w:rFonts w:asciiTheme="minorBidi" w:hAnsiTheme="minorBidi"/>
        </w:rPr>
        <w:t xml:space="preserve"> to make up with his wife? He said to them, the honor of </w:t>
      </w:r>
      <w:proofErr w:type="spellStart"/>
      <w:r w:rsidRPr="00D05017">
        <w:rPr>
          <w:rFonts w:asciiTheme="minorBidi" w:hAnsiTheme="minorBidi"/>
        </w:rPr>
        <w:t>Meïr</w:t>
      </w:r>
      <w:proofErr w:type="spellEnd"/>
      <w:r w:rsidRPr="00D05017">
        <w:rPr>
          <w:rFonts w:asciiTheme="minorBidi" w:hAnsiTheme="minorBidi"/>
        </w:rPr>
        <w:t xml:space="preserve"> should not be greater than that of his Maker. Since the verse says that the Holy Name, written in holiness, should be erased by the water </w:t>
      </w:r>
      <w:proofErr w:type="gramStart"/>
      <w:r w:rsidRPr="00D05017">
        <w:rPr>
          <w:rFonts w:asciiTheme="minorBidi" w:hAnsiTheme="minorBidi"/>
        </w:rPr>
        <w:t>in order to</w:t>
      </w:r>
      <w:proofErr w:type="gramEnd"/>
      <w:r w:rsidRPr="00D05017">
        <w:rPr>
          <w:rFonts w:asciiTheme="minorBidi" w:hAnsiTheme="minorBidi"/>
        </w:rPr>
        <w:t xml:space="preserve"> make peace between husband and wife, the honor of </w:t>
      </w:r>
      <w:proofErr w:type="spellStart"/>
      <w:r w:rsidRPr="00D05017">
        <w:rPr>
          <w:rFonts w:asciiTheme="minorBidi" w:hAnsiTheme="minorBidi"/>
        </w:rPr>
        <w:t>Meïr</w:t>
      </w:r>
      <w:proofErr w:type="spellEnd"/>
      <w:r w:rsidRPr="00D05017">
        <w:rPr>
          <w:rFonts w:asciiTheme="minorBidi" w:hAnsiTheme="minorBidi"/>
        </w:rPr>
        <w:t xml:space="preserve"> not so much more?</w:t>
      </w:r>
    </w:p>
    <w:p w14:paraId="5C2A4F17" w14:textId="77777777" w:rsidR="00D05017" w:rsidRPr="00D05017" w:rsidRDefault="00D05017" w:rsidP="00D05017">
      <w:pPr>
        <w:pStyle w:val="NoSpacing"/>
        <w:rPr>
          <w:rFonts w:asciiTheme="minorBidi" w:hAnsiTheme="minorBidi"/>
          <w:sz w:val="20"/>
          <w:szCs w:val="20"/>
        </w:rPr>
      </w:pPr>
    </w:p>
    <w:p w14:paraId="1ABBEF3F" w14:textId="24492E7D" w:rsidR="003A5D9A" w:rsidRPr="00D25250" w:rsidRDefault="003A5D9A" w:rsidP="00D05017">
      <w:pPr>
        <w:autoSpaceDE w:val="0"/>
        <w:autoSpaceDN w:val="0"/>
        <w:bidi/>
        <w:adjustRightInd w:val="0"/>
        <w:spacing w:after="0" w:line="240" w:lineRule="auto"/>
        <w:rPr>
          <w:rFonts w:ascii="Arial" w:hAnsi="Arial" w:cs="Arial"/>
          <w:rtl/>
        </w:rPr>
      </w:pPr>
      <w:r w:rsidRPr="00D25250">
        <w:rPr>
          <w:rFonts w:ascii="Arial" w:hAnsi="Arial" w:cs="Arial"/>
          <w:b/>
          <w:bCs/>
          <w:color w:val="000000"/>
          <w:rtl/>
        </w:rPr>
        <w:t>שמות פרק לב</w:t>
      </w:r>
      <w:r w:rsidRPr="00D25250">
        <w:rPr>
          <w:rFonts w:ascii="Arial" w:hAnsi="Arial" w:cs="Arial"/>
        </w:rPr>
        <w:t xml:space="preserve"> </w:t>
      </w:r>
    </w:p>
    <w:p w14:paraId="29E29070" w14:textId="682965C0" w:rsidR="003A5D9A" w:rsidRPr="00D25250" w:rsidRDefault="003A5D9A" w:rsidP="003A5D9A">
      <w:pPr>
        <w:bidi/>
        <w:spacing w:after="0"/>
        <w:rPr>
          <w:rFonts w:ascii="Arial" w:hAnsi="Arial" w:cs="Arial"/>
          <w:color w:val="000000"/>
          <w:sz w:val="28"/>
          <w:szCs w:val="28"/>
        </w:rPr>
      </w:pPr>
      <w:r w:rsidRPr="00D25250">
        <w:rPr>
          <w:rFonts w:ascii="Arial" w:hAnsi="Arial" w:cs="Arial"/>
          <w:color w:val="000000"/>
          <w:sz w:val="28"/>
          <w:szCs w:val="28"/>
          <w:rtl/>
        </w:rPr>
        <w:t xml:space="preserve">(כ) וַיִּקַּ֞ח אֶת־הָעֵ֨גֶל אֲשֶׁ֤ר עָשׂוּ֙ וַיִּשְׂרֹ֣ף בָּאֵ֔שׁ וַיִּטְחַ֖ן עַ֣ד אֲשֶׁר־דָּ֑ק וַיִּ֙זֶר֙ עַל־פְּנֵ֣י הַמַּ֔יִם </w:t>
      </w:r>
      <w:r w:rsidRPr="00776714">
        <w:rPr>
          <w:rFonts w:ascii="Arial" w:hAnsi="Arial" w:cs="Arial"/>
          <w:b/>
          <w:bCs/>
          <w:color w:val="000000"/>
          <w:sz w:val="28"/>
          <w:szCs w:val="28"/>
          <w:rtl/>
        </w:rPr>
        <w:t>וַיַּ֖שְׁקְ</w:t>
      </w:r>
      <w:r w:rsidRPr="00D25250">
        <w:rPr>
          <w:rFonts w:ascii="Arial" w:hAnsi="Arial" w:cs="Arial"/>
          <w:color w:val="000000"/>
          <w:sz w:val="28"/>
          <w:szCs w:val="28"/>
          <w:rtl/>
        </w:rPr>
        <w:t xml:space="preserve"> אֶת־ בְּנֵ֥י יִשְׂרָאֵֽל:</w:t>
      </w:r>
    </w:p>
    <w:p w14:paraId="3FD9F096" w14:textId="55721F34" w:rsidR="00776714" w:rsidRPr="00D05017" w:rsidRDefault="00CE2369" w:rsidP="00CE2369">
      <w:pPr>
        <w:autoSpaceDE w:val="0"/>
        <w:autoSpaceDN w:val="0"/>
        <w:adjustRightInd w:val="0"/>
        <w:spacing w:after="0" w:line="240" w:lineRule="auto"/>
        <w:rPr>
          <w:rFonts w:ascii="Arial" w:hAnsi="Arial" w:cs="Arial"/>
          <w:b/>
          <w:bCs/>
          <w:color w:val="000000"/>
          <w:sz w:val="24"/>
          <w:szCs w:val="24"/>
        </w:rPr>
      </w:pPr>
      <w:hyperlink r:id="rId38" w:anchor="v20" w:history="1">
        <w:r w:rsidRPr="00D05017">
          <w:rPr>
            <w:rFonts w:ascii="Arial" w:hAnsi="Arial" w:cs="Arial"/>
            <w:b/>
            <w:bCs/>
            <w:color w:val="0000FF"/>
            <w:sz w:val="24"/>
            <w:szCs w:val="24"/>
            <w:u w:val="single"/>
            <w:shd w:val="clear" w:color="auto" w:fill="FFFFFF"/>
          </w:rPr>
          <w:t>20</w:t>
        </w:r>
      </w:hyperlink>
      <w:r w:rsidRPr="00D05017">
        <w:rPr>
          <w:rFonts w:ascii="Arial" w:hAnsi="Arial" w:cs="Arial"/>
          <w:color w:val="000000"/>
          <w:sz w:val="24"/>
          <w:szCs w:val="24"/>
          <w:shd w:val="clear" w:color="auto" w:fill="FFFFFF"/>
        </w:rPr>
        <w:t>Then he took the calf they had made, burned it in fire, ground it to fine powder, scattered [it] upon the surface of the water, and gave [it to] the children of Israel to drink.</w:t>
      </w:r>
    </w:p>
    <w:p w14:paraId="2CCDD855" w14:textId="0B19CE47" w:rsidR="003A5D9A" w:rsidRDefault="00776714" w:rsidP="00776714">
      <w:pPr>
        <w:autoSpaceDE w:val="0"/>
        <w:autoSpaceDN w:val="0"/>
        <w:bidi/>
        <w:adjustRightInd w:val="0"/>
        <w:spacing w:after="0" w:line="240" w:lineRule="auto"/>
        <w:rPr>
          <w:rFonts w:ascii="Arial" w:hAnsi="Arial" w:cs="Arial"/>
          <w:color w:val="000000"/>
          <w:sz w:val="28"/>
          <w:szCs w:val="28"/>
        </w:rPr>
      </w:pPr>
      <w:r w:rsidRPr="00776714">
        <w:rPr>
          <w:rFonts w:ascii="Arial" w:hAnsi="Arial" w:cs="Arial"/>
          <w:color w:val="000000"/>
          <w:sz w:val="24"/>
          <w:szCs w:val="24"/>
          <w:rtl/>
        </w:rPr>
        <w:t>(כה)</w:t>
      </w:r>
      <w:r w:rsidRPr="00776714">
        <w:rPr>
          <w:rFonts w:ascii="Arial" w:hAnsi="Arial" w:cs="Arial"/>
          <w:color w:val="000000"/>
          <w:sz w:val="28"/>
          <w:szCs w:val="28"/>
          <w:rtl/>
        </w:rPr>
        <w:t xml:space="preserve"> וַיַּ֤רְא מֹשֶׁה֙ אֶת־הָעָ֔ם כִּ֥י </w:t>
      </w:r>
      <w:r w:rsidRPr="00CE2369">
        <w:rPr>
          <w:rFonts w:ascii="Arial" w:hAnsi="Arial" w:cs="Arial"/>
          <w:b/>
          <w:bCs/>
          <w:color w:val="000000"/>
          <w:sz w:val="28"/>
          <w:szCs w:val="28"/>
          <w:rtl/>
        </w:rPr>
        <w:t>פָרֻ֖עַ</w:t>
      </w:r>
      <w:r w:rsidRPr="00776714">
        <w:rPr>
          <w:rFonts w:ascii="Arial" w:hAnsi="Arial" w:cs="Arial"/>
          <w:color w:val="000000"/>
          <w:sz w:val="28"/>
          <w:szCs w:val="28"/>
          <w:rtl/>
        </w:rPr>
        <w:t xml:space="preserve"> ה֑וּא כִּֽי־</w:t>
      </w:r>
      <w:r w:rsidRPr="00776714">
        <w:rPr>
          <w:rFonts w:ascii="Arial" w:hAnsi="Arial" w:cs="Arial"/>
          <w:b/>
          <w:bCs/>
          <w:color w:val="000000"/>
          <w:sz w:val="28"/>
          <w:szCs w:val="28"/>
          <w:rtl/>
        </w:rPr>
        <w:t>פְרָעֹ֣ה</w:t>
      </w:r>
      <w:r w:rsidRPr="00776714">
        <w:rPr>
          <w:rFonts w:ascii="Arial" w:hAnsi="Arial" w:cs="Arial"/>
          <w:color w:val="000000"/>
          <w:sz w:val="28"/>
          <w:szCs w:val="28"/>
          <w:rtl/>
        </w:rPr>
        <w:t xml:space="preserve"> אַהֲרֹ֔ן לְשִׁמְצָ֖ה בְּקָמֵיהֶֽם:</w:t>
      </w:r>
    </w:p>
    <w:p w14:paraId="780B30DD" w14:textId="5760CEAF" w:rsidR="00776714" w:rsidRPr="00D05017" w:rsidRDefault="00CE2369" w:rsidP="00CE2369">
      <w:pPr>
        <w:autoSpaceDE w:val="0"/>
        <w:autoSpaceDN w:val="0"/>
        <w:adjustRightInd w:val="0"/>
        <w:spacing w:after="0" w:line="240" w:lineRule="auto"/>
        <w:rPr>
          <w:rFonts w:ascii="Arial" w:hAnsi="Arial" w:cs="Arial"/>
          <w:color w:val="000000"/>
          <w:sz w:val="24"/>
          <w:szCs w:val="24"/>
        </w:rPr>
      </w:pPr>
      <w:hyperlink r:id="rId39" w:anchor="v25" w:history="1">
        <w:r w:rsidRPr="00D05017">
          <w:rPr>
            <w:rFonts w:ascii="Arial" w:hAnsi="Arial" w:cs="Arial"/>
            <w:b/>
            <w:bCs/>
            <w:color w:val="0000FF"/>
            <w:sz w:val="24"/>
            <w:szCs w:val="24"/>
            <w:u w:val="single"/>
            <w:shd w:val="clear" w:color="auto" w:fill="FFFFFF"/>
          </w:rPr>
          <w:t>25</w:t>
        </w:r>
      </w:hyperlink>
      <w:r w:rsidRPr="00D05017">
        <w:rPr>
          <w:rFonts w:ascii="Arial" w:hAnsi="Arial" w:cs="Arial"/>
          <w:color w:val="000000"/>
          <w:sz w:val="24"/>
          <w:szCs w:val="24"/>
          <w:shd w:val="clear" w:color="auto" w:fill="FFFFFF"/>
        </w:rPr>
        <w:t>And Moses saw the people, that they were exposed, for Aaron had exposed them to be disgraced before their adversaries.</w:t>
      </w:r>
    </w:p>
    <w:p w14:paraId="23B5E3F4" w14:textId="57469076" w:rsidR="00776714" w:rsidRPr="00776714" w:rsidRDefault="00776714" w:rsidP="00776714">
      <w:pPr>
        <w:autoSpaceDE w:val="0"/>
        <w:autoSpaceDN w:val="0"/>
        <w:bidi/>
        <w:adjustRightInd w:val="0"/>
        <w:spacing w:after="0" w:line="240" w:lineRule="auto"/>
        <w:rPr>
          <w:rFonts w:ascii="Arial" w:hAnsi="Arial" w:cs="Arial"/>
          <w:b/>
          <w:bCs/>
          <w:color w:val="000000"/>
          <w:sz w:val="16"/>
          <w:szCs w:val="16"/>
        </w:rPr>
      </w:pPr>
      <w:r w:rsidRPr="00776714">
        <w:rPr>
          <w:rFonts w:ascii="Arial" w:hAnsi="Arial" w:cs="Arial"/>
          <w:color w:val="000000"/>
          <w:sz w:val="24"/>
          <w:szCs w:val="24"/>
          <w:rtl/>
        </w:rPr>
        <w:t>(לב)</w:t>
      </w:r>
      <w:r w:rsidRPr="00776714">
        <w:rPr>
          <w:rFonts w:ascii="Arial" w:hAnsi="Arial" w:cs="Arial"/>
          <w:color w:val="000000"/>
          <w:sz w:val="28"/>
          <w:szCs w:val="28"/>
          <w:rtl/>
        </w:rPr>
        <w:t xml:space="preserve"> וְעַתָּ֖ה אִם־תִּשָּׂ֣א חַטָּאתָ֑ם וְאִם־אַ֕יִן </w:t>
      </w:r>
      <w:r w:rsidRPr="00776714">
        <w:rPr>
          <w:rFonts w:ascii="Arial" w:hAnsi="Arial" w:cs="Arial"/>
          <w:b/>
          <w:bCs/>
          <w:color w:val="000000"/>
          <w:sz w:val="28"/>
          <w:szCs w:val="28"/>
          <w:rtl/>
        </w:rPr>
        <w:t>מְחֵ֣נִי</w:t>
      </w:r>
      <w:r w:rsidRPr="00776714">
        <w:rPr>
          <w:rFonts w:ascii="Arial" w:hAnsi="Arial" w:cs="Arial"/>
          <w:color w:val="000000"/>
          <w:sz w:val="28"/>
          <w:szCs w:val="28"/>
          <w:rtl/>
        </w:rPr>
        <w:t xml:space="preserve"> נָ֔א מִֽסִּפְרְךָ֖ אֲשֶׁ֥ר כָּתָֽבְתָּ:</w:t>
      </w:r>
    </w:p>
    <w:p w14:paraId="4EB183CA" w14:textId="38832B85" w:rsidR="00776714" w:rsidRPr="00D05017" w:rsidRDefault="00CE2369" w:rsidP="00CE2369">
      <w:pPr>
        <w:autoSpaceDE w:val="0"/>
        <w:autoSpaceDN w:val="0"/>
        <w:adjustRightInd w:val="0"/>
        <w:spacing w:after="0" w:line="240" w:lineRule="auto"/>
        <w:rPr>
          <w:rFonts w:ascii="Arial" w:hAnsi="Arial" w:cs="Arial"/>
          <w:color w:val="000000"/>
          <w:sz w:val="24"/>
          <w:szCs w:val="24"/>
          <w:shd w:val="clear" w:color="auto" w:fill="FFFFFF"/>
        </w:rPr>
      </w:pPr>
      <w:hyperlink r:id="rId40" w:anchor="v32" w:history="1">
        <w:r w:rsidRPr="00D05017">
          <w:rPr>
            <w:rFonts w:ascii="Arial" w:hAnsi="Arial" w:cs="Arial"/>
            <w:b/>
            <w:bCs/>
            <w:color w:val="0000FF"/>
            <w:sz w:val="24"/>
            <w:szCs w:val="24"/>
            <w:u w:val="single"/>
            <w:shd w:val="clear" w:color="auto" w:fill="FFFFFF"/>
          </w:rPr>
          <w:t>32</w:t>
        </w:r>
      </w:hyperlink>
      <w:r w:rsidRPr="00D05017">
        <w:rPr>
          <w:rFonts w:ascii="Arial" w:hAnsi="Arial" w:cs="Arial"/>
          <w:color w:val="000000"/>
          <w:sz w:val="24"/>
          <w:szCs w:val="24"/>
          <w:shd w:val="clear" w:color="auto" w:fill="FFFFFF"/>
        </w:rPr>
        <w:t xml:space="preserve">And now, if You forgive their sin </w:t>
      </w:r>
      <w:proofErr w:type="gramStart"/>
      <w:r w:rsidRPr="00D05017">
        <w:rPr>
          <w:rFonts w:ascii="Arial" w:hAnsi="Arial" w:cs="Arial"/>
          <w:color w:val="000000"/>
          <w:sz w:val="24"/>
          <w:szCs w:val="24"/>
          <w:shd w:val="clear" w:color="auto" w:fill="FFFFFF"/>
        </w:rPr>
        <w:t>But</w:t>
      </w:r>
      <w:proofErr w:type="gramEnd"/>
      <w:r w:rsidRPr="00D05017">
        <w:rPr>
          <w:rFonts w:ascii="Arial" w:hAnsi="Arial" w:cs="Arial"/>
          <w:color w:val="000000"/>
          <w:sz w:val="24"/>
          <w:szCs w:val="24"/>
          <w:shd w:val="clear" w:color="auto" w:fill="FFFFFF"/>
        </w:rPr>
        <w:t xml:space="preserve"> if not, erase me now from Your book, which You have written."</w:t>
      </w:r>
    </w:p>
    <w:p w14:paraId="1B295314" w14:textId="77777777" w:rsidR="00CE2369" w:rsidRPr="00D05017" w:rsidRDefault="00CE2369" w:rsidP="00CE2369">
      <w:pPr>
        <w:autoSpaceDE w:val="0"/>
        <w:autoSpaceDN w:val="0"/>
        <w:adjustRightInd w:val="0"/>
        <w:spacing w:after="0" w:line="240" w:lineRule="auto"/>
        <w:rPr>
          <w:rFonts w:ascii="Arial" w:hAnsi="Arial" w:cs="Arial"/>
          <w:b/>
          <w:bCs/>
          <w:sz w:val="20"/>
          <w:szCs w:val="20"/>
        </w:rPr>
      </w:pPr>
    </w:p>
    <w:p w14:paraId="22FB3820" w14:textId="4B531DF8" w:rsidR="003A5D9A" w:rsidRPr="00D25250" w:rsidRDefault="003A5D9A" w:rsidP="00776714">
      <w:pPr>
        <w:autoSpaceDE w:val="0"/>
        <w:autoSpaceDN w:val="0"/>
        <w:bidi/>
        <w:adjustRightInd w:val="0"/>
        <w:spacing w:after="0" w:line="240" w:lineRule="auto"/>
        <w:rPr>
          <w:rFonts w:ascii="Arial" w:hAnsi="Arial" w:cs="Arial"/>
          <w:rtl/>
        </w:rPr>
      </w:pPr>
      <w:r w:rsidRPr="00D25250">
        <w:rPr>
          <w:rFonts w:ascii="Arial" w:hAnsi="Arial" w:cs="Arial"/>
          <w:b/>
          <w:bCs/>
          <w:rtl/>
        </w:rPr>
        <w:t>רש"י שמות פרשת כי תשא פרק לב פסוק כ</w:t>
      </w:r>
      <w:r w:rsidRPr="00D25250">
        <w:rPr>
          <w:rFonts w:ascii="Arial" w:hAnsi="Arial" w:cs="Arial"/>
        </w:rPr>
        <w:t xml:space="preserve"> </w:t>
      </w:r>
    </w:p>
    <w:p w14:paraId="0A61C1F7" w14:textId="1C69AFD6" w:rsidR="003A5D9A" w:rsidRDefault="003A5D9A" w:rsidP="003A5D9A">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(כ)</w:t>
      </w:r>
      <w:r>
        <w:rPr>
          <w:rFonts w:ascii="Arial" w:hAnsi="Arial" w:cs="Arial"/>
          <w:color w:val="000000"/>
          <w:sz w:val="28"/>
          <w:szCs w:val="28"/>
          <w:rtl/>
        </w:rPr>
        <w:t xml:space="preserve"> וישק את בני ישראל נתכוין לבדקן כסוטות.</w:t>
      </w:r>
    </w:p>
    <w:p w14:paraId="6E6EA391" w14:textId="4C91A560" w:rsidR="003A5D9A" w:rsidRDefault="00CE2369" w:rsidP="00CE2369">
      <w:pPr>
        <w:pStyle w:val="NoSpacing"/>
        <w:rPr>
          <w:rFonts w:asciiTheme="minorBidi" w:hAnsiTheme="minorBidi"/>
        </w:rPr>
      </w:pPr>
      <w:r w:rsidRPr="00CE2369">
        <w:rPr>
          <w:rFonts w:asciiTheme="minorBidi" w:hAnsiTheme="minorBidi"/>
        </w:rPr>
        <w:t>and gave [it to] the children of Israel to drink: He intended to test them like women suspected of adultery [are tested, as prescribed in </w:t>
      </w:r>
      <w:hyperlink r:id="rId41" w:anchor="v11" w:history="1">
        <w:r w:rsidRPr="00CE2369">
          <w:rPr>
            <w:rStyle w:val="Hyperlink"/>
            <w:rFonts w:asciiTheme="minorBidi" w:hAnsiTheme="minorBidi"/>
          </w:rPr>
          <w:t>Num. 5:11</w:t>
        </w:r>
      </w:hyperlink>
      <w:r w:rsidRPr="00CE2369">
        <w:rPr>
          <w:rFonts w:asciiTheme="minorBidi" w:hAnsiTheme="minorBidi"/>
        </w:rPr>
        <w:t>-31] (A.Z. 44a). </w:t>
      </w:r>
    </w:p>
    <w:p w14:paraId="070EBF26" w14:textId="5BC7BA44" w:rsidR="003A5D9A" w:rsidRPr="00362BB3" w:rsidRDefault="003A5D9A" w:rsidP="003A5D9A">
      <w:pPr>
        <w:bidi/>
        <w:spacing w:after="0"/>
        <w:rPr>
          <w:rFonts w:ascii="Arial" w:hAnsi="Arial" w:cs="Arial"/>
          <w:color w:val="000000"/>
          <w:sz w:val="20"/>
          <w:szCs w:val="20"/>
        </w:rPr>
      </w:pPr>
    </w:p>
    <w:p w14:paraId="3A36C7A2" w14:textId="1ACA3D8C" w:rsidR="003A5D9A" w:rsidRPr="00D05017" w:rsidRDefault="003A5D9A" w:rsidP="00164F86">
      <w:pPr>
        <w:autoSpaceDE w:val="0"/>
        <w:autoSpaceDN w:val="0"/>
        <w:bidi/>
        <w:adjustRightInd w:val="0"/>
        <w:spacing w:after="0" w:line="240" w:lineRule="auto"/>
        <w:rPr>
          <w:rFonts w:ascii="Arial" w:hAnsi="Arial" w:cs="Arial"/>
          <w:rtl/>
        </w:rPr>
      </w:pPr>
      <w:r w:rsidRPr="00D05017">
        <w:rPr>
          <w:rFonts w:ascii="Arial" w:hAnsi="Arial" w:cs="Arial"/>
          <w:b/>
          <w:bCs/>
          <w:color w:val="000000"/>
          <w:rtl/>
        </w:rPr>
        <w:t>שיר השירים פרק ד</w:t>
      </w:r>
      <w:r w:rsidRPr="00D05017">
        <w:rPr>
          <w:rFonts w:ascii="Arial" w:hAnsi="Arial" w:cs="Arial"/>
        </w:rPr>
        <w:t xml:space="preserve"> </w:t>
      </w:r>
    </w:p>
    <w:p w14:paraId="1841BC04" w14:textId="1771B620" w:rsidR="003A5D9A" w:rsidRPr="00CE2369" w:rsidRDefault="003A5D9A" w:rsidP="003A5D9A">
      <w:pPr>
        <w:bidi/>
        <w:spacing w:after="0"/>
        <w:rPr>
          <w:rFonts w:ascii="Arial" w:hAnsi="Arial" w:cs="Arial"/>
          <w:sz w:val="28"/>
          <w:szCs w:val="28"/>
        </w:rPr>
      </w:pPr>
      <w:r w:rsidRPr="00CE2369">
        <w:rPr>
          <w:rFonts w:ascii="Arial" w:hAnsi="Arial" w:cs="Arial"/>
          <w:sz w:val="24"/>
          <w:szCs w:val="24"/>
          <w:rtl/>
        </w:rPr>
        <w:t>(ה)</w:t>
      </w:r>
      <w:r w:rsidRPr="00CE2369">
        <w:rPr>
          <w:rFonts w:ascii="Arial" w:hAnsi="Arial" w:cs="Arial"/>
          <w:sz w:val="28"/>
          <w:szCs w:val="28"/>
          <w:rtl/>
        </w:rPr>
        <w:t xml:space="preserve"> שְׁנֵ֥י שָׁדַ֛יִךְ כִּשְׁנֵ֥י עֳפָרִ֖ים תְּאוֹמֵ֣י צְבִיָּ֑ה הָרוֹעִ֖ים בַּשּׁוֹשַׁנִּֽים:</w:t>
      </w:r>
    </w:p>
    <w:p w14:paraId="0064ADE4" w14:textId="62DBD9E4" w:rsidR="00164F86" w:rsidRPr="00D05017" w:rsidRDefault="00CE2369" w:rsidP="00CE2369">
      <w:pPr>
        <w:spacing w:after="0"/>
        <w:rPr>
          <w:rFonts w:ascii="Arial" w:hAnsi="Arial" w:cs="Arial"/>
          <w:color w:val="000000"/>
          <w:sz w:val="24"/>
          <w:szCs w:val="24"/>
          <w:shd w:val="clear" w:color="auto" w:fill="FFFFFF"/>
        </w:rPr>
      </w:pPr>
      <w:hyperlink r:id="rId42" w:anchor="v5" w:history="1">
        <w:r w:rsidRPr="00D05017">
          <w:rPr>
            <w:rFonts w:ascii="Arial" w:hAnsi="Arial" w:cs="Arial"/>
            <w:b/>
            <w:bCs/>
            <w:color w:val="0000FF"/>
            <w:sz w:val="24"/>
            <w:szCs w:val="24"/>
            <w:u w:val="single"/>
            <w:shd w:val="clear" w:color="auto" w:fill="FFFFFF"/>
          </w:rPr>
          <w:t>5</w:t>
        </w:r>
      </w:hyperlink>
      <w:r w:rsidRPr="00D05017">
        <w:rPr>
          <w:rFonts w:ascii="Arial" w:hAnsi="Arial" w:cs="Arial"/>
          <w:color w:val="000000"/>
          <w:sz w:val="24"/>
          <w:szCs w:val="24"/>
          <w:shd w:val="clear" w:color="auto" w:fill="FFFFFF"/>
        </w:rPr>
        <w:t>Your two breasts are like two fawns, the twins of a gazelle, who graze among the</w:t>
      </w:r>
      <w:r w:rsidR="00962932">
        <w:rPr>
          <w:rFonts w:ascii="Arial" w:hAnsi="Arial" w:cs="Arial"/>
          <w:color w:val="000000"/>
          <w:sz w:val="24"/>
          <w:szCs w:val="24"/>
          <w:shd w:val="clear" w:color="auto" w:fill="FFFFFF"/>
        </w:rPr>
        <w:t xml:space="preserve"> </w:t>
      </w:r>
      <w:r w:rsidRPr="00D05017">
        <w:rPr>
          <w:rFonts w:ascii="Arial" w:hAnsi="Arial" w:cs="Arial"/>
          <w:color w:val="000000"/>
          <w:sz w:val="24"/>
          <w:szCs w:val="24"/>
          <w:shd w:val="clear" w:color="auto" w:fill="FFFFFF"/>
        </w:rPr>
        <w:t>roses</w:t>
      </w:r>
      <w:r w:rsidR="00962932">
        <w:rPr>
          <w:rFonts w:ascii="Arial" w:hAnsi="Arial" w:cs="Arial"/>
          <w:color w:val="000000"/>
          <w:sz w:val="24"/>
          <w:szCs w:val="24"/>
          <w:shd w:val="clear" w:color="auto" w:fill="FFFFFF"/>
        </w:rPr>
        <w:t>.</w:t>
      </w:r>
    </w:p>
    <w:p w14:paraId="054E5698" w14:textId="77777777" w:rsidR="00D05017" w:rsidRPr="00D05017" w:rsidRDefault="00D05017" w:rsidP="00CE2369">
      <w:pPr>
        <w:spacing w:after="0"/>
        <w:rPr>
          <w:rFonts w:ascii="Arial" w:hAnsi="Arial" w:cs="Arial"/>
          <w:color w:val="000000"/>
          <w:sz w:val="20"/>
          <w:szCs w:val="20"/>
        </w:rPr>
      </w:pPr>
    </w:p>
    <w:p w14:paraId="12CA9731" w14:textId="4603CC87" w:rsidR="00164F86" w:rsidRPr="00D05017" w:rsidRDefault="00164F86" w:rsidP="00164F86">
      <w:pPr>
        <w:autoSpaceDE w:val="0"/>
        <w:autoSpaceDN w:val="0"/>
        <w:bidi/>
        <w:adjustRightInd w:val="0"/>
        <w:spacing w:after="0" w:line="240" w:lineRule="auto"/>
        <w:rPr>
          <w:rFonts w:ascii="Arial" w:hAnsi="Arial" w:cs="Arial"/>
          <w:rtl/>
        </w:rPr>
      </w:pPr>
      <w:r w:rsidRPr="00D05017">
        <w:rPr>
          <w:rFonts w:ascii="Arial" w:hAnsi="Arial" w:cs="Arial"/>
          <w:b/>
          <w:bCs/>
          <w:color w:val="000000"/>
          <w:rtl/>
        </w:rPr>
        <w:t>רש"י שיר השירים פרק ד פסוק ה</w:t>
      </w:r>
      <w:r w:rsidRPr="00D05017">
        <w:rPr>
          <w:rFonts w:ascii="Arial" w:hAnsi="Arial" w:cs="Arial"/>
        </w:rPr>
        <w:t xml:space="preserve"> </w:t>
      </w:r>
    </w:p>
    <w:p w14:paraId="0116E90E" w14:textId="77777777" w:rsidR="00164F86" w:rsidRDefault="00164F86" w:rsidP="00164F86">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(ה)</w:t>
      </w:r>
      <w:r>
        <w:rPr>
          <w:rFonts w:ascii="Arial" w:hAnsi="Arial" w:cs="Arial"/>
          <w:color w:val="000000"/>
          <w:sz w:val="28"/>
          <w:szCs w:val="28"/>
          <w:rtl/>
        </w:rPr>
        <w:t xml:space="preserve"> שני שדיך - המניקות אותך זה משה ואהרן:</w:t>
      </w:r>
    </w:p>
    <w:p w14:paraId="22D2BFCD" w14:textId="43ABAB3E" w:rsidR="00164F86" w:rsidRDefault="001A2069" w:rsidP="00164F86">
      <w:pPr>
        <w:bidi/>
        <w:spacing w:after="0"/>
        <w:rPr>
          <w:rFonts w:ascii="Arial" w:hAnsi="Arial" w:cs="Arial"/>
          <w:color w:val="000000"/>
          <w:sz w:val="28"/>
          <w:szCs w:val="28"/>
        </w:rPr>
      </w:pPr>
      <w:r>
        <w:rPr>
          <w:rFonts w:ascii="Arial" w:hAnsi="Arial" w:cs="Arial"/>
          <w:color w:val="000000"/>
          <w:sz w:val="28"/>
          <w:szCs w:val="28"/>
        </w:rPr>
        <w:t>…</w:t>
      </w:r>
      <w:r w:rsidR="00164F86">
        <w:rPr>
          <w:rFonts w:ascii="Arial" w:hAnsi="Arial" w:cs="Arial"/>
          <w:color w:val="000000"/>
          <w:sz w:val="28"/>
          <w:szCs w:val="28"/>
          <w:rtl/>
        </w:rPr>
        <w:t xml:space="preserve"> דבר אחר שני שדיך על שם הלוחות תאומי צביה שהם מכוונות במדה אחת וחמשה דברות על זו וחמשה על זו מכוונין דבור כנגד דבור, אנכי כנגד לא תרצח שהרוצח ממעט את הדמות של הקדוש ברוך הוא, לא יהיה לך כנגד לא תנאף שהזונה אחר עבודה זרה דרך אשה המנאפת תחת אישה תקח את זרים,</w:t>
      </w:r>
    </w:p>
    <w:p w14:paraId="410B7FCA" w14:textId="27807020" w:rsidR="00CE2369" w:rsidRPr="00D05017" w:rsidRDefault="00D05017" w:rsidP="00D05017">
      <w:pPr>
        <w:pStyle w:val="NoSpacing"/>
        <w:rPr>
          <w:rFonts w:asciiTheme="minorBidi" w:hAnsiTheme="minorBidi"/>
        </w:rPr>
      </w:pPr>
      <w:r w:rsidRPr="00D05017">
        <w:rPr>
          <w:rFonts w:asciiTheme="minorBidi" w:hAnsiTheme="minorBidi"/>
          <w:b/>
          <w:bCs/>
        </w:rPr>
        <w:t>the twins of a gazelle</w:t>
      </w:r>
      <w:r w:rsidRPr="00D05017">
        <w:rPr>
          <w:rFonts w:asciiTheme="minorBidi" w:hAnsiTheme="minorBidi"/>
        </w:rPr>
        <w:t>: exactly corresponding in one measure; the five commandments on this one (side of the Tablets, correspond to) the five commandments on the other (side of the Tablets), each commandment corresponding to a commandment. “I [am the Lord your God]” corresponds to “You shall not murder,” for the murderer diminishes the semblance of the Holy One, blessed be He. “You shall not have [any other gods before Me]” corresponds to “You shall not commit adultery,” for one who commits idolatry is like an adulterous woman, who takes strangers instead of her husband</w:t>
      </w:r>
    </w:p>
    <w:p w14:paraId="5A13D5F4" w14:textId="41A5B9B9" w:rsidR="00164F86" w:rsidRDefault="00164F86" w:rsidP="00164F86">
      <w:pPr>
        <w:bidi/>
        <w:spacing w:after="0"/>
        <w:rPr>
          <w:sz w:val="20"/>
          <w:szCs w:val="20"/>
        </w:rPr>
      </w:pPr>
    </w:p>
    <w:p w14:paraId="515A25D3" w14:textId="77777777" w:rsidR="00962932" w:rsidRPr="00D25250" w:rsidRDefault="00962932" w:rsidP="00962932">
      <w:pPr>
        <w:autoSpaceDE w:val="0"/>
        <w:autoSpaceDN w:val="0"/>
        <w:bidi/>
        <w:adjustRightInd w:val="0"/>
        <w:spacing w:after="0" w:line="240" w:lineRule="auto"/>
        <w:rPr>
          <w:rFonts w:ascii="Arial" w:hAnsi="Arial" w:cs="Arial"/>
          <w:rtl/>
        </w:rPr>
      </w:pPr>
      <w:r w:rsidRPr="00D25250">
        <w:rPr>
          <w:rFonts w:ascii="Arial" w:hAnsi="Arial" w:cs="Arial"/>
          <w:b/>
          <w:bCs/>
          <w:color w:val="000000"/>
          <w:rtl/>
        </w:rPr>
        <w:t>שפתי חכמים שמות פרשת כי תשא פרק לב פסוק כ אות ל</w:t>
      </w:r>
      <w:r w:rsidRPr="00D25250">
        <w:rPr>
          <w:rFonts w:ascii="Arial" w:hAnsi="Arial" w:cs="Arial"/>
        </w:rPr>
        <w:t xml:space="preserve"> </w:t>
      </w:r>
    </w:p>
    <w:p w14:paraId="0A69F1E3" w14:textId="77777777" w:rsidR="00962932" w:rsidRDefault="00962932" w:rsidP="00962932">
      <w:pPr>
        <w:bidi/>
        <w:spacing w:after="0"/>
        <w:rPr>
          <w:rFonts w:ascii="Arial" w:hAnsi="Arial" w:cs="Arial"/>
          <w:color w:val="000000"/>
          <w:sz w:val="28"/>
          <w:szCs w:val="28"/>
        </w:rPr>
      </w:pPr>
      <w:r>
        <w:rPr>
          <w:rFonts w:ascii="Arial" w:hAnsi="Arial" w:cs="Arial"/>
          <w:color w:val="000000"/>
          <w:sz w:val="32"/>
          <w:szCs w:val="32"/>
          <w:rtl/>
        </w:rPr>
        <w:t>ל</w:t>
      </w:r>
      <w:r>
        <w:rPr>
          <w:rFonts w:ascii="Arial" w:hAnsi="Arial" w:cs="Arial"/>
          <w:color w:val="000000"/>
          <w:sz w:val="28"/>
          <w:szCs w:val="28"/>
          <w:rtl/>
        </w:rPr>
        <w:t xml:space="preserve"> והטעם שבדק אותם כסוטות הוא כי הזונה אחר עכו"ם הוא כאשה המזנה תחת בעלה כמו שאמרו במדרש והביאו רש"י בשיר השירים בפסוק שני שדיך משום הכי בדק אותם כסוטות וק"ל:</w:t>
      </w:r>
    </w:p>
    <w:p w14:paraId="0DD2BCF6" w14:textId="77777777" w:rsidR="00962932" w:rsidRPr="00962932" w:rsidRDefault="00962932" w:rsidP="00962932">
      <w:pPr>
        <w:bidi/>
        <w:spacing w:after="0"/>
        <w:rPr>
          <w:sz w:val="20"/>
          <w:szCs w:val="20"/>
        </w:rPr>
      </w:pPr>
    </w:p>
    <w:p w14:paraId="396FAD2D" w14:textId="77777777" w:rsidR="003F0461" w:rsidRPr="00D92C3D" w:rsidRDefault="003F0461" w:rsidP="003F0461">
      <w:pPr>
        <w:spacing w:after="0"/>
        <w:jc w:val="right"/>
        <w:rPr>
          <w:rFonts w:asciiTheme="minorBidi" w:hAnsiTheme="minorBidi"/>
          <w:b/>
          <w:bCs/>
          <w:rtl/>
        </w:rPr>
      </w:pPr>
      <w:r w:rsidRPr="00D92C3D">
        <w:rPr>
          <w:rFonts w:asciiTheme="minorBidi" w:hAnsiTheme="minorBidi"/>
          <w:b/>
          <w:bCs/>
          <w:rtl/>
        </w:rPr>
        <w:t>אמת ליעקב פרשת וזאת הברכה תקמ"ו</w:t>
      </w:r>
    </w:p>
    <w:p w14:paraId="0C536324" w14:textId="77777777" w:rsidR="003F0461" w:rsidRPr="00D92C3D" w:rsidRDefault="003F0461" w:rsidP="003F0461">
      <w:pPr>
        <w:spacing w:after="0"/>
        <w:jc w:val="right"/>
        <w:rPr>
          <w:rFonts w:asciiTheme="minorBidi" w:hAnsiTheme="minorBidi"/>
          <w:sz w:val="28"/>
          <w:szCs w:val="28"/>
          <w:rtl/>
        </w:rPr>
      </w:pPr>
      <w:r w:rsidRPr="00D92C3D">
        <w:rPr>
          <w:rFonts w:asciiTheme="minorBidi" w:hAnsiTheme="minorBidi"/>
          <w:sz w:val="28"/>
          <w:szCs w:val="28"/>
          <w:rtl/>
        </w:rPr>
        <w:t>וזהו השבח שמשבחת התורה את משה, שהוא הורה היתר לגרום לחילול ה' גדול בכדי להבטיח את קיומו של כלל ישראל,  ועל מחיקת השם היה לו ילפותא מסוטה. דכמו שאומר הקב"ה שבשביל להשכין שלום בין איש לאשתו מותר למחות את השם. כמו כן אמר משה שבשביל להשכין שלום בין ישראל לאבביהם שבשמים מותר למחוק כמה וכמה שמות מן התורה.</w:t>
      </w:r>
    </w:p>
    <w:p w14:paraId="760F1851" w14:textId="77777777" w:rsidR="003F0461" w:rsidRPr="00D92C3D" w:rsidRDefault="003F0461" w:rsidP="003F0461">
      <w:pPr>
        <w:spacing w:after="0"/>
        <w:jc w:val="right"/>
        <w:rPr>
          <w:rFonts w:asciiTheme="minorBidi" w:hAnsiTheme="minorBidi"/>
          <w:sz w:val="28"/>
          <w:szCs w:val="28"/>
          <w:rtl/>
        </w:rPr>
      </w:pPr>
      <w:r w:rsidRPr="00D92C3D">
        <w:rPr>
          <w:rFonts w:asciiTheme="minorBidi" w:hAnsiTheme="minorBidi"/>
          <w:sz w:val="28"/>
          <w:szCs w:val="28"/>
          <w:rtl/>
        </w:rPr>
        <w:t>...והכי נמי עשה כן משה, דזה ידע בודאי שהכלל אינו יכול להתקיים בצורה כזאת של שיתוף עבודה זרה ושם שמים, ובכדי להמחיש את זה להם הוכרח לשבר את הלוחות לרסיסים לעיני כל ישראל,  וזה הוא המשך לתחילת התורה, בראשית ברא אלקים – בשביל ישראל שנקראו ראשית וכו', דאי ליכא כלל ישראל אין קיום לעולם דהלא העולם לא נברא אלא בשביל ישראל, ולכן עשה משה כן לעיני כל ישראל בשביל הבראשית וכו', ודו"ק.</w:t>
      </w:r>
    </w:p>
    <w:p w14:paraId="3C24DD21" w14:textId="77777777" w:rsidR="003F0461" w:rsidRPr="00D92C3D" w:rsidRDefault="003F0461" w:rsidP="00362BB3">
      <w:pPr>
        <w:spacing w:after="0"/>
        <w:rPr>
          <w:rFonts w:asciiTheme="minorBidi" w:hAnsiTheme="minorBidi"/>
        </w:rPr>
      </w:pPr>
      <w:r w:rsidRPr="00D92C3D">
        <w:rPr>
          <w:rFonts w:asciiTheme="minorBidi" w:hAnsiTheme="minorBidi"/>
        </w:rPr>
        <w:t xml:space="preserve">And this is the praise that the Torah praises Moshe, that he instructs permission to cause a great desecration of Hashem’s name </w:t>
      </w:r>
      <w:proofErr w:type="gramStart"/>
      <w:r w:rsidRPr="00D92C3D">
        <w:rPr>
          <w:rFonts w:asciiTheme="minorBidi" w:hAnsiTheme="minorBidi"/>
        </w:rPr>
        <w:t>in order to</w:t>
      </w:r>
      <w:proofErr w:type="gramEnd"/>
      <w:r w:rsidRPr="00D92C3D">
        <w:rPr>
          <w:rFonts w:asciiTheme="minorBidi" w:hAnsiTheme="minorBidi"/>
        </w:rPr>
        <w:t xml:space="preserve"> entrust the existence of </w:t>
      </w:r>
      <w:proofErr w:type="spellStart"/>
      <w:r w:rsidRPr="00D92C3D">
        <w:rPr>
          <w:rFonts w:asciiTheme="minorBidi" w:hAnsiTheme="minorBidi"/>
        </w:rPr>
        <w:t>klal</w:t>
      </w:r>
      <w:proofErr w:type="spellEnd"/>
      <w:r w:rsidRPr="00D92C3D">
        <w:rPr>
          <w:rFonts w:asciiTheme="minorBidi" w:hAnsiTheme="minorBidi"/>
        </w:rPr>
        <w:t xml:space="preserve"> Yisrael, and on the erasure of the Name he learned from </w:t>
      </w:r>
      <w:proofErr w:type="spellStart"/>
      <w:r w:rsidRPr="00D92C3D">
        <w:rPr>
          <w:rFonts w:asciiTheme="minorBidi" w:hAnsiTheme="minorBidi"/>
        </w:rPr>
        <w:t>Sotah</w:t>
      </w:r>
      <w:proofErr w:type="spellEnd"/>
      <w:r w:rsidRPr="00D92C3D">
        <w:rPr>
          <w:rFonts w:asciiTheme="minorBidi" w:hAnsiTheme="minorBidi"/>
        </w:rPr>
        <w:t xml:space="preserve">.  That just as Hashem </w:t>
      </w:r>
      <w:proofErr w:type="gramStart"/>
      <w:r w:rsidRPr="00D92C3D">
        <w:rPr>
          <w:rFonts w:asciiTheme="minorBidi" w:hAnsiTheme="minorBidi"/>
        </w:rPr>
        <w:t>in order to</w:t>
      </w:r>
      <w:proofErr w:type="gramEnd"/>
      <w:r w:rsidRPr="00D92C3D">
        <w:rPr>
          <w:rFonts w:asciiTheme="minorBidi" w:hAnsiTheme="minorBidi"/>
        </w:rPr>
        <w:t xml:space="preserve"> cause peace to dwell between a man and wife it is permitted to erase the Name. Like this Moshe said that </w:t>
      </w:r>
      <w:proofErr w:type="gramStart"/>
      <w:r w:rsidRPr="00D92C3D">
        <w:rPr>
          <w:rFonts w:asciiTheme="minorBidi" w:hAnsiTheme="minorBidi"/>
        </w:rPr>
        <w:t>in order to</w:t>
      </w:r>
      <w:proofErr w:type="gramEnd"/>
      <w:r w:rsidRPr="00D92C3D">
        <w:rPr>
          <w:rFonts w:asciiTheme="minorBidi" w:hAnsiTheme="minorBidi"/>
        </w:rPr>
        <w:t xml:space="preserve"> cause peace to dwell between Israel and their Father in Heaven it is permissible to erase a lot of Names from the Torah.</w:t>
      </w:r>
    </w:p>
    <w:p w14:paraId="6D43FEA5" w14:textId="42D03059" w:rsidR="003F0461" w:rsidRDefault="003F0461" w:rsidP="00D05017">
      <w:pPr>
        <w:spacing w:after="0"/>
        <w:rPr>
          <w:rFonts w:asciiTheme="minorBidi" w:hAnsiTheme="minorBidi"/>
        </w:rPr>
      </w:pPr>
      <w:r w:rsidRPr="00D92C3D">
        <w:rPr>
          <w:rFonts w:asciiTheme="minorBidi" w:hAnsiTheme="minorBidi"/>
        </w:rPr>
        <w:t xml:space="preserve">...And thus did Moshe also do, for he surely knew that the population could not exist in this form with the joining of idolatry and Heaven, and </w:t>
      </w:r>
      <w:proofErr w:type="gramStart"/>
      <w:r w:rsidRPr="00D92C3D">
        <w:rPr>
          <w:rFonts w:asciiTheme="minorBidi" w:hAnsiTheme="minorBidi"/>
        </w:rPr>
        <w:t>in order to</w:t>
      </w:r>
      <w:proofErr w:type="gramEnd"/>
      <w:r w:rsidRPr="00D92C3D">
        <w:rPr>
          <w:rFonts w:asciiTheme="minorBidi" w:hAnsiTheme="minorBidi"/>
        </w:rPr>
        <w:t xml:space="preserve"> demonstrate this to them he was forced </w:t>
      </w:r>
      <w:r w:rsidRPr="00D92C3D">
        <w:rPr>
          <w:rFonts w:asciiTheme="minorBidi" w:hAnsiTheme="minorBidi"/>
        </w:rPr>
        <w:lastRenderedPageBreak/>
        <w:t xml:space="preserve">to shatter the tablets to shards in front of the eyes of all Israel, and this is the continuation of the Torah, In the beginning G-d created – For the sake of Israel that is called </w:t>
      </w:r>
      <w:proofErr w:type="spellStart"/>
      <w:r w:rsidRPr="00D92C3D">
        <w:rPr>
          <w:rFonts w:asciiTheme="minorBidi" w:hAnsiTheme="minorBidi"/>
          <w:i/>
          <w:iCs/>
        </w:rPr>
        <w:t>reishit</w:t>
      </w:r>
      <w:proofErr w:type="spellEnd"/>
      <w:r w:rsidRPr="00D92C3D">
        <w:rPr>
          <w:rFonts w:asciiTheme="minorBidi" w:hAnsiTheme="minorBidi"/>
        </w:rPr>
        <w:t xml:space="preserve"> etc.  Because if there were no Israel, the world would not exist.  For behold the world was not created except for the sake of Israel, and therefore Moshe did this in front of the eyes of all of Israel, for the sake of </w:t>
      </w:r>
      <w:proofErr w:type="spellStart"/>
      <w:r w:rsidRPr="00D92C3D">
        <w:rPr>
          <w:rFonts w:asciiTheme="minorBidi" w:hAnsiTheme="minorBidi"/>
          <w:i/>
          <w:iCs/>
        </w:rPr>
        <w:t>reishit</w:t>
      </w:r>
      <w:proofErr w:type="spellEnd"/>
      <w:r w:rsidRPr="00D92C3D">
        <w:rPr>
          <w:rFonts w:asciiTheme="minorBidi" w:hAnsiTheme="minorBidi"/>
        </w:rPr>
        <w:t>. And check.</w:t>
      </w:r>
    </w:p>
    <w:p w14:paraId="47DBADCF" w14:textId="77777777" w:rsidR="00D05017" w:rsidRPr="00D05017" w:rsidRDefault="00D05017" w:rsidP="00D05017">
      <w:pPr>
        <w:spacing w:after="0"/>
        <w:rPr>
          <w:rFonts w:asciiTheme="minorBidi" w:hAnsiTheme="minorBidi"/>
          <w:sz w:val="20"/>
          <w:szCs w:val="20"/>
        </w:rPr>
      </w:pPr>
    </w:p>
    <w:p w14:paraId="0CCD27E6" w14:textId="1C3CF6F1" w:rsidR="00E902A8" w:rsidRPr="00D05017" w:rsidRDefault="00E902A8" w:rsidP="00776714">
      <w:pPr>
        <w:autoSpaceDE w:val="0"/>
        <w:autoSpaceDN w:val="0"/>
        <w:bidi/>
        <w:adjustRightInd w:val="0"/>
        <w:spacing w:after="0" w:line="240" w:lineRule="auto"/>
        <w:rPr>
          <w:rFonts w:ascii="Arial" w:hAnsi="Arial" w:cs="Arial"/>
          <w:rtl/>
        </w:rPr>
      </w:pPr>
      <w:r w:rsidRPr="00D05017">
        <w:rPr>
          <w:rFonts w:ascii="Arial" w:hAnsi="Arial" w:cs="Arial"/>
          <w:b/>
          <w:bCs/>
          <w:color w:val="000000"/>
          <w:rtl/>
        </w:rPr>
        <w:t>שפתי כהן במדבר פרשת נשא</w:t>
      </w:r>
      <w:r w:rsidRPr="00D05017">
        <w:rPr>
          <w:rFonts w:ascii="Arial" w:hAnsi="Arial" w:cs="Arial"/>
        </w:rPr>
        <w:t xml:space="preserve"> </w:t>
      </w:r>
    </w:p>
    <w:p w14:paraId="425F8436" w14:textId="0E77929B" w:rsidR="00D42E89" w:rsidRDefault="00E902A8" w:rsidP="00D05017">
      <w:pPr>
        <w:bidi/>
        <w:spacing w:after="0"/>
      </w:pPr>
      <w:r>
        <w:rPr>
          <w:rFonts w:ascii="Arial" w:hAnsi="Arial" w:cs="Arial"/>
          <w:color w:val="FF00FF"/>
          <w:sz w:val="28"/>
          <w:szCs w:val="28"/>
          <w:rtl/>
        </w:rPr>
        <w:t>והשקה</w:t>
      </w:r>
      <w:r>
        <w:rPr>
          <w:rFonts w:ascii="Arial" w:hAnsi="Arial" w:cs="Arial"/>
          <w:color w:val="000000"/>
          <w:sz w:val="28"/>
          <w:szCs w:val="28"/>
          <w:rtl/>
        </w:rPr>
        <w:t xml:space="preserve"> </w:t>
      </w:r>
      <w:r>
        <w:rPr>
          <w:rFonts w:ascii="Arial" w:hAnsi="Arial" w:cs="Arial"/>
          <w:color w:val="FF00FF"/>
          <w:sz w:val="28"/>
          <w:szCs w:val="28"/>
          <w:rtl/>
        </w:rPr>
        <w:t>את</w:t>
      </w:r>
      <w:r>
        <w:rPr>
          <w:rFonts w:ascii="Arial" w:hAnsi="Arial" w:cs="Arial"/>
          <w:color w:val="000000"/>
          <w:sz w:val="28"/>
          <w:szCs w:val="28"/>
          <w:rtl/>
        </w:rPr>
        <w:t xml:space="preserve"> </w:t>
      </w:r>
      <w:r>
        <w:rPr>
          <w:rFonts w:ascii="Arial" w:hAnsi="Arial" w:cs="Arial"/>
          <w:color w:val="FF00FF"/>
          <w:sz w:val="28"/>
          <w:szCs w:val="28"/>
          <w:rtl/>
        </w:rPr>
        <w:t>האשה</w:t>
      </w:r>
      <w:r>
        <w:rPr>
          <w:rFonts w:ascii="Arial" w:hAnsi="Arial" w:cs="Arial"/>
          <w:color w:val="000000"/>
          <w:sz w:val="28"/>
          <w:szCs w:val="28"/>
          <w:rtl/>
        </w:rPr>
        <w:t>. זו כנסת ישראל. והשקה, אחר שיעמוד הבית ת"י שנים כמנין</w:t>
      </w:r>
      <w:r>
        <w:rPr>
          <w:rFonts w:ascii="Arial" w:hAnsi="Arial" w:cs="Arial"/>
          <w:color w:val="000000"/>
          <w:sz w:val="32"/>
          <w:szCs w:val="32"/>
          <w:rtl/>
        </w:rPr>
        <w:t xml:space="preserve"> השקה</w:t>
      </w:r>
      <w:r>
        <w:rPr>
          <w:rFonts w:ascii="Arial" w:hAnsi="Arial" w:cs="Arial"/>
          <w:color w:val="000000"/>
          <w:sz w:val="28"/>
          <w:szCs w:val="28"/>
          <w:rtl/>
        </w:rPr>
        <w:t>. והשקה. סופה ה', רמז שבחודש החמישי ישתו ישראל כוס התרעלה, ואחר</w:t>
      </w:r>
      <w:r>
        <w:rPr>
          <w:rFonts w:ascii="Arial" w:hAnsi="Arial" w:cs="Arial"/>
          <w:color w:val="000000"/>
          <w:sz w:val="32"/>
          <w:szCs w:val="32"/>
          <w:rtl/>
        </w:rPr>
        <w:t xml:space="preserve"> היתה</w:t>
      </w:r>
      <w:r>
        <w:rPr>
          <w:rFonts w:ascii="Arial" w:hAnsi="Arial" w:cs="Arial"/>
          <w:color w:val="000000"/>
          <w:sz w:val="28"/>
          <w:szCs w:val="28"/>
          <w:rtl/>
        </w:rPr>
        <w:t xml:space="preserve"> חורבן בית שני:</w:t>
      </w:r>
    </w:p>
    <w:p w14:paraId="1C4000A1" w14:textId="77777777" w:rsidR="00D05017" w:rsidRPr="00D05017" w:rsidRDefault="00D05017" w:rsidP="00D05017">
      <w:pPr>
        <w:bidi/>
        <w:spacing w:after="0"/>
        <w:rPr>
          <w:sz w:val="20"/>
          <w:szCs w:val="20"/>
        </w:rPr>
      </w:pPr>
    </w:p>
    <w:p w14:paraId="54BF5A27" w14:textId="24423D78" w:rsidR="00AD6AE1" w:rsidRPr="00D05017" w:rsidRDefault="00AD6AE1" w:rsidP="00776714">
      <w:pPr>
        <w:autoSpaceDE w:val="0"/>
        <w:autoSpaceDN w:val="0"/>
        <w:bidi/>
        <w:adjustRightInd w:val="0"/>
        <w:spacing w:after="0" w:line="240" w:lineRule="auto"/>
        <w:rPr>
          <w:rFonts w:ascii="Arial" w:hAnsi="Arial" w:cs="Arial"/>
          <w:rtl/>
        </w:rPr>
      </w:pPr>
      <w:r w:rsidRPr="00D05017">
        <w:rPr>
          <w:rFonts w:ascii="Arial" w:hAnsi="Arial" w:cs="Arial"/>
          <w:b/>
          <w:bCs/>
          <w:color w:val="000000"/>
          <w:rtl/>
        </w:rPr>
        <w:t>דברים פרק כט</w:t>
      </w:r>
      <w:r w:rsidRPr="00D05017">
        <w:rPr>
          <w:rFonts w:ascii="Arial" w:hAnsi="Arial" w:cs="Arial"/>
        </w:rPr>
        <w:t xml:space="preserve"> </w:t>
      </w:r>
    </w:p>
    <w:p w14:paraId="4BF25C70" w14:textId="77777777" w:rsidR="00AD6AE1" w:rsidRPr="00D05017" w:rsidRDefault="00AD6AE1" w:rsidP="00AD6AE1">
      <w:pPr>
        <w:autoSpaceDE w:val="0"/>
        <w:autoSpaceDN w:val="0"/>
        <w:bidi/>
        <w:adjustRightInd w:val="0"/>
        <w:spacing w:after="0" w:line="240" w:lineRule="auto"/>
        <w:rPr>
          <w:rFonts w:ascii="Arial" w:hAnsi="Arial" w:cs="Arial"/>
          <w:color w:val="000000"/>
          <w:sz w:val="28"/>
          <w:szCs w:val="28"/>
          <w:rtl/>
        </w:rPr>
      </w:pPr>
      <w:r w:rsidRPr="00D05017">
        <w:rPr>
          <w:rFonts w:ascii="Arial" w:hAnsi="Arial" w:cs="Arial"/>
          <w:color w:val="000000"/>
          <w:sz w:val="28"/>
          <w:szCs w:val="28"/>
          <w:rtl/>
        </w:rPr>
        <w:t>(יז) פֶּן־יֵ֣שׁ בָּ֠כֶם אִ֣ישׁ אוֹ־אִשָּׁ֞ה א֧וֹ מִשְׁפָּחָ֣ה אוֹ־שֵׁ֗בֶט אֲשֶׁר֩ לְבָב֨וֹ פֹנֶ֤ה הַיּוֹם֙ מֵעִם֙ יְקֹוָ֣ק אֱלֹהֵ֔ינוּ לָלֶ֣כֶת לַעֲבֹ֔ד אֶת־אֱלֹהֵ֖י הַגּוֹיִ֣ם הָהֵ֑ם פֶּן־יֵ֣שׁ בָּכֶ֗ם שֹׁ֛רֶשׁ פֹּרֶ֥ה רֹ֖אשׁ וְלַעֲנָֽה:</w:t>
      </w:r>
    </w:p>
    <w:p w14:paraId="2BD11F76" w14:textId="77777777" w:rsidR="00AD6AE1" w:rsidRPr="00D05017" w:rsidRDefault="00AD6AE1" w:rsidP="00AD6AE1">
      <w:pPr>
        <w:autoSpaceDE w:val="0"/>
        <w:autoSpaceDN w:val="0"/>
        <w:bidi/>
        <w:adjustRightInd w:val="0"/>
        <w:spacing w:after="0" w:line="240" w:lineRule="auto"/>
        <w:rPr>
          <w:rFonts w:ascii="Arial" w:hAnsi="Arial" w:cs="Arial"/>
          <w:color w:val="000000"/>
          <w:sz w:val="28"/>
          <w:szCs w:val="28"/>
          <w:rtl/>
        </w:rPr>
      </w:pPr>
      <w:r w:rsidRPr="00D05017">
        <w:rPr>
          <w:rFonts w:ascii="Arial" w:hAnsi="Arial" w:cs="Arial"/>
          <w:color w:val="000000"/>
          <w:sz w:val="28"/>
          <w:szCs w:val="28"/>
          <w:rtl/>
        </w:rPr>
        <w:t>(יח) וְהָיָ֡ה בְּשָׁמְעוֹ֩ אֶת־דִּבְרֵ֨י הָֽאָלָ֜ה הַזֹּ֗את וְהִתְבָּרֵ֨ךְ בִּלְבָב֤וֹ לֵאמֹר֙ שָׁל֣וֹם יִֽהְיֶה־לִּ֔י כִּ֛י בִּשְׁרִר֥וּת לִבִּ֖י אֵלֵ֑ךְ לְמַ֛עַן סְפ֥וֹת הָרָוָ֖ה אֶת־הַצְּמֵאָֽה:</w:t>
      </w:r>
    </w:p>
    <w:p w14:paraId="10B0C57E" w14:textId="77777777" w:rsidR="00AD6AE1" w:rsidRPr="00D05017" w:rsidRDefault="00AD6AE1" w:rsidP="00AD6AE1">
      <w:pPr>
        <w:autoSpaceDE w:val="0"/>
        <w:autoSpaceDN w:val="0"/>
        <w:bidi/>
        <w:adjustRightInd w:val="0"/>
        <w:spacing w:after="0" w:line="240" w:lineRule="auto"/>
        <w:rPr>
          <w:rFonts w:ascii="Arial" w:hAnsi="Arial" w:cs="Arial"/>
          <w:color w:val="000000"/>
          <w:sz w:val="28"/>
          <w:szCs w:val="28"/>
          <w:rtl/>
        </w:rPr>
      </w:pPr>
      <w:r w:rsidRPr="00D05017">
        <w:rPr>
          <w:rFonts w:ascii="Arial" w:hAnsi="Arial" w:cs="Arial"/>
          <w:color w:val="000000"/>
          <w:sz w:val="28"/>
          <w:szCs w:val="28"/>
          <w:rtl/>
        </w:rPr>
        <w:t xml:space="preserve">(יט) לֹא־יֹאבֶ֣ה יְקֹוָק֘ סְלֹ֣חַֽ לוֹ֒ כִּ֣י אָ֠ז יֶעְשַׁ֨ן אַף־יְקֹוָ֤ק וְקִנְאָתוֹ֙ בָּאִ֣ישׁ הַה֔וּא וְרָ֤בְצָה בּוֹ֙ כָּל־הָ֣אָלָ֔ה הַכְּתוּבָ֖ה בַּסֵּ֣פֶר הַזֶּ֑ה </w:t>
      </w:r>
      <w:r w:rsidRPr="00D05017">
        <w:rPr>
          <w:rFonts w:ascii="Arial" w:hAnsi="Arial" w:cs="Arial"/>
          <w:color w:val="FF00FF"/>
          <w:sz w:val="28"/>
          <w:szCs w:val="28"/>
          <w:rtl/>
        </w:rPr>
        <w:t>וּמָחָ֤ה</w:t>
      </w:r>
      <w:r w:rsidRPr="00D05017">
        <w:rPr>
          <w:rFonts w:ascii="Arial" w:hAnsi="Arial" w:cs="Arial"/>
          <w:color w:val="000000"/>
          <w:sz w:val="28"/>
          <w:szCs w:val="28"/>
          <w:rtl/>
        </w:rPr>
        <w:t xml:space="preserve"> יְקֹוָק֙ אֶת־שְׁמ֔וֹ מִתַּ֖חַת הַשָּׁמָֽיִם:</w:t>
      </w:r>
    </w:p>
    <w:p w14:paraId="2840AA37" w14:textId="68951B28" w:rsidR="00D42E89" w:rsidRPr="00D05017" w:rsidRDefault="00AD6AE1" w:rsidP="00D05017">
      <w:pPr>
        <w:bidi/>
        <w:spacing w:after="0"/>
        <w:rPr>
          <w:sz w:val="28"/>
          <w:szCs w:val="28"/>
        </w:rPr>
      </w:pPr>
      <w:r w:rsidRPr="00D05017">
        <w:rPr>
          <w:rFonts w:ascii="Arial" w:hAnsi="Arial" w:cs="Arial"/>
          <w:color w:val="000000"/>
          <w:sz w:val="28"/>
          <w:szCs w:val="28"/>
          <w:rtl/>
        </w:rPr>
        <w:t>(כ) וְהִבְדִּיל֤וֹ יְקֹוָק֙ לְרָעָ֔ה מִכֹּ֖ל שִׁבְטֵ֣י יִשְׂרָאֵ֑ל כְּכֹל֙ אָל֣וֹת הַבְּרִ֔ית הַכְּתוּבָ֕ה בְּסֵ֥פֶר הַתּוֹרָ֖ה הַזֶּֽה:</w:t>
      </w:r>
    </w:p>
    <w:p w14:paraId="6EA54E5A" w14:textId="77777777" w:rsidR="00AD6AE1" w:rsidRPr="00D05017" w:rsidRDefault="00AD6AE1" w:rsidP="00AD6AE1">
      <w:pPr>
        <w:tabs>
          <w:tab w:val="left" w:pos="5549"/>
        </w:tabs>
        <w:spacing w:after="0" w:line="240" w:lineRule="auto"/>
        <w:rPr>
          <w:rFonts w:ascii="Arial" w:eastAsia="Times New Roman" w:hAnsi="Arial" w:cs="Arial"/>
          <w:color w:val="000000"/>
          <w:sz w:val="24"/>
          <w:szCs w:val="24"/>
        </w:rPr>
      </w:pPr>
      <w:hyperlink r:id="rId43" w:anchor="v17" w:history="1">
        <w:r w:rsidRPr="00AD6AE1">
          <w:rPr>
            <w:rFonts w:ascii="Arial" w:eastAsia="Times New Roman" w:hAnsi="Arial" w:cs="Arial"/>
            <w:b/>
            <w:bCs/>
            <w:color w:val="0000FF"/>
            <w:sz w:val="24"/>
            <w:szCs w:val="24"/>
            <w:u w:val="single"/>
          </w:rPr>
          <w:t>17</w:t>
        </w:r>
      </w:hyperlink>
      <w:r w:rsidRPr="00AD6AE1">
        <w:rPr>
          <w:rFonts w:ascii="Arial" w:eastAsia="Times New Roman" w:hAnsi="Arial" w:cs="Arial"/>
          <w:color w:val="000000"/>
          <w:sz w:val="24"/>
          <w:szCs w:val="24"/>
        </w:rPr>
        <w:t>Perhaps there is among you a man, woman, family, or tribe, whose heart strays this day from the Lord, our God, to go and worship the deities of those nations. Perhaps there is among you a root that produces hemlock and wormwood.</w:t>
      </w:r>
      <w:r w:rsidRPr="00D05017">
        <w:rPr>
          <w:rFonts w:ascii="Arial" w:eastAsia="Times New Roman" w:hAnsi="Arial" w:cs="Arial"/>
          <w:color w:val="000000"/>
          <w:sz w:val="24"/>
          <w:szCs w:val="24"/>
        </w:rPr>
        <w:tab/>
      </w:r>
      <w:r w:rsidRPr="00AD6AE1">
        <w:rPr>
          <w:rFonts w:ascii="Arial" w:eastAsia="Times New Roman" w:hAnsi="Arial" w:cs="Arial"/>
          <w:color w:val="000000"/>
          <w:sz w:val="24"/>
          <w:szCs w:val="24"/>
        </w:rPr>
        <w:t> </w:t>
      </w:r>
    </w:p>
    <w:p w14:paraId="56BBBB98" w14:textId="77777777" w:rsidR="00AD6AE1" w:rsidRPr="00D05017" w:rsidRDefault="00AD6AE1" w:rsidP="00AD6AE1">
      <w:pPr>
        <w:tabs>
          <w:tab w:val="left" w:pos="5549"/>
        </w:tabs>
        <w:spacing w:after="0" w:line="240" w:lineRule="auto"/>
        <w:rPr>
          <w:rFonts w:ascii="Arial" w:eastAsia="Times New Roman" w:hAnsi="Arial" w:cs="Arial"/>
          <w:color w:val="000000"/>
          <w:sz w:val="24"/>
          <w:szCs w:val="24"/>
        </w:rPr>
      </w:pPr>
      <w:hyperlink r:id="rId44" w:anchor="v18" w:history="1">
        <w:r w:rsidRPr="00AD6AE1">
          <w:rPr>
            <w:rFonts w:ascii="Arial" w:eastAsia="Times New Roman" w:hAnsi="Arial" w:cs="Arial"/>
            <w:b/>
            <w:bCs/>
            <w:color w:val="0000FF"/>
            <w:sz w:val="24"/>
            <w:szCs w:val="24"/>
            <w:u w:val="single"/>
          </w:rPr>
          <w:t>18</w:t>
        </w:r>
      </w:hyperlink>
      <w:r w:rsidRPr="00AD6AE1">
        <w:rPr>
          <w:rFonts w:ascii="Arial" w:eastAsia="Times New Roman" w:hAnsi="Arial" w:cs="Arial"/>
          <w:color w:val="000000"/>
          <w:sz w:val="24"/>
          <w:szCs w:val="24"/>
        </w:rPr>
        <w:t xml:space="preserve">And it will be, when he [such a person] hears the words of this oath, that he will bless himself in his heart, saying, "I will have peace, even if I follow my heart's desires," </w:t>
      </w:r>
      <w:proofErr w:type="gramStart"/>
      <w:r w:rsidRPr="00AD6AE1">
        <w:rPr>
          <w:rFonts w:ascii="Arial" w:eastAsia="Times New Roman" w:hAnsi="Arial" w:cs="Arial"/>
          <w:color w:val="000000"/>
          <w:sz w:val="24"/>
          <w:szCs w:val="24"/>
        </w:rPr>
        <w:t>in order to</w:t>
      </w:r>
      <w:proofErr w:type="gramEnd"/>
      <w:r w:rsidRPr="00AD6AE1">
        <w:rPr>
          <w:rFonts w:ascii="Arial" w:eastAsia="Times New Roman" w:hAnsi="Arial" w:cs="Arial"/>
          <w:color w:val="000000"/>
          <w:sz w:val="24"/>
          <w:szCs w:val="24"/>
        </w:rPr>
        <w:t xml:space="preserve"> add the [punishment for the] unintentional sins [of this man] to that of [his] intentional sins.</w:t>
      </w:r>
      <w:r w:rsidRPr="00D05017">
        <w:rPr>
          <w:rFonts w:ascii="Arial" w:eastAsia="Times New Roman" w:hAnsi="Arial" w:cs="Arial"/>
          <w:color w:val="000000"/>
          <w:sz w:val="24"/>
          <w:szCs w:val="24"/>
          <w:rtl/>
        </w:rPr>
        <w:tab/>
      </w:r>
      <w:r w:rsidRPr="00AD6AE1">
        <w:rPr>
          <w:rFonts w:ascii="Arial" w:eastAsia="Times New Roman" w:hAnsi="Arial" w:cs="Arial"/>
          <w:color w:val="000000"/>
          <w:sz w:val="24"/>
          <w:szCs w:val="24"/>
          <w:rtl/>
        </w:rPr>
        <w:t> </w:t>
      </w:r>
    </w:p>
    <w:p w14:paraId="7B189B72" w14:textId="77777777" w:rsidR="00AD6AE1" w:rsidRPr="00D05017" w:rsidRDefault="00AD6AE1" w:rsidP="00AD6AE1">
      <w:pPr>
        <w:tabs>
          <w:tab w:val="left" w:pos="5549"/>
        </w:tabs>
        <w:spacing w:after="0" w:line="240" w:lineRule="auto"/>
        <w:rPr>
          <w:rFonts w:ascii="Arial" w:eastAsia="Times New Roman" w:hAnsi="Arial" w:cs="Arial"/>
          <w:color w:val="000000"/>
          <w:sz w:val="24"/>
          <w:szCs w:val="24"/>
        </w:rPr>
      </w:pPr>
      <w:hyperlink r:id="rId45" w:anchor="v19" w:history="1">
        <w:r w:rsidRPr="00AD6AE1">
          <w:rPr>
            <w:rFonts w:ascii="Arial" w:eastAsia="Times New Roman" w:hAnsi="Arial" w:cs="Arial"/>
            <w:b/>
            <w:bCs/>
            <w:color w:val="0000FF"/>
            <w:sz w:val="24"/>
            <w:szCs w:val="24"/>
            <w:u w:val="single"/>
          </w:rPr>
          <w:t>19</w:t>
        </w:r>
      </w:hyperlink>
      <w:r w:rsidRPr="00AD6AE1">
        <w:rPr>
          <w:rFonts w:ascii="Arial" w:eastAsia="Times New Roman" w:hAnsi="Arial" w:cs="Arial"/>
          <w:color w:val="000000"/>
          <w:sz w:val="24"/>
          <w:szCs w:val="24"/>
        </w:rPr>
        <w:t>The Lord will not be willing to forgive him; rather, then, the Lord's fury and His zeal will fume against that man, and the entire curse written in this book will rest upon him, and the Lord will obliterate his name from beneath the heavens.</w:t>
      </w:r>
      <w:r w:rsidRPr="00D05017">
        <w:rPr>
          <w:rFonts w:ascii="Arial" w:eastAsia="Times New Roman" w:hAnsi="Arial" w:cs="Arial"/>
          <w:color w:val="000000"/>
          <w:sz w:val="24"/>
          <w:szCs w:val="24"/>
          <w:rtl/>
        </w:rPr>
        <w:tab/>
      </w:r>
      <w:r w:rsidRPr="00AD6AE1">
        <w:rPr>
          <w:rFonts w:ascii="Arial" w:eastAsia="Times New Roman" w:hAnsi="Arial" w:cs="Arial"/>
          <w:color w:val="000000"/>
          <w:sz w:val="24"/>
          <w:szCs w:val="24"/>
          <w:rtl/>
        </w:rPr>
        <w:t> </w:t>
      </w:r>
    </w:p>
    <w:p w14:paraId="7A104D76" w14:textId="77777777" w:rsidR="00AD6AE1" w:rsidRPr="00D05017" w:rsidRDefault="00AD6AE1" w:rsidP="00AD6AE1">
      <w:pPr>
        <w:tabs>
          <w:tab w:val="left" w:pos="5549"/>
        </w:tabs>
        <w:spacing w:after="0" w:line="240" w:lineRule="auto"/>
        <w:rPr>
          <w:rFonts w:ascii="Times New Roman" w:eastAsia="Times New Roman" w:hAnsi="Times New Roman" w:cs="Times New Roman"/>
          <w:sz w:val="28"/>
          <w:szCs w:val="28"/>
        </w:rPr>
      </w:pPr>
      <w:hyperlink r:id="rId46" w:anchor="v20" w:history="1">
        <w:r w:rsidRPr="00AD6AE1">
          <w:rPr>
            <w:rFonts w:ascii="Arial" w:eastAsia="Times New Roman" w:hAnsi="Arial" w:cs="Arial"/>
            <w:b/>
            <w:bCs/>
            <w:color w:val="0000FF"/>
            <w:sz w:val="24"/>
            <w:szCs w:val="24"/>
            <w:u w:val="single"/>
          </w:rPr>
          <w:t>20</w:t>
        </w:r>
      </w:hyperlink>
      <w:r w:rsidRPr="00AD6AE1">
        <w:rPr>
          <w:rFonts w:ascii="Arial" w:eastAsia="Times New Roman" w:hAnsi="Arial" w:cs="Arial"/>
          <w:color w:val="000000"/>
          <w:sz w:val="24"/>
          <w:szCs w:val="24"/>
        </w:rPr>
        <w:t>And the Lord will separate him for evil, out of all the tribes of Israel, according to all the curses of the covenant, written in this Torah scroll.</w:t>
      </w:r>
      <w:r w:rsidRPr="00D05017">
        <w:rPr>
          <w:rFonts w:ascii="Arial" w:eastAsia="Times New Roman" w:hAnsi="Arial" w:cs="Arial"/>
          <w:color w:val="000000"/>
          <w:sz w:val="28"/>
          <w:szCs w:val="28"/>
          <w:rtl/>
        </w:rPr>
        <w:tab/>
      </w:r>
    </w:p>
    <w:p w14:paraId="4033EE39" w14:textId="2346CDA9" w:rsidR="00D42E89" w:rsidRDefault="00D42E89" w:rsidP="00633F8F"/>
    <w:p w14:paraId="6E4C94C6" w14:textId="4656BE01" w:rsidR="00D42E89" w:rsidRDefault="00D42E89" w:rsidP="00633F8F"/>
    <w:p w14:paraId="08C403F5" w14:textId="62D88E71" w:rsidR="00283B11" w:rsidRDefault="00283B11" w:rsidP="00633F8F"/>
    <w:p w14:paraId="28DD66FC" w14:textId="50C49488" w:rsidR="00283B11" w:rsidRDefault="00283B11" w:rsidP="00633F8F"/>
    <w:p w14:paraId="20830E15" w14:textId="77777777" w:rsidR="00283B11" w:rsidRDefault="00283B11" w:rsidP="00633F8F"/>
    <w:p w14:paraId="5B6AFD88" w14:textId="328D3B66" w:rsidR="00D42E89" w:rsidRDefault="00D42E89" w:rsidP="00633F8F"/>
    <w:p w14:paraId="6F2C8E98" w14:textId="1B67558E" w:rsidR="00D42E89" w:rsidRDefault="00D42E89" w:rsidP="00633F8F"/>
    <w:p w14:paraId="6649F7A2" w14:textId="3EADF3E5" w:rsidR="00D42E89" w:rsidRDefault="00D42E89" w:rsidP="00633F8F"/>
    <w:p w14:paraId="43EF8F9C" w14:textId="77777777" w:rsidR="00B71EDC" w:rsidRPr="00D05017" w:rsidRDefault="00B71EDC" w:rsidP="00B71EDC">
      <w:pPr>
        <w:autoSpaceDE w:val="0"/>
        <w:autoSpaceDN w:val="0"/>
        <w:bidi/>
        <w:adjustRightInd w:val="0"/>
        <w:spacing w:after="0" w:line="240" w:lineRule="auto"/>
        <w:rPr>
          <w:rFonts w:ascii="Arial" w:hAnsi="Arial" w:cs="Arial"/>
          <w:rtl/>
        </w:rPr>
      </w:pPr>
      <w:r w:rsidRPr="00D05017">
        <w:rPr>
          <w:rFonts w:ascii="Arial" w:hAnsi="Arial" w:cs="Arial"/>
          <w:b/>
          <w:bCs/>
          <w:color w:val="000000"/>
          <w:rtl/>
        </w:rPr>
        <w:lastRenderedPageBreak/>
        <w:t>מלבי"ם שמות פרק לב</w:t>
      </w:r>
      <w:r w:rsidRPr="00D05017">
        <w:rPr>
          <w:rFonts w:ascii="Arial" w:hAnsi="Arial" w:cs="Arial"/>
        </w:rPr>
        <w:t xml:space="preserve"> </w:t>
      </w:r>
    </w:p>
    <w:p w14:paraId="32725D34" w14:textId="5C6BF7A4" w:rsidR="00D42E89" w:rsidRDefault="00B71EDC" w:rsidP="00B71EDC">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(כ)</w:t>
      </w:r>
      <w:r>
        <w:rPr>
          <w:rFonts w:ascii="Arial" w:hAnsi="Arial" w:cs="Arial"/>
          <w:color w:val="000000"/>
          <w:sz w:val="32"/>
          <w:szCs w:val="32"/>
          <w:rtl/>
        </w:rPr>
        <w:t xml:space="preserve"> ויקח</w:t>
      </w:r>
      <w:r>
        <w:rPr>
          <w:rFonts w:ascii="Arial" w:hAnsi="Arial" w:cs="Arial"/>
          <w:color w:val="000000"/>
          <w:sz w:val="28"/>
          <w:szCs w:val="28"/>
          <w:rtl/>
        </w:rPr>
        <w:t>. העסק הראשון שעסק היה לבטל הע"ז, שבזה שלא עמדו נגדו נגלה שרוב ישראל לא היה דעתם נוחה מזה, ולבל יאמרו שיש בו אלהות החזירו לארבעה יסודותיו הפשוטים, א) שרף אותו באש, וכבר בארו חכמי לב שנמצא בכמיאה אופן להפך הזהב שיהיה דק כעפר ע"י מלח טרטר"י עם גפרית, או נייטר"ו. ויטחן עד אשר דק, להשיבו ליסוד העפר, כי מכסין בעפרות זהב שדינו כעפר, ויזר על ידי הרוח על פני המים, הרי אש עפר רוח מים</w:t>
      </w:r>
      <w:r w:rsidRPr="00D05017">
        <w:rPr>
          <w:rFonts w:ascii="Arial" w:hAnsi="Arial" w:cs="Arial"/>
          <w:sz w:val="28"/>
          <w:szCs w:val="28"/>
          <w:rtl/>
        </w:rPr>
        <w:t xml:space="preserve">, וישק את בני ישראל לבדקן כסוטות כי ע"ז נמשלה לזנות, שישראל דומים כאשת איש, </w:t>
      </w:r>
      <w:r>
        <w:rPr>
          <w:rFonts w:ascii="Arial" w:hAnsi="Arial" w:cs="Arial"/>
          <w:color w:val="000000"/>
          <w:sz w:val="28"/>
          <w:szCs w:val="28"/>
          <w:rtl/>
        </w:rPr>
        <w:t>שהם מאורשים לה' והעבודה לאל אחר דומה כאשה מזנה תחת בעלה, ולכן אלה שלא היו בם עדים והתראה נבדקו בעפר העגל, ואלה שהיה עליהם עדים לא נבדקו כפי הדין שאם יש עד אחד שזנתה אינה שותה:</w:t>
      </w:r>
    </w:p>
    <w:p w14:paraId="3508371B" w14:textId="77777777" w:rsidR="00B71EDC" w:rsidRPr="00B71EDC" w:rsidRDefault="00B71EDC" w:rsidP="00B71EDC">
      <w:pPr>
        <w:autoSpaceDE w:val="0"/>
        <w:autoSpaceDN w:val="0"/>
        <w:bidi/>
        <w:adjustRightInd w:val="0"/>
        <w:spacing w:after="0" w:line="240" w:lineRule="auto"/>
        <w:rPr>
          <w:rFonts w:ascii="Arial" w:hAnsi="Arial" w:cs="Arial"/>
          <w:color w:val="000000"/>
          <w:sz w:val="20"/>
          <w:szCs w:val="20"/>
        </w:rPr>
      </w:pPr>
    </w:p>
    <w:p w14:paraId="76670CE3" w14:textId="753A9787" w:rsidR="00E902A8" w:rsidRPr="00B71EDC" w:rsidRDefault="00E902A8" w:rsidP="00326187">
      <w:pPr>
        <w:autoSpaceDE w:val="0"/>
        <w:autoSpaceDN w:val="0"/>
        <w:bidi/>
        <w:adjustRightInd w:val="0"/>
        <w:spacing w:after="0" w:line="240" w:lineRule="auto"/>
        <w:rPr>
          <w:rFonts w:ascii="Arial" w:hAnsi="Arial" w:cs="Arial"/>
          <w:rtl/>
        </w:rPr>
      </w:pPr>
      <w:r w:rsidRPr="00B71EDC">
        <w:rPr>
          <w:rFonts w:ascii="Arial" w:hAnsi="Arial" w:cs="Arial"/>
          <w:b/>
          <w:bCs/>
          <w:color w:val="000000"/>
          <w:rtl/>
        </w:rPr>
        <w:t>בעל הטורים במדבר פרק ה</w:t>
      </w:r>
      <w:r w:rsidRPr="00B71EDC">
        <w:rPr>
          <w:rFonts w:ascii="Arial" w:hAnsi="Arial" w:cs="Arial"/>
        </w:rPr>
        <w:t xml:space="preserve"> </w:t>
      </w:r>
    </w:p>
    <w:p w14:paraId="2DFABECD" w14:textId="021F5805" w:rsidR="00D42E89" w:rsidRDefault="00E902A8" w:rsidP="00326187">
      <w:pPr>
        <w:bidi/>
        <w:spacing w:after="0"/>
      </w:pPr>
      <w:r>
        <w:rPr>
          <w:rFonts w:ascii="Arial" w:hAnsi="Arial" w:cs="Arial"/>
          <w:color w:val="800000"/>
          <w:sz w:val="28"/>
          <w:szCs w:val="28"/>
          <w:rtl/>
        </w:rPr>
        <w:t>(כד)</w:t>
      </w:r>
      <w:r>
        <w:rPr>
          <w:rFonts w:ascii="Arial" w:hAnsi="Arial" w:cs="Arial"/>
          <w:color w:val="000000"/>
          <w:sz w:val="32"/>
          <w:szCs w:val="32"/>
          <w:rtl/>
        </w:rPr>
        <w:t xml:space="preserve"> והשקה</w:t>
      </w:r>
      <w:r>
        <w:rPr>
          <w:rFonts w:ascii="Arial" w:hAnsi="Arial" w:cs="Arial"/>
          <w:color w:val="000000"/>
          <w:sz w:val="28"/>
          <w:szCs w:val="28"/>
          <w:rtl/>
        </w:rPr>
        <w:t>. ג' במסורה.</w:t>
      </w:r>
      <w:r>
        <w:rPr>
          <w:rFonts w:ascii="Arial" w:hAnsi="Arial" w:cs="Arial"/>
          <w:color w:val="000000"/>
          <w:sz w:val="32"/>
          <w:szCs w:val="32"/>
          <w:rtl/>
        </w:rPr>
        <w:t xml:space="preserve"> </w:t>
      </w:r>
      <w:r>
        <w:rPr>
          <w:rFonts w:ascii="Arial" w:hAnsi="Arial" w:cs="Arial"/>
          <w:color w:val="FF00FF"/>
          <w:sz w:val="32"/>
          <w:szCs w:val="32"/>
          <w:rtl/>
        </w:rPr>
        <w:t>והשקה</w:t>
      </w:r>
      <w:r>
        <w:rPr>
          <w:rFonts w:ascii="Arial" w:hAnsi="Arial" w:cs="Arial"/>
          <w:color w:val="000000"/>
          <w:sz w:val="32"/>
          <w:szCs w:val="32"/>
          <w:rtl/>
        </w:rPr>
        <w:t xml:space="preserve"> </w:t>
      </w:r>
      <w:r>
        <w:rPr>
          <w:rFonts w:ascii="Arial" w:hAnsi="Arial" w:cs="Arial"/>
          <w:color w:val="FF00FF"/>
          <w:sz w:val="32"/>
          <w:szCs w:val="32"/>
          <w:rtl/>
        </w:rPr>
        <w:t>את</w:t>
      </w:r>
      <w:r>
        <w:rPr>
          <w:rFonts w:ascii="Arial" w:hAnsi="Arial" w:cs="Arial"/>
          <w:color w:val="000000"/>
          <w:sz w:val="32"/>
          <w:szCs w:val="32"/>
          <w:rtl/>
        </w:rPr>
        <w:t xml:space="preserve"> </w:t>
      </w:r>
      <w:r>
        <w:rPr>
          <w:rFonts w:ascii="Arial" w:hAnsi="Arial" w:cs="Arial"/>
          <w:color w:val="FF00FF"/>
          <w:sz w:val="32"/>
          <w:szCs w:val="32"/>
          <w:rtl/>
        </w:rPr>
        <w:t>האשה</w:t>
      </w:r>
      <w:r>
        <w:rPr>
          <w:rFonts w:ascii="Arial" w:hAnsi="Arial" w:cs="Arial"/>
          <w:color w:val="000000"/>
          <w:sz w:val="32"/>
          <w:szCs w:val="32"/>
          <w:rtl/>
        </w:rPr>
        <w:t>. והשקה את נחל השטים</w:t>
      </w:r>
      <w:r>
        <w:rPr>
          <w:rFonts w:ascii="Arial" w:hAnsi="Arial" w:cs="Arial"/>
          <w:color w:val="000000"/>
          <w:sz w:val="28"/>
          <w:szCs w:val="28"/>
          <w:rtl/>
        </w:rPr>
        <w:t xml:space="preserve"> (יואל ד יח).</w:t>
      </w:r>
      <w:r>
        <w:rPr>
          <w:rFonts w:ascii="Arial" w:hAnsi="Arial" w:cs="Arial"/>
          <w:color w:val="000000"/>
          <w:sz w:val="32"/>
          <w:szCs w:val="32"/>
          <w:rtl/>
        </w:rPr>
        <w:t xml:space="preserve"> ואיד יעלה מן הארץ והשקה.</w:t>
      </w:r>
      <w:r>
        <w:rPr>
          <w:rFonts w:ascii="Arial" w:hAnsi="Arial" w:cs="Arial"/>
          <w:color w:val="000000"/>
          <w:sz w:val="28"/>
          <w:szCs w:val="28"/>
          <w:rtl/>
        </w:rPr>
        <w:t xml:space="preserve"> (בראשית ב ו). הכהן נותן עפר במים ומשקה אותה. וזהו ואיד יעלה מן הארץ והשקה. למה, בשביל שעשתה מעשה שטים, שזנתה. וזהו והשקה את נחל השטים:</w:t>
      </w:r>
    </w:p>
    <w:p w14:paraId="0780666D" w14:textId="77777777" w:rsidR="00326187" w:rsidRPr="00326187" w:rsidRDefault="00326187" w:rsidP="009D79EF">
      <w:pPr>
        <w:pStyle w:val="NoSpacing"/>
        <w:bidi/>
      </w:pPr>
    </w:p>
    <w:p w14:paraId="7F1D1C4E" w14:textId="2AE3838E" w:rsidR="00D42E89" w:rsidRPr="00326187" w:rsidRDefault="00D42E89" w:rsidP="00326187">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בית הבחירה (מאירי) מסכת יומא דף סו עמוד ב</w:t>
      </w:r>
      <w:r>
        <w:rPr>
          <w:rFonts w:ascii="Arial" w:hAnsi="Arial" w:cs="Arial"/>
          <w:sz w:val="24"/>
          <w:szCs w:val="24"/>
        </w:rPr>
        <w:t xml:space="preserve"> </w:t>
      </w:r>
    </w:p>
    <w:p w14:paraId="67D2EADF" w14:textId="0CF35DDD" w:rsidR="00D42E89" w:rsidRDefault="00D42E89" w:rsidP="00326187">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וכן</w:t>
      </w:r>
      <w:r>
        <w:rPr>
          <w:rFonts w:ascii="Arial" w:hAnsi="Arial" w:cs="Arial"/>
          <w:color w:val="000000"/>
          <w:sz w:val="28"/>
          <w:szCs w:val="28"/>
          <w:rtl/>
        </w:rPr>
        <w:t xml:space="preserve"> אין להדיוטות ולעמי הארץ להתראות בשאלותיהם לפני הרבנים הגדולים אלא שיהו שואלין לבני אדם אחרים גדולים מהם ודים בכך דרך צחות אמרו על אשה חכמה ששאלה לר' אליעזר מאחר שכולם היו שוים במעשה העגל מפני מה לא היתה מיתתם שוה כלומר שמצינו מהם בסייף כדכתיב הרגו איש את אחיו ומהם במיתה בידי שמים כדכתי' ויגוף ד' את העם ומהם בהדרוקן כדכתי' ויזר על פני המים וישק את בני ישראל ודרשו בו ע"ז מ"ד א' ונתכוון </w:t>
      </w:r>
      <w:r>
        <w:rPr>
          <w:rFonts w:ascii="Arial" w:hAnsi="Arial" w:cs="Arial"/>
          <w:color w:val="FF00FF"/>
          <w:sz w:val="28"/>
          <w:szCs w:val="28"/>
          <w:rtl/>
        </w:rPr>
        <w:t>לבדקן</w:t>
      </w:r>
      <w:r>
        <w:rPr>
          <w:rFonts w:ascii="Arial" w:hAnsi="Arial" w:cs="Arial"/>
          <w:color w:val="000000"/>
          <w:sz w:val="28"/>
          <w:szCs w:val="28"/>
          <w:rtl/>
        </w:rPr>
        <w:t xml:space="preserve"> </w:t>
      </w:r>
      <w:r>
        <w:rPr>
          <w:rFonts w:ascii="Arial" w:hAnsi="Arial" w:cs="Arial"/>
          <w:color w:val="FF00FF"/>
          <w:sz w:val="28"/>
          <w:szCs w:val="28"/>
          <w:rtl/>
        </w:rPr>
        <w:t>כסוטות</w:t>
      </w:r>
      <w:r>
        <w:rPr>
          <w:rFonts w:ascii="Arial" w:hAnsi="Arial" w:cs="Arial"/>
          <w:color w:val="000000"/>
          <w:sz w:val="28"/>
          <w:szCs w:val="28"/>
          <w:rtl/>
        </w:rPr>
        <w:t xml:space="preserve"> וכעס עליה ואמר אין חכמה של אשה אלא לפלך שנאמר וכל אשה חכמת לב בידיה טוו כלומר ומה לה להטריחינו בשאלות אלו תתעסק בפלכה ובעסתה ודיה ותשובת השאלה מיהא מתבארת בסמוך:</w:t>
      </w:r>
    </w:p>
    <w:p w14:paraId="6F64AB2B" w14:textId="77777777" w:rsidR="00326187" w:rsidRPr="00326187" w:rsidRDefault="00326187" w:rsidP="00326187">
      <w:pPr>
        <w:autoSpaceDE w:val="0"/>
        <w:autoSpaceDN w:val="0"/>
        <w:bidi/>
        <w:adjustRightInd w:val="0"/>
        <w:spacing w:after="0" w:line="240" w:lineRule="auto"/>
        <w:rPr>
          <w:rFonts w:ascii="Arial" w:hAnsi="Arial" w:cs="Arial"/>
          <w:color w:val="000000"/>
          <w:sz w:val="20"/>
          <w:szCs w:val="20"/>
        </w:rPr>
      </w:pPr>
    </w:p>
    <w:p w14:paraId="365CFEE4" w14:textId="23B9D315" w:rsidR="00A248CE" w:rsidRPr="00326187" w:rsidRDefault="00A248CE" w:rsidP="00326187">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הערות הגרי"ש אלישיב מסכת סוטה דף כג עמוד ב</w:t>
      </w:r>
      <w:r>
        <w:rPr>
          <w:rFonts w:ascii="Arial" w:hAnsi="Arial" w:cs="Arial"/>
          <w:sz w:val="24"/>
          <w:szCs w:val="24"/>
        </w:rPr>
        <w:t xml:space="preserve"> </w:t>
      </w:r>
    </w:p>
    <w:p w14:paraId="28AB49B2" w14:textId="77777777" w:rsidR="00A248CE" w:rsidRDefault="00A248CE" w:rsidP="00A248C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והנראה</w:t>
      </w:r>
      <w:r>
        <w:rPr>
          <w:rFonts w:ascii="Arial" w:hAnsi="Arial" w:cs="Arial"/>
          <w:color w:val="000000"/>
          <w:sz w:val="28"/>
          <w:szCs w:val="28"/>
          <w:rtl/>
        </w:rPr>
        <w:t xml:space="preserve"> בזה פשוט דדוקא התם לגבי סוכה נחלקו משום דהתם הוא תנאי בעלמא שיהא סוכה הראויה לשבעה ולא צריך שיהיה שם בפועל שבעת ימים אלא זה תנאי בדין סוכה שיהא ראוי לשבעה דהא ס"ל לר"מ דכיון דמדאורייתא ראוי הוא מיקרי ראוי ולא איכפ"ל מה שמדרבנן אינו ראוי הוא, אבל הכא כל האי מילתא דהשקאת סוטה מבואר בירושלמי דהוא </w:t>
      </w:r>
      <w:r>
        <w:rPr>
          <w:rFonts w:ascii="Arial" w:hAnsi="Arial" w:cs="Arial"/>
          <w:color w:val="FF00FF"/>
          <w:sz w:val="28"/>
          <w:szCs w:val="28"/>
          <w:rtl/>
        </w:rPr>
        <w:t>בשביל</w:t>
      </w:r>
      <w:r>
        <w:rPr>
          <w:rFonts w:ascii="Arial" w:hAnsi="Arial" w:cs="Arial"/>
          <w:color w:val="000000"/>
          <w:sz w:val="28"/>
          <w:szCs w:val="28"/>
          <w:rtl/>
        </w:rPr>
        <w:t xml:space="preserve"> </w:t>
      </w:r>
      <w:r>
        <w:rPr>
          <w:rFonts w:ascii="Arial" w:hAnsi="Arial" w:cs="Arial"/>
          <w:color w:val="FF00FF"/>
          <w:sz w:val="28"/>
          <w:szCs w:val="28"/>
          <w:rtl/>
        </w:rPr>
        <w:t>להשכין</w:t>
      </w:r>
      <w:r>
        <w:rPr>
          <w:rFonts w:ascii="Arial" w:hAnsi="Arial" w:cs="Arial"/>
          <w:color w:val="000000"/>
          <w:sz w:val="28"/>
          <w:szCs w:val="28"/>
          <w:rtl/>
        </w:rPr>
        <w:t xml:space="preserve"> </w:t>
      </w:r>
      <w:r>
        <w:rPr>
          <w:rFonts w:ascii="Arial" w:hAnsi="Arial" w:cs="Arial"/>
          <w:color w:val="FF00FF"/>
          <w:sz w:val="28"/>
          <w:szCs w:val="28"/>
          <w:rtl/>
        </w:rPr>
        <w:t>שלום</w:t>
      </w:r>
      <w:r>
        <w:rPr>
          <w:rFonts w:ascii="Arial" w:hAnsi="Arial" w:cs="Arial"/>
          <w:color w:val="000000"/>
          <w:sz w:val="28"/>
          <w:szCs w:val="28"/>
          <w:rtl/>
        </w:rPr>
        <w:t xml:space="preserve"> </w:t>
      </w:r>
      <w:r>
        <w:rPr>
          <w:rFonts w:ascii="Arial" w:hAnsi="Arial" w:cs="Arial"/>
          <w:color w:val="FF00FF"/>
          <w:sz w:val="28"/>
          <w:szCs w:val="28"/>
          <w:rtl/>
        </w:rPr>
        <w:t>בין</w:t>
      </w:r>
      <w:r>
        <w:rPr>
          <w:rFonts w:ascii="Arial" w:hAnsi="Arial" w:cs="Arial"/>
          <w:color w:val="000000"/>
          <w:sz w:val="28"/>
          <w:szCs w:val="28"/>
          <w:rtl/>
        </w:rPr>
        <w:t xml:space="preserve"> </w:t>
      </w:r>
      <w:r>
        <w:rPr>
          <w:rFonts w:ascii="Arial" w:hAnsi="Arial" w:cs="Arial"/>
          <w:color w:val="FF00FF"/>
          <w:sz w:val="28"/>
          <w:szCs w:val="28"/>
          <w:rtl/>
        </w:rPr>
        <w:t>איש</w:t>
      </w:r>
      <w:r>
        <w:rPr>
          <w:rFonts w:ascii="Arial" w:hAnsi="Arial" w:cs="Arial"/>
          <w:color w:val="000000"/>
          <w:sz w:val="28"/>
          <w:szCs w:val="28"/>
          <w:rtl/>
        </w:rPr>
        <w:t xml:space="preserve"> </w:t>
      </w:r>
      <w:r>
        <w:rPr>
          <w:rFonts w:ascii="Arial" w:hAnsi="Arial" w:cs="Arial"/>
          <w:color w:val="FF00FF"/>
          <w:sz w:val="28"/>
          <w:szCs w:val="28"/>
          <w:rtl/>
        </w:rPr>
        <w:t>לאשתו</w:t>
      </w:r>
      <w:r>
        <w:rPr>
          <w:rFonts w:ascii="Arial" w:hAnsi="Arial" w:cs="Arial"/>
          <w:color w:val="000000"/>
          <w:sz w:val="28"/>
          <w:szCs w:val="28"/>
          <w:rtl/>
        </w:rPr>
        <w:t xml:space="preserve"> וזה כל מציאות של דין זה בשביל שלא יבוא לידי פירוד א"כ בזה אם יש דין של ראויה לאישות זה לא תנאי צדדי אלא דין בעצם ההשקאה שיתרצה זה לאשתו וא"כ הכא שאינו מותרת לו מאיזה סיבה שיהיה אפילו מדרבנן ודאי דחסר כאן המטרה ואין כאן כל הדין הזה של השקאת סוטה דאין כאן כל המטרה של הבדיקה ובהא אפילו ר"מ מודה דאינו ראוי מדרבנן הוה חסרון דהכא צריך שיתגשם בפועל המשך האישות שזה כל הענין של השקאת סוטה וזה ליכא אפילו שזה רק מדרבנן ודו"ק.</w:t>
      </w:r>
    </w:p>
    <w:p w14:paraId="2BD45AD5" w14:textId="3486F024" w:rsidR="00D42E89" w:rsidRDefault="00D42E89" w:rsidP="00D42E89">
      <w:pPr>
        <w:bidi/>
      </w:pPr>
    </w:p>
    <w:p w14:paraId="37B776B6" w14:textId="1451F199" w:rsidR="00BB767F" w:rsidRDefault="00BB767F" w:rsidP="00BB767F">
      <w:pPr>
        <w:bidi/>
      </w:pPr>
    </w:p>
    <w:p w14:paraId="57205903" w14:textId="40B61113" w:rsidR="00BB767F" w:rsidRPr="00326187" w:rsidRDefault="00BB767F" w:rsidP="00326187">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שם משמואל שמות פרשת החודש</w:t>
      </w:r>
      <w:r>
        <w:rPr>
          <w:rFonts w:ascii="Arial" w:hAnsi="Arial" w:cs="Arial"/>
          <w:sz w:val="24"/>
          <w:szCs w:val="24"/>
        </w:rPr>
        <w:t xml:space="preserve"> </w:t>
      </w:r>
    </w:p>
    <w:p w14:paraId="0F039D49" w14:textId="77777777" w:rsidR="00BB767F" w:rsidRDefault="00BB767F" w:rsidP="00BB767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וכדומה לו י"ל בענין העגל, אף שהי' עבירה מ"מ באשר כוונתם היתה לשמים אי אפשר שהכוונה הטובה שהיתה פתוכה בה תלך לאיבוד. וכבר הגדנו שזה הי' הענין במרע"ה שלקח את העגל וישרוף באש ויטחן עד אשר דק ויזר ע"פ המים </w:t>
      </w:r>
      <w:r>
        <w:rPr>
          <w:rFonts w:ascii="Arial" w:hAnsi="Arial" w:cs="Arial"/>
          <w:color w:val="FF00FF"/>
          <w:sz w:val="28"/>
          <w:szCs w:val="28"/>
          <w:rtl/>
        </w:rPr>
        <w:t>וישק</w:t>
      </w:r>
      <w:r>
        <w:rPr>
          <w:rFonts w:ascii="Arial" w:hAnsi="Arial" w:cs="Arial"/>
          <w:color w:val="000000"/>
          <w:sz w:val="28"/>
          <w:szCs w:val="28"/>
          <w:rtl/>
        </w:rPr>
        <w:t xml:space="preserve"> </w:t>
      </w:r>
      <w:r>
        <w:rPr>
          <w:rFonts w:ascii="Arial" w:hAnsi="Arial" w:cs="Arial"/>
          <w:color w:val="FF00FF"/>
          <w:sz w:val="28"/>
          <w:szCs w:val="28"/>
          <w:rtl/>
        </w:rPr>
        <w:t>את</w:t>
      </w:r>
      <w:r>
        <w:rPr>
          <w:rFonts w:ascii="Arial" w:hAnsi="Arial" w:cs="Arial"/>
          <w:color w:val="000000"/>
          <w:sz w:val="28"/>
          <w:szCs w:val="28"/>
          <w:rtl/>
        </w:rPr>
        <w:t xml:space="preserve"> </w:t>
      </w:r>
      <w:r>
        <w:rPr>
          <w:rFonts w:ascii="Arial" w:hAnsi="Arial" w:cs="Arial"/>
          <w:color w:val="FF00FF"/>
          <w:sz w:val="28"/>
          <w:szCs w:val="28"/>
          <w:rtl/>
        </w:rPr>
        <w:t>בני</w:t>
      </w:r>
      <w:r>
        <w:rPr>
          <w:rFonts w:ascii="Arial" w:hAnsi="Arial" w:cs="Arial"/>
          <w:color w:val="000000"/>
          <w:sz w:val="28"/>
          <w:szCs w:val="28"/>
          <w:rtl/>
        </w:rPr>
        <w:t xml:space="preserve"> </w:t>
      </w:r>
      <w:r>
        <w:rPr>
          <w:rFonts w:ascii="Arial" w:hAnsi="Arial" w:cs="Arial"/>
          <w:color w:val="FF00FF"/>
          <w:sz w:val="28"/>
          <w:szCs w:val="28"/>
          <w:rtl/>
        </w:rPr>
        <w:t>ישראל</w:t>
      </w:r>
      <w:r>
        <w:rPr>
          <w:rFonts w:ascii="Arial" w:hAnsi="Arial" w:cs="Arial"/>
          <w:color w:val="000000"/>
          <w:sz w:val="28"/>
          <w:szCs w:val="28"/>
          <w:rtl/>
        </w:rPr>
        <w:t>, וברש"י נתכוין לבודקם כסוטות. ולכאורה אינו מובן הדמיון, ששם היו מים קדושים ומן העפר אשר מקרקע המשכן והשם הקדוש שנמחק על המים, לעפר שריפת העגל. אך הוא הדבר שע"י שריפת העגל כלו חלקי הרע שבו באש, וחלקי הטוב שבו נשארו נקיים ומצוחצחים, והי' כענין מי סוטה. וזהו שברש"י בפרשת פרה כשם שהם נטהרו באפרו וכו', שלכאורה אינו מובן מה טהרה היתה שם, אדרבה זה הביא עליהם מיתת הדרוקן ומגפה!</w:t>
      </w:r>
    </w:p>
    <w:p w14:paraId="26AE2704" w14:textId="18B5C127" w:rsidR="00BB767F" w:rsidRDefault="00BB767F" w:rsidP="00BB767F">
      <w:pPr>
        <w:bidi/>
      </w:pPr>
      <w:r>
        <w:rPr>
          <w:rFonts w:ascii="Arial" w:hAnsi="Arial" w:cs="Arial"/>
          <w:color w:val="000000"/>
          <w:sz w:val="28"/>
          <w:szCs w:val="28"/>
          <w:rtl/>
        </w:rPr>
        <w:t>אך יש לומר על פי מה שהגיד כ"ק אבי אדמו"ר זצללה"ה בענין מי סוטה שהשקה אותה הכהן איש החסד, היינו שבאשר היו מים קדושים ומהעפר אשר בקרקע המשכן ונמחק לתוכן השם הקדוש העלה אותה למדרגה גבוהה שאם נטמאה לא היתה יכולה לסבול ואירע לה מה שאירע, וע"כ אם לא נטמאה האשה וטהורה היא ונקתה ונזרעה זרע, שמאחר שטהורה ויכלה לסבול קדושת המים שוב היתה לה תועלת מהם, וע"כ הענין להעלותה למדרגה גבוהה נאות לכהן איש החסד, ואם נטמאה ואינה יכולה לסבול זה לא עשה לה הכהן, ודפח"ח. ואף אנו אמרנו שכך היתה השקאת מי שריפת העגל שבדקן כסוטות שמי שלא הי' בו התראה או אפי' שבלבו לא הי' יכול לסבול ומת בהירוקן, וממילא מי שהי' נקי מכל אלה היו לו עוד לתועלת. וי"ל עפ"י הירושלמי (סוטה פ"א ה"ב) בסוטה שאפי' כשלא נטמאה קודם שנבדקה הרי היא טמאה ודאי שהכתוב קורא אותה טמאה, י"ל שתועלת הי' לה נמי להדיח ממנה כתם זה, כי מ"מ הטומאה לא היתה נבלעת בתוך תוכה אלא כמין לכלוך מבחוץ שהיתה נראה כטמאה, ע"כ הועילו לה המים להדיח, ויצאה הטומאה עם פסולת המים יחד, אבל כשנטמאת ונבלעת הטומאה בתוך תוכה א"א להפריד ממנה את הטומאה והטומאה והיא יחד קשורים מתבערים והולכים למלך בלהות. וי"ל שכדרך זה הי' בטהרת עפר שריפת העגל שאותם שנשתאבה הטומאה בתוך תוכם נתבערו יחד עם הטומאה, אבל אותם שלא הי' עליהם אלא חטא קל שלא מיחו בפושעים היו להם המים לתועלת להדיח את החטא הקל הזה:</w:t>
      </w:r>
    </w:p>
    <w:sectPr w:rsidR="00BB767F">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D95A" w14:textId="77777777" w:rsidR="00FD49C8" w:rsidRDefault="00FD49C8" w:rsidP="00DC6B41">
      <w:pPr>
        <w:spacing w:after="0" w:line="240" w:lineRule="auto"/>
      </w:pPr>
      <w:r>
        <w:separator/>
      </w:r>
    </w:p>
  </w:endnote>
  <w:endnote w:type="continuationSeparator" w:id="0">
    <w:p w14:paraId="0EC70F35" w14:textId="77777777" w:rsidR="00FD49C8" w:rsidRDefault="00FD49C8" w:rsidP="00DC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252193"/>
      <w:docPartObj>
        <w:docPartGallery w:val="Page Numbers (Bottom of Page)"/>
        <w:docPartUnique/>
      </w:docPartObj>
    </w:sdtPr>
    <w:sdtEndPr>
      <w:rPr>
        <w:color w:val="7F7F7F" w:themeColor="background1" w:themeShade="7F"/>
        <w:spacing w:val="60"/>
      </w:rPr>
    </w:sdtEndPr>
    <w:sdtContent>
      <w:p w14:paraId="210D9068" w14:textId="0ED5C2E4" w:rsidR="00DC6B41" w:rsidRDefault="00DC6B4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B50082E" w14:textId="77777777" w:rsidR="00DC6B41" w:rsidRDefault="00DC6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4D59" w14:textId="77777777" w:rsidR="00FD49C8" w:rsidRDefault="00FD49C8" w:rsidP="00DC6B41">
      <w:pPr>
        <w:spacing w:after="0" w:line="240" w:lineRule="auto"/>
      </w:pPr>
      <w:r>
        <w:separator/>
      </w:r>
    </w:p>
  </w:footnote>
  <w:footnote w:type="continuationSeparator" w:id="0">
    <w:p w14:paraId="7F978491" w14:textId="77777777" w:rsidR="00FD49C8" w:rsidRDefault="00FD49C8" w:rsidP="00DC6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61"/>
    <w:rsid w:val="00164F86"/>
    <w:rsid w:val="001A2069"/>
    <w:rsid w:val="00283B11"/>
    <w:rsid w:val="00326187"/>
    <w:rsid w:val="00362BB3"/>
    <w:rsid w:val="003A5D9A"/>
    <w:rsid w:val="003F0461"/>
    <w:rsid w:val="00430E39"/>
    <w:rsid w:val="004A6A66"/>
    <w:rsid w:val="004B71D0"/>
    <w:rsid w:val="0058548B"/>
    <w:rsid w:val="00633F8F"/>
    <w:rsid w:val="006C1BEE"/>
    <w:rsid w:val="00776714"/>
    <w:rsid w:val="008F4F65"/>
    <w:rsid w:val="00962932"/>
    <w:rsid w:val="00986F49"/>
    <w:rsid w:val="009D79EF"/>
    <w:rsid w:val="00A248CE"/>
    <w:rsid w:val="00AD6AE1"/>
    <w:rsid w:val="00AE11C3"/>
    <w:rsid w:val="00B71EDC"/>
    <w:rsid w:val="00BB767F"/>
    <w:rsid w:val="00CE2369"/>
    <w:rsid w:val="00D05017"/>
    <w:rsid w:val="00D063C0"/>
    <w:rsid w:val="00D25250"/>
    <w:rsid w:val="00D4260B"/>
    <w:rsid w:val="00D42E89"/>
    <w:rsid w:val="00DA20EB"/>
    <w:rsid w:val="00DC6B41"/>
    <w:rsid w:val="00E50895"/>
    <w:rsid w:val="00E902A8"/>
    <w:rsid w:val="00FD49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03FA"/>
  <w15:chartTrackingRefBased/>
  <w15:docId w15:val="{D5976C78-143B-4CC8-BD85-0FB2FBB5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F8F"/>
    <w:rPr>
      <w:color w:val="0000FF"/>
      <w:u w:val="single"/>
    </w:rPr>
  </w:style>
  <w:style w:type="paragraph" w:styleId="Header">
    <w:name w:val="header"/>
    <w:basedOn w:val="Normal"/>
    <w:link w:val="HeaderChar"/>
    <w:uiPriority w:val="99"/>
    <w:unhideWhenUsed/>
    <w:rsid w:val="00DC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41"/>
  </w:style>
  <w:style w:type="paragraph" w:styleId="Footer">
    <w:name w:val="footer"/>
    <w:basedOn w:val="Normal"/>
    <w:link w:val="FooterChar"/>
    <w:uiPriority w:val="99"/>
    <w:unhideWhenUsed/>
    <w:rsid w:val="00DC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41"/>
  </w:style>
  <w:style w:type="table" w:styleId="TableGrid">
    <w:name w:val="Table Grid"/>
    <w:basedOn w:val="TableNormal"/>
    <w:uiPriority w:val="39"/>
    <w:rsid w:val="00DC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B41"/>
    <w:pPr>
      <w:spacing w:after="0" w:line="240" w:lineRule="auto"/>
    </w:pPr>
  </w:style>
  <w:style w:type="character" w:customStyle="1" w:styleId="corashititle">
    <w:name w:val="co_rashititle"/>
    <w:basedOn w:val="DefaultParagraphFont"/>
    <w:rsid w:val="00D063C0"/>
  </w:style>
  <w:style w:type="character" w:customStyle="1" w:styleId="corashitext">
    <w:name w:val="co_rashitext"/>
    <w:basedOn w:val="DefaultParagraphFont"/>
    <w:rsid w:val="00D0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0524">
      <w:bodyDiv w:val="1"/>
      <w:marLeft w:val="0"/>
      <w:marRight w:val="0"/>
      <w:marTop w:val="0"/>
      <w:marBottom w:val="0"/>
      <w:divBdr>
        <w:top w:val="none" w:sz="0" w:space="0" w:color="auto"/>
        <w:left w:val="none" w:sz="0" w:space="0" w:color="auto"/>
        <w:bottom w:val="none" w:sz="0" w:space="0" w:color="auto"/>
        <w:right w:val="none" w:sz="0" w:space="0" w:color="auto"/>
      </w:divBdr>
    </w:div>
    <w:div w:id="1251355430">
      <w:bodyDiv w:val="1"/>
      <w:marLeft w:val="0"/>
      <w:marRight w:val="0"/>
      <w:marTop w:val="0"/>
      <w:marBottom w:val="0"/>
      <w:divBdr>
        <w:top w:val="none" w:sz="0" w:space="0" w:color="auto"/>
        <w:left w:val="none" w:sz="0" w:space="0" w:color="auto"/>
        <w:bottom w:val="none" w:sz="0" w:space="0" w:color="auto"/>
        <w:right w:val="none" w:sz="0" w:space="0" w:color="auto"/>
      </w:divBdr>
    </w:div>
    <w:div w:id="15709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9933" TargetMode="External"/><Relationship Id="rId18" Type="http://schemas.openxmlformats.org/officeDocument/2006/relationships/hyperlink" Target="https://www.chabad.org/library/bible_cdo/aid/9933" TargetMode="External"/><Relationship Id="rId26" Type="http://schemas.openxmlformats.org/officeDocument/2006/relationships/hyperlink" Target="https://www.chabad.org/9899" TargetMode="External"/><Relationship Id="rId39" Type="http://schemas.openxmlformats.org/officeDocument/2006/relationships/hyperlink" Target="https://www.chabad.org/library/bible_cdo/aid/9893" TargetMode="External"/><Relationship Id="rId21" Type="http://schemas.openxmlformats.org/officeDocument/2006/relationships/hyperlink" Target="https://www.chabad.org/library/bible_cdo/aid/9933" TargetMode="External"/><Relationship Id="rId34" Type="http://schemas.openxmlformats.org/officeDocument/2006/relationships/hyperlink" Target="/topics/rabbi-meir" TargetMode="External"/><Relationship Id="rId42" Type="http://schemas.openxmlformats.org/officeDocument/2006/relationships/hyperlink" Target="https://www.chabad.org/library/bible_cdo/aid/16448/showrashi/true" TargetMode="External"/><Relationship Id="rId47" Type="http://schemas.openxmlformats.org/officeDocument/2006/relationships/footer" Target="footer1.xml"/><Relationship Id="rId7" Type="http://schemas.openxmlformats.org/officeDocument/2006/relationships/hyperlink" Target="https://www.chabad.org/library/bible_cdo/aid/9933" TargetMode="External"/><Relationship Id="rId2" Type="http://schemas.openxmlformats.org/officeDocument/2006/relationships/settings" Target="settings.xml"/><Relationship Id="rId16" Type="http://schemas.openxmlformats.org/officeDocument/2006/relationships/hyperlink" Target="https://www.chabad.org/library/bible_cdo/aid/9933" TargetMode="External"/><Relationship Id="rId29" Type="http://schemas.openxmlformats.org/officeDocument/2006/relationships/hyperlink" Target="/Numbers.5.28" TargetMode="External"/><Relationship Id="rId11" Type="http://schemas.openxmlformats.org/officeDocument/2006/relationships/hyperlink" Target="https://www.chabad.org/library/bible_cdo/aid/9933" TargetMode="External"/><Relationship Id="rId24" Type="http://schemas.openxmlformats.org/officeDocument/2006/relationships/hyperlink" Target="https://www.chabad.org/library/bible_cdo/aid/9933" TargetMode="External"/><Relationship Id="rId32" Type="http://schemas.openxmlformats.org/officeDocument/2006/relationships/hyperlink" Target="/topics/rabbi-meir" TargetMode="External"/><Relationship Id="rId37" Type="http://schemas.openxmlformats.org/officeDocument/2006/relationships/hyperlink" Target="/Bamidbar_Rabbah.9.19" TargetMode="External"/><Relationship Id="rId40" Type="http://schemas.openxmlformats.org/officeDocument/2006/relationships/hyperlink" Target="https://www.chabad.org/library/bible_cdo/aid/9893" TargetMode="External"/><Relationship Id="rId45" Type="http://schemas.openxmlformats.org/officeDocument/2006/relationships/hyperlink" Target="https://www.chabad.org/library/bible_cdo/aid/9993" TargetMode="External"/><Relationship Id="rId5" Type="http://schemas.openxmlformats.org/officeDocument/2006/relationships/endnotes" Target="endnotes.xml"/><Relationship Id="rId15" Type="http://schemas.openxmlformats.org/officeDocument/2006/relationships/hyperlink" Target="https://www.chabad.org/library/bible_cdo/aid/9933" TargetMode="External"/><Relationship Id="rId23" Type="http://schemas.openxmlformats.org/officeDocument/2006/relationships/hyperlink" Target="https://www.chabad.org/library/bible_cdo/aid/9933" TargetMode="External"/><Relationship Id="rId28" Type="http://schemas.openxmlformats.org/officeDocument/2006/relationships/hyperlink" Target="/topics/rabbi-elazar-b-shamua" TargetMode="External"/><Relationship Id="rId36" Type="http://schemas.openxmlformats.org/officeDocument/2006/relationships/hyperlink" Target="/Bamidbar_Rabbah.9.19" TargetMode="External"/><Relationship Id="rId49" Type="http://schemas.openxmlformats.org/officeDocument/2006/relationships/theme" Target="theme/theme1.xml"/><Relationship Id="rId10" Type="http://schemas.openxmlformats.org/officeDocument/2006/relationships/hyperlink" Target="https://www.chabad.org/library/bible_cdo/aid/9933" TargetMode="External"/><Relationship Id="rId19" Type="http://schemas.openxmlformats.org/officeDocument/2006/relationships/hyperlink" Target="https://www.chabad.org/library/bible_cdo/aid/9933" TargetMode="External"/><Relationship Id="rId31" Type="http://schemas.openxmlformats.org/officeDocument/2006/relationships/hyperlink" Target="/Jerusalem_Talmud_Peah.8.8.7" TargetMode="External"/><Relationship Id="rId44" Type="http://schemas.openxmlformats.org/officeDocument/2006/relationships/hyperlink" Target="https://www.chabad.org/library/bible_cdo/aid/9993" TargetMode="External"/><Relationship Id="rId4" Type="http://schemas.openxmlformats.org/officeDocument/2006/relationships/footnotes" Target="footnotes.xml"/><Relationship Id="rId9" Type="http://schemas.openxmlformats.org/officeDocument/2006/relationships/hyperlink" Target="https://www.chabad.org/library/bible_cdo/aid/9933" TargetMode="External"/><Relationship Id="rId14" Type="http://schemas.openxmlformats.org/officeDocument/2006/relationships/hyperlink" Target="https://www.chabad.org/library/bible_cdo/aid/9933" TargetMode="External"/><Relationship Id="rId22" Type="http://schemas.openxmlformats.org/officeDocument/2006/relationships/hyperlink" Target="https://www.chabad.org/library/bible_cdo/aid/9933" TargetMode="External"/><Relationship Id="rId27" Type="http://schemas.openxmlformats.org/officeDocument/2006/relationships/hyperlink" Target="https://www.chabad.org/16452" TargetMode="External"/><Relationship Id="rId30" Type="http://schemas.openxmlformats.org/officeDocument/2006/relationships/hyperlink" Target="/Bamidbar_Rabbah.9.19" TargetMode="External"/><Relationship Id="rId35" Type="http://schemas.openxmlformats.org/officeDocument/2006/relationships/hyperlink" Target="/Vayikra_Rabbah.9.9" TargetMode="External"/><Relationship Id="rId43" Type="http://schemas.openxmlformats.org/officeDocument/2006/relationships/hyperlink" Target="https://www.chabad.org/library/bible_cdo/aid/9993" TargetMode="External"/><Relationship Id="rId48" Type="http://schemas.openxmlformats.org/officeDocument/2006/relationships/fontTable" Target="fontTable.xml"/><Relationship Id="rId8" Type="http://schemas.openxmlformats.org/officeDocument/2006/relationships/hyperlink" Target="https://www.chabad.org/library/bible_cdo/aid/9933" TargetMode="External"/><Relationship Id="rId3" Type="http://schemas.openxmlformats.org/officeDocument/2006/relationships/webSettings" Target="webSettings.xml"/><Relationship Id="rId12" Type="http://schemas.openxmlformats.org/officeDocument/2006/relationships/hyperlink" Target="https://www.chabad.org/library/bible_cdo/aid/9933" TargetMode="External"/><Relationship Id="rId17" Type="http://schemas.openxmlformats.org/officeDocument/2006/relationships/hyperlink" Target="https://www.chabad.org/library/bible_cdo/aid/9933" TargetMode="External"/><Relationship Id="rId25" Type="http://schemas.openxmlformats.org/officeDocument/2006/relationships/hyperlink" Target="https://www.chabad.org/library/bible_cdo/aid/9933" TargetMode="External"/><Relationship Id="rId33" Type="http://schemas.openxmlformats.org/officeDocument/2006/relationships/hyperlink" Target="/II_Samuel.19.14" TargetMode="External"/><Relationship Id="rId38" Type="http://schemas.openxmlformats.org/officeDocument/2006/relationships/hyperlink" Target="https://www.chabad.org/library/bible_cdo/aid/9893" TargetMode="External"/><Relationship Id="rId46" Type="http://schemas.openxmlformats.org/officeDocument/2006/relationships/hyperlink" Target="https://www.chabad.org/library/bible_cdo/aid/9993" TargetMode="External"/><Relationship Id="rId20" Type="http://schemas.openxmlformats.org/officeDocument/2006/relationships/hyperlink" Target="https://www.chabad.org/library/bible_cdo/aid/9933" TargetMode="External"/><Relationship Id="rId41" Type="http://schemas.openxmlformats.org/officeDocument/2006/relationships/hyperlink" Target="https://www.chabad.org/9933" TargetMode="External"/><Relationship Id="rId1" Type="http://schemas.openxmlformats.org/officeDocument/2006/relationships/styles" Target="styles.xml"/><Relationship Id="rId6" Type="http://schemas.openxmlformats.org/officeDocument/2006/relationships/hyperlink" Target="https://www.chabad.org/library/bible_cdo/aid/9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9</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7</cp:revision>
  <dcterms:created xsi:type="dcterms:W3CDTF">2022-06-07T20:15:00Z</dcterms:created>
  <dcterms:modified xsi:type="dcterms:W3CDTF">2022-06-09T01:42:00Z</dcterms:modified>
</cp:coreProperties>
</file>