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BCE9" w14:textId="316C3B21" w:rsidR="00D710AB" w:rsidRDefault="00D710AB" w:rsidP="00D710AB">
      <w:pPr>
        <w:bidi/>
        <w:spacing w:after="0" w:line="240" w:lineRule="auto"/>
        <w:jc w:val="center"/>
        <w:rPr>
          <w:rFonts w:asciiTheme="majorBidi" w:eastAsia="Times New Roman" w:hAnsiTheme="majorBidi" w:cstheme="majorBidi"/>
          <w:b/>
          <w:bCs/>
          <w:sz w:val="24"/>
          <w:szCs w:val="24"/>
        </w:rPr>
      </w:pPr>
    </w:p>
    <w:p w14:paraId="20252B3F" w14:textId="5A7695FE" w:rsidR="00705791" w:rsidRPr="009F2B0D" w:rsidRDefault="00705791" w:rsidP="00705791">
      <w:pPr>
        <w:bidi/>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The </w:t>
      </w:r>
      <w:r w:rsidRPr="00705791">
        <w:rPr>
          <w:rFonts w:asciiTheme="majorBidi" w:eastAsia="Times New Roman" w:hAnsiTheme="majorBidi" w:cstheme="majorBidi"/>
          <w:b/>
          <w:bCs/>
          <w:i/>
          <w:iCs/>
          <w:sz w:val="24"/>
          <w:szCs w:val="24"/>
        </w:rPr>
        <w:t>Mon</w:t>
      </w:r>
      <w:r>
        <w:rPr>
          <w:rFonts w:asciiTheme="majorBidi" w:eastAsia="Times New Roman" w:hAnsiTheme="majorBidi" w:cstheme="majorBidi"/>
          <w:b/>
          <w:bCs/>
          <w:sz w:val="24"/>
          <w:szCs w:val="24"/>
        </w:rPr>
        <w:t xml:space="preserve"> and </w:t>
      </w:r>
      <w:proofErr w:type="spellStart"/>
      <w:r w:rsidRPr="00705791">
        <w:rPr>
          <w:rFonts w:asciiTheme="majorBidi" w:eastAsia="Times New Roman" w:hAnsiTheme="majorBidi" w:cstheme="majorBidi"/>
          <w:b/>
          <w:bCs/>
          <w:i/>
          <w:iCs/>
          <w:sz w:val="24"/>
          <w:szCs w:val="24"/>
        </w:rPr>
        <w:t>Bircas</w:t>
      </w:r>
      <w:proofErr w:type="spellEnd"/>
      <w:r w:rsidRPr="00705791">
        <w:rPr>
          <w:rFonts w:asciiTheme="majorBidi" w:eastAsia="Times New Roman" w:hAnsiTheme="majorBidi" w:cstheme="majorBidi"/>
          <w:b/>
          <w:bCs/>
          <w:i/>
          <w:iCs/>
          <w:sz w:val="24"/>
          <w:szCs w:val="24"/>
        </w:rPr>
        <w:t xml:space="preserve"> </w:t>
      </w:r>
      <w:proofErr w:type="spellStart"/>
      <w:r w:rsidRPr="00705791">
        <w:rPr>
          <w:rFonts w:asciiTheme="majorBidi" w:eastAsia="Times New Roman" w:hAnsiTheme="majorBidi" w:cstheme="majorBidi"/>
          <w:b/>
          <w:bCs/>
          <w:i/>
          <w:iCs/>
          <w:sz w:val="24"/>
          <w:szCs w:val="24"/>
        </w:rPr>
        <w:t>HaMazon</w:t>
      </w:r>
      <w:proofErr w:type="spellEnd"/>
    </w:p>
    <w:p w14:paraId="224AAD5E" w14:textId="77777777" w:rsidR="009F2B0D" w:rsidRPr="009F2B0D" w:rsidRDefault="009F2B0D" w:rsidP="003D47DE">
      <w:pPr>
        <w:bidi/>
        <w:spacing w:after="0" w:line="240" w:lineRule="auto"/>
        <w:jc w:val="center"/>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Pr>
        <w:t>Rabbi Michael Taubes</w:t>
      </w:r>
    </w:p>
    <w:p w14:paraId="25E9B3A3"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119D2871" w14:textId="670CF3FC"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w:t>
      </w:r>
      <w:r w:rsidR="009F2B0D" w:rsidRPr="009F2B0D">
        <w:rPr>
          <w:rFonts w:asciiTheme="majorBidi" w:eastAsia="Times New Roman" w:hAnsiTheme="majorBidi" w:cstheme="majorBidi"/>
          <w:b/>
          <w:bCs/>
          <w:color w:val="000000"/>
          <w:sz w:val="24"/>
          <w:szCs w:val="24"/>
          <w:rtl/>
        </w:rPr>
        <w:t>שמות פרשת בשלח פרק טז</w:t>
      </w:r>
    </w:p>
    <w:p w14:paraId="552541AE"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(ד) וַיֹּאמֶר יְקֹוָק אֶל מֹשֶׁה הִנְנִי מַמְטִיר לָכֶם לֶחֶם מִן הַשָּׁמָיִם וְיָצָא הָעָם וְלָקְטוּ דְּבַר יוֹם בְּיוֹמוֹ לְמַעַן אֲנַסֶּנּוּ הֲיֵלֵךְ בְּתוֹרָתִי אִם לֹא:</w:t>
      </w:r>
    </w:p>
    <w:p w14:paraId="115586C2"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(טו) וַיִּרְאוּ בְנֵי יִשְׂרָאֵל וַיֹּאמְרוּ אִישׁ אֶל אָחִיו מָן הוּא כִּי לֹא יָדְעוּ מַה הוּא וַיֹּאמֶר מֹשֶׁה אֲלֵהֶם הוּא הַלֶּחֶם אֲשֶׁר נָתַן יְקֹוָק לָכֶם לְאָכְלָה:</w:t>
      </w:r>
    </w:p>
    <w:p w14:paraId="191F6C16" w14:textId="50E7B708" w:rsidR="009F2B0D" w:rsidRPr="009F2B0D" w:rsidRDefault="009F2B0D" w:rsidP="003D47DE">
      <w:pPr>
        <w:tabs>
          <w:tab w:val="left" w:pos="9891"/>
        </w:tabs>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(טז) זֶה הַדָּבָר אֲשֶׁר צִוָּה יְקֹוָק לִקְטוּ מִמֶּנּוּ אִישׁ לְפִי אָכְלוֹ עֹמֶר לַגֻּלְגֹּלֶת מִסְפַּר נַפְשֹׁתֵיכֶם אִישׁ לַאֲשֶׁר בְּאָהֳלוֹ תִּקָּחוּ:</w:t>
      </w:r>
      <w:r w:rsidR="003D47DE">
        <w:rPr>
          <w:rFonts w:asciiTheme="majorBidi" w:eastAsia="Times New Roman" w:hAnsiTheme="majorBidi" w:cstheme="majorBidi"/>
          <w:color w:val="000000"/>
          <w:sz w:val="24"/>
          <w:szCs w:val="24"/>
          <w:rtl/>
        </w:rPr>
        <w:tab/>
      </w:r>
    </w:p>
    <w:p w14:paraId="658256E4"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544C4CEE" w14:textId="71BDC723"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w:t>
      </w:r>
      <w:r w:rsidR="009F2B0D" w:rsidRPr="009F2B0D">
        <w:rPr>
          <w:rFonts w:asciiTheme="majorBidi" w:eastAsia="Times New Roman" w:hAnsiTheme="majorBidi" w:cstheme="majorBidi"/>
          <w:b/>
          <w:bCs/>
          <w:color w:val="000000"/>
          <w:sz w:val="24"/>
          <w:szCs w:val="24"/>
          <w:rtl/>
        </w:rPr>
        <w:t>תלמוד בבלי מסכת ברכות דף מח עמוד ב</w:t>
      </w:r>
    </w:p>
    <w:p w14:paraId="0E303A1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אמר רב נחמן: משה תקן לישראל ברכת הזן בשעה שירד להם מן, יהושע תקן להם ברכת הארץ כיון שנכנסו לארץ, דוד ושלמה תקנו בונה ירושלים. דוד תקן על ישראל עמך ועל ירושלים עירך, ושלמה תקן על הבית הגדול והקדוש, הטוב והמטיב ביבנה תקנוה כנגד הרוגי ביתר. דאמר רב מתנא: אותו היום שניתנו הרוגי ביתר לקבורה תקנו ביבנה הטוב והמטיב, הטוב - שלא הסריחו, והמטיב - שניתנו לקבורה. תנו רבנן, סדר ברכת המזון כך היא: ברכה ראשונה - ברכת הזן, שניה - ברכת הארץ, שלישית - בונה ירושלים, רביעית - הטוב והמטיב.</w:t>
      </w:r>
    </w:p>
    <w:p w14:paraId="6B30CF27"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4A880CB8" w14:textId="5E41A69B"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w:t>
      </w:r>
      <w:r w:rsidR="009F2B0D" w:rsidRPr="009F2B0D">
        <w:rPr>
          <w:rFonts w:asciiTheme="majorBidi" w:eastAsia="Times New Roman" w:hAnsiTheme="majorBidi" w:cstheme="majorBidi"/>
          <w:b/>
          <w:bCs/>
          <w:color w:val="000000"/>
          <w:sz w:val="24"/>
          <w:szCs w:val="24"/>
          <w:rtl/>
        </w:rPr>
        <w:t>דברים פרשת עקב פרק ח</w:t>
      </w:r>
    </w:p>
    <w:p w14:paraId="605CCAEE"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(י) וְאָכַלְתָּ וְשָׂבָעְתָּ וּבֵרַכְתָּ אֶת יְקֹוָק אֱלֹהֶיךָ עַל הָאָרֶץ הַטֹּבָה אֲשֶׁר נָתַן לָךְ:</w:t>
      </w:r>
    </w:p>
    <w:p w14:paraId="62E1EF5D"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10A8BA00" w14:textId="4DB77520"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w:t>
      </w:r>
      <w:r w:rsidR="009F2B0D" w:rsidRPr="009F2B0D">
        <w:rPr>
          <w:rFonts w:asciiTheme="majorBidi" w:eastAsia="Times New Roman" w:hAnsiTheme="majorBidi" w:cstheme="majorBidi"/>
          <w:b/>
          <w:bCs/>
          <w:color w:val="000000"/>
          <w:sz w:val="24"/>
          <w:szCs w:val="24"/>
          <w:rtl/>
        </w:rPr>
        <w:t>תלמוד בבלי מסכת ברכות דף מח עמוד ב</w:t>
      </w:r>
    </w:p>
    <w:p w14:paraId="33F4451A"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תנו רבנן: מנין לברכת המזון מן התורה? שנאמר: ואכלת ושבעת וברכת - זו ברכת הזן, את ה' אלהיך - זו ברכת הזמון, על הארץ - זו ברכת הארץ, הטובה - זו בונה ירושלים, וכן הוא אומר: ההר הטוב הזה והלבנון, אשר נתן לך - זו הטוב והמטיב.</w:t>
      </w:r>
    </w:p>
    <w:p w14:paraId="3D0BCBA4"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08901A37" w14:textId="4B24E24B"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w:t>
      </w:r>
      <w:r w:rsidR="009F2B0D" w:rsidRPr="009F2B0D">
        <w:rPr>
          <w:rFonts w:asciiTheme="majorBidi" w:eastAsia="Times New Roman" w:hAnsiTheme="majorBidi" w:cstheme="majorBidi"/>
          <w:b/>
          <w:bCs/>
          <w:color w:val="000000"/>
          <w:sz w:val="24"/>
          <w:szCs w:val="24"/>
          <w:rtl/>
        </w:rPr>
        <w:t>דברים פרשת ואתחנן פרק ג</w:t>
      </w:r>
    </w:p>
    <w:p w14:paraId="1B4A55F9"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(כה) אֶעְבְּרָה נָּא וְאֶרְאֶה אֶת הָאָרֶץ הַטּוֹבָה אֲשֶׁר בְּעֵבֶר הַיַּרְדֵּן הָהָר הַטּוֹב הַזֶּה וְהַלְּבָנֹן:</w:t>
      </w:r>
    </w:p>
    <w:p w14:paraId="0DD0E875"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2272906B" w14:textId="73799B03"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w:t>
      </w:r>
      <w:r w:rsidR="009F2B0D" w:rsidRPr="009F2B0D">
        <w:rPr>
          <w:rFonts w:asciiTheme="majorBidi" w:eastAsia="Times New Roman" w:hAnsiTheme="majorBidi" w:cstheme="majorBidi"/>
          <w:b/>
          <w:bCs/>
          <w:color w:val="000000"/>
          <w:sz w:val="24"/>
          <w:szCs w:val="24"/>
          <w:rtl/>
        </w:rPr>
        <w:t>הגהות הגר"א מסכת ברכות דף מח עמוד ב</w:t>
      </w:r>
    </w:p>
    <w:p w14:paraId="201B306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 גמ' וברכת זו ברכת הזמון את ה' אלהיך זו ברכ' הזן. כצ"ל.</w:t>
      </w:r>
    </w:p>
    <w:p w14:paraId="4E1C25CC"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28E2E92A" w14:textId="12E74916"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w:t>
      </w:r>
      <w:r w:rsidR="009F2B0D" w:rsidRPr="009F2B0D">
        <w:rPr>
          <w:rFonts w:asciiTheme="majorBidi" w:eastAsia="Times New Roman" w:hAnsiTheme="majorBidi" w:cstheme="majorBidi"/>
          <w:b/>
          <w:bCs/>
          <w:color w:val="000000"/>
          <w:sz w:val="24"/>
          <w:szCs w:val="24"/>
          <w:rtl/>
        </w:rPr>
        <w:t>רא"ש מסכת ברכות פרק ז</w:t>
      </w:r>
    </w:p>
    <w:p w14:paraId="2417B2DF"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סימן כב</w:t>
      </w:r>
    </w:p>
    <w:p w14:paraId="3C35DAD8" w14:textId="4DEB9481"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[דף מח ע"ב] אמר רב נחמן משה תיקן להם ברכת הזן בשעה שירד להם המן יהושע תיקן להם ברכת הארץ בשעה שנכנסו לארץ דוד ושלמה תקנו בונה ירושלים דוד תיקן על ישראל עמך [ועל ירושלים עירך] ושלמה תיקן על הבית הגדול והקדוש שנקרא שמך עליו. ולא בעי למימר שלא ברכו אותה ברכה עד דוד ושלמה דהא לקמן דרשינן כולהו מקרא אלא דוד ושלמה תקנו המטבע לפי מה שנתוסף טובה לישראל. הטוב והמטיב ביבנה תקנוה בהרוגי ביתר וקבעוה בברכת המזון שכולה הודאה…</w:t>
      </w:r>
    </w:p>
    <w:p w14:paraId="79197565"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60B9973B" w14:textId="6BF79D55"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w:t>
      </w:r>
      <w:r w:rsidR="009F2B0D" w:rsidRPr="009F2B0D">
        <w:rPr>
          <w:rFonts w:asciiTheme="majorBidi" w:eastAsia="Times New Roman" w:hAnsiTheme="majorBidi" w:cstheme="majorBidi"/>
          <w:b/>
          <w:bCs/>
          <w:color w:val="000000"/>
          <w:sz w:val="24"/>
          <w:szCs w:val="24"/>
          <w:rtl/>
        </w:rPr>
        <w:t>מעדני יום טוב מסכת ברכות פרק ז</w:t>
      </w:r>
    </w:p>
    <w:p w14:paraId="4AEB8FDE"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סימן כב</w:t>
      </w:r>
    </w:p>
    <w:p w14:paraId="49FB24E5"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[ע] עד דוד ושלמה. ומיהושע לא קשיא מעיקרא כלל דהא קרא דואכלת ושבעת וברכת במשנה תורה כתיב שנאמר אחרי הכותו את סיחון מלך האמורי שהיה נחשב להתחלת כניסתם לארץ ומכיון שלמשה נאמר לכן לא תביאו את הקהל הזה יהושע הוא יעבור לפני העם הזה לפיכך תיקן יהושע ברכת הארץ ולא משה אבל שתיהן הזן והארץ בפעם אחת ניתקנו:</w:t>
      </w:r>
    </w:p>
    <w:p w14:paraId="42C33896"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565EB2B3" w14:textId="7927F8E3" w:rsidR="009F2B0D" w:rsidRPr="009F2B0D" w:rsidRDefault="00D710AB"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w:t>
      </w:r>
      <w:r w:rsidR="009F2B0D" w:rsidRPr="009F2B0D">
        <w:rPr>
          <w:rFonts w:asciiTheme="majorBidi" w:eastAsia="Times New Roman" w:hAnsiTheme="majorBidi" w:cstheme="majorBidi"/>
          <w:b/>
          <w:bCs/>
          <w:color w:val="000000"/>
          <w:sz w:val="24"/>
          <w:szCs w:val="24"/>
          <w:rtl/>
        </w:rPr>
        <w:t>חידושי הרשב"א מסכת ברכות דף מח עמוד ב</w:t>
      </w:r>
    </w:p>
    <w:p w14:paraId="09FA5F90" w14:textId="12651887" w:rsidR="009F2B0D" w:rsidRDefault="009F2B0D" w:rsidP="009F2B0D">
      <w:pPr>
        <w:bidi/>
        <w:spacing w:after="0" w:line="240" w:lineRule="auto"/>
        <w:rPr>
          <w:rFonts w:asciiTheme="majorBidi" w:eastAsia="Times New Roman" w:hAnsiTheme="majorBidi" w:cstheme="majorBidi"/>
          <w:color w:val="000000"/>
          <w:sz w:val="24"/>
          <w:szCs w:val="24"/>
        </w:rPr>
      </w:pPr>
      <w:r w:rsidRPr="009F2B0D">
        <w:rPr>
          <w:rFonts w:asciiTheme="majorBidi" w:eastAsia="Times New Roman" w:hAnsiTheme="majorBidi" w:cstheme="majorBidi"/>
          <w:color w:val="000000"/>
          <w:sz w:val="24"/>
          <w:szCs w:val="24"/>
          <w:rtl/>
        </w:rPr>
        <w:t>הא דאמרי' משה תקן להם ברכת הזן יהושע תקן להם ברכת הארץ וכו', ק"ל והא קיי"ל בסמוך דברכות אלו מדאורייתא נינהו, וי"ל דמטבען הוא שטבעו להן דאי מדאורייתא אם רצה לאומרה באי זה מטבע שירצה אומרה ואתו משה ויהושע ודוד ושלמה ותקנו להן מטבע לכל אחת ואחת בזמנה, וכדאמרי' לעיל בפרק כיצד מברכין גמ' ועל כלם אם אמר שהכל יצא [מ' ב'] מנימין רעיא בתר דאכל אמר בריך מריה דהאי פיתא אמר רב יצא ואקשינן מאי קמ"ל אע"ג דאמרה בלשון חול יצא, תנינא אלו נאמרים בכל לשון וכו' איצטריך סד"א היכא אמרי' כי אמרה בלשון חול יצא היכא דאמרה כי היכי דתקינו לה רבנן אבל כי לא אמרה כי היכי דתקינו לה רבנן לא יצא קמ"ל, דאלמא המטבע הוא שטבעו רבנן, ובודאי דקודם כיבוש הארץ ובנין ירושלם לא היו אומרין כמטבע שאמרו לאחר כיבוש ובנין, וכמו שאין אנו אומרים כאותו מטבע שתקנו דוד ושלמה שאנו מבקשים להחזיר המלכות ולבנות הבית והם היו מבקשין להעמיד המלכות ולהעמיד הבית ולהמשיך שלות הארץ.</w:t>
      </w:r>
    </w:p>
    <w:p w14:paraId="4B6AB20F" w14:textId="77C6CA17" w:rsidR="00705791" w:rsidRDefault="00705791" w:rsidP="00705791">
      <w:pPr>
        <w:bidi/>
        <w:spacing w:after="0" w:line="240" w:lineRule="auto"/>
        <w:rPr>
          <w:rFonts w:asciiTheme="majorBidi" w:eastAsia="Times New Roman" w:hAnsiTheme="majorBidi" w:cstheme="majorBidi"/>
          <w:sz w:val="24"/>
          <w:szCs w:val="24"/>
        </w:rPr>
      </w:pPr>
    </w:p>
    <w:p w14:paraId="2043DE4D" w14:textId="77777777" w:rsidR="00390F01" w:rsidRPr="009F2B0D" w:rsidRDefault="00390F01" w:rsidP="00390F01">
      <w:pPr>
        <w:bidi/>
        <w:spacing w:after="0" w:line="240" w:lineRule="auto"/>
        <w:rPr>
          <w:rFonts w:asciiTheme="majorBidi" w:eastAsia="Times New Roman" w:hAnsiTheme="majorBidi" w:cstheme="majorBidi"/>
          <w:sz w:val="24"/>
          <w:szCs w:val="24"/>
          <w:rtl/>
        </w:rPr>
      </w:pPr>
    </w:p>
    <w:p w14:paraId="6530C551"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1B0EA27F" w14:textId="23475342" w:rsidR="009F2B0D" w:rsidRPr="009F2B0D" w:rsidRDefault="0070579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.10</w:t>
      </w:r>
      <w:r w:rsidR="009F2B0D" w:rsidRPr="009F2B0D">
        <w:rPr>
          <w:rFonts w:asciiTheme="majorBidi" w:eastAsia="Times New Roman" w:hAnsiTheme="majorBidi" w:cstheme="majorBidi"/>
          <w:b/>
          <w:bCs/>
          <w:color w:val="000000"/>
          <w:sz w:val="24"/>
          <w:szCs w:val="24"/>
          <w:rtl/>
        </w:rPr>
        <w:t>תלמוד בבלי מסכת ברכות דף מ עמוד א</w:t>
      </w:r>
    </w:p>
    <w:p w14:paraId="1B7CB576"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משנה. - …ועל כולם, אם אמר שהכל נהיה בדברו - יצא.  </w:t>
      </w:r>
    </w:p>
    <w:p w14:paraId="1A4A22BF"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2923B9AD" w14:textId="0CFEB8AE" w:rsidR="009F2B0D" w:rsidRPr="009F2B0D" w:rsidRDefault="0070579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.11</w:t>
      </w:r>
      <w:r w:rsidR="009F2B0D" w:rsidRPr="009F2B0D">
        <w:rPr>
          <w:rFonts w:asciiTheme="majorBidi" w:eastAsia="Times New Roman" w:hAnsiTheme="majorBidi" w:cstheme="majorBidi"/>
          <w:b/>
          <w:bCs/>
          <w:color w:val="000000"/>
          <w:sz w:val="24"/>
          <w:szCs w:val="24"/>
          <w:rtl/>
        </w:rPr>
        <w:t>תלמוד בבלי מסכת ברכות דף מ עמוד ב</w:t>
      </w:r>
    </w:p>
    <w:p w14:paraId="5A96F5D7"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בנימין רעיא כרך ריפתא ואמר: בריך מריה דהאי פיתא. אמר רב: יצא. והאמר רב: כל ברכה שאין בה הזכרת השם אינה ברכה! - דאמר: בריך רחמנא מריה דהאי פיתא. והא בעינן שלש ברכות! מאי יצא דקאמר רב - נמי, יצא ידי ברכה ראשונה. מאי קמשמע לן - אף על גב דאמרה בלשון חול, תנינא, ואלו נאמרים בכל לשון: פרשת סוטה, וידוי מעשר, קריאת שמע, ותפלה, וברכת המזון! אצטריך, סלקא דעתך אמינא; הני מילי - דאמרה בלשון חול כי היכי דתקינו רבנן בלשון קדש, אבל לא אמרה בלשון חול כי היכי דתקינו רבנן בלשון קדש אימא לא - קמשמע לן. </w:t>
      </w:r>
    </w:p>
    <w:p w14:paraId="6C622AB2"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0D0CD698" w14:textId="1F4D2AE7" w:rsidR="009F2B0D" w:rsidRPr="009F2B0D" w:rsidRDefault="0070579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.12</w:t>
      </w:r>
      <w:r w:rsidR="009F2B0D" w:rsidRPr="009F2B0D">
        <w:rPr>
          <w:rFonts w:asciiTheme="majorBidi" w:eastAsia="Times New Roman" w:hAnsiTheme="majorBidi" w:cstheme="majorBidi"/>
          <w:b/>
          <w:bCs/>
          <w:color w:val="000000"/>
          <w:sz w:val="24"/>
          <w:szCs w:val="24"/>
          <w:rtl/>
        </w:rPr>
        <w:t>רש"י מסכת ברכות דף מ עמוד ב</w:t>
      </w:r>
    </w:p>
    <w:p w14:paraId="4091364C"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ידי ברכה ראשונה - ברכת הזן.</w:t>
      </w:r>
    </w:p>
    <w:p w14:paraId="1DDCDA7A"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פרשת סוטה - כשהכהן משביעה.</w:t>
      </w:r>
    </w:p>
    <w:p w14:paraId="3CB63E22"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וידוי מעשר - בערתי הקדש מן הבית (דברים כ"ו).</w:t>
      </w:r>
    </w:p>
    <w:p w14:paraId="367A6097"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0FD84A37" w14:textId="79D0BBAF" w:rsidR="009F2B0D" w:rsidRPr="009F2B0D" w:rsidRDefault="0070579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.13</w:t>
      </w:r>
      <w:r w:rsidR="009F2B0D" w:rsidRPr="009F2B0D">
        <w:rPr>
          <w:rFonts w:asciiTheme="majorBidi" w:eastAsia="Times New Roman" w:hAnsiTheme="majorBidi" w:cstheme="majorBidi"/>
          <w:b/>
          <w:bCs/>
          <w:color w:val="000000"/>
          <w:sz w:val="24"/>
          <w:szCs w:val="24"/>
          <w:rtl/>
        </w:rPr>
        <w:t>שולחן ערוך אורח חיים הלכות בציעת הפת, סעודה, וברכת המזון סימן קסז</w:t>
      </w:r>
    </w:p>
    <w:p w14:paraId="77A3CCC9"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סעיף י</w:t>
      </w:r>
    </w:p>
    <w:p w14:paraId="61F42CAF" w14:textId="7702201D"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אם במקום ברכת המוציא בירך: שהכל נהיה בדברו, או שאמר: בריך רחמנא מלכא מאריה דהאי פיתא, יצא. </w:t>
      </w:r>
    </w:p>
    <w:p w14:paraId="6F63248A"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497DC2B6" w14:textId="1D075A0A" w:rsidR="009F2B0D" w:rsidRPr="009F2B0D" w:rsidRDefault="0070579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.14</w:t>
      </w:r>
      <w:r w:rsidR="009F2B0D" w:rsidRPr="009F2B0D">
        <w:rPr>
          <w:rFonts w:asciiTheme="majorBidi" w:eastAsia="Times New Roman" w:hAnsiTheme="majorBidi" w:cstheme="majorBidi"/>
          <w:b/>
          <w:bCs/>
          <w:color w:val="000000"/>
          <w:sz w:val="24"/>
          <w:szCs w:val="24"/>
          <w:rtl/>
        </w:rPr>
        <w:t>שולחן ערוך אורח חיים הלכות בציעת הפת, סעודה, וברכת המזון סימן קפז</w:t>
      </w:r>
    </w:p>
    <w:p w14:paraId="78A38E4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סעיף א</w:t>
      </w:r>
    </w:p>
    <w:p w14:paraId="3595B1DA" w14:textId="2E79C4F0"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…ואם אמר במקום ברכת הזן: בריך רחמנא מלכא, מאריה דהאי פיתא, יצא; וי"א שצריך שיחתום: בריך רחמנא דזן כולא. </w:t>
      </w:r>
    </w:p>
    <w:p w14:paraId="4AD4C871"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601A857E" w14:textId="5F77A28F" w:rsidR="009F2B0D" w:rsidRPr="009F2B0D" w:rsidRDefault="00F77C7A"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.15</w:t>
      </w:r>
      <w:r w:rsidR="009F2B0D" w:rsidRPr="009F2B0D">
        <w:rPr>
          <w:rFonts w:asciiTheme="majorBidi" w:eastAsia="Times New Roman" w:hAnsiTheme="majorBidi" w:cstheme="majorBidi"/>
          <w:b/>
          <w:bCs/>
          <w:color w:val="000000"/>
          <w:sz w:val="24"/>
          <w:szCs w:val="24"/>
          <w:rtl/>
        </w:rPr>
        <w:t>משנה ברורה סימן קפז</w:t>
      </w:r>
    </w:p>
    <w:p w14:paraId="748028EF" w14:textId="0BA43DAA"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(ג) מלכא מאריה וכו' - ולפי מה שכתב המחבר לקמן בסי' רי"ד מיירי דאמר מלכא דעלמא ועיין במש"כ שם:</w:t>
      </w:r>
    </w:p>
    <w:p w14:paraId="73AF43D2" w14:textId="3F371352"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(ד) יצא - ידי ברכה ראשונה שהיא ברכת הזן ואף שקיצר מאד הברכה ולא אמרה כנוסח שתיקנו חכמים בלה"ק אפ"ה יצא בדיעבד הואיל והזכיר שם [דהש"י היו קורין אותו בלשון רחמנא] ומלכות וענין הברכה ומשמע עוד דלדעה ראשונה אף שלא חיתם ג"כ מהני דאף דקי"ל דמקום שאמרו לחתום אינו רשאי שלא לחתום מ"מ בדיעבד יצא והדעה השניה ס"ל דהוא לעיכובא אף בדיעבד…</w:t>
      </w:r>
    </w:p>
    <w:p w14:paraId="25C9B7D1"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469D8F63" w14:textId="742C474E" w:rsidR="009F2B0D" w:rsidRPr="009F2B0D" w:rsidRDefault="00390F0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.16</w:t>
      </w:r>
      <w:r w:rsidR="009F2B0D" w:rsidRPr="009F2B0D">
        <w:rPr>
          <w:rFonts w:asciiTheme="majorBidi" w:eastAsia="Times New Roman" w:hAnsiTheme="majorBidi" w:cstheme="majorBidi"/>
          <w:b/>
          <w:bCs/>
          <w:color w:val="000000"/>
          <w:sz w:val="24"/>
          <w:szCs w:val="24"/>
          <w:rtl/>
        </w:rPr>
        <w:t>שיטה מקובצת מסכת ברכות דף מח עמוד ב</w:t>
      </w:r>
    </w:p>
    <w:p w14:paraId="2592A73A"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אמר רב נחמן משה תקן להם לישראל ברכת הזן יהושע ברכת הארץ דוד ושלמה בונה ירושלים. ונוסח שלה היה על קיום הבית ולהעמיד המלכות ולהמשיך שלות הארץ. ונוסח שלנו הוא שאנו מבקשים על מלכות בית דוד ושיבנה הבית:</w:t>
      </w:r>
    </w:p>
    <w:p w14:paraId="062622E2"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0014DE2B" w14:textId="7A2C0E1D" w:rsidR="009F2B0D" w:rsidRPr="009F2B0D" w:rsidRDefault="00390F0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.17</w:t>
      </w:r>
      <w:r w:rsidR="009F2B0D" w:rsidRPr="009F2B0D">
        <w:rPr>
          <w:rFonts w:asciiTheme="majorBidi" w:eastAsia="Times New Roman" w:hAnsiTheme="majorBidi" w:cstheme="majorBidi"/>
          <w:b/>
          <w:bCs/>
          <w:color w:val="000000"/>
          <w:sz w:val="24"/>
          <w:szCs w:val="24"/>
          <w:rtl/>
        </w:rPr>
        <w:t>השגות הרמב"ן לספר המצוות לרמב"ם שורש א</w:t>
      </w:r>
    </w:p>
    <w:p w14:paraId="3B9BD596"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…וכן אמרו בבהמ"ז שהוא ודאי מן התורה (ברכו' מח ב) משה תיקן ברכת הזן יהושע תקן ברכת הארץ שלמה תקן בונה ירושלם. וכולן אין מטבען תורה אבל נצטוינו מן התורה שנברך אחר אכילתנו כל אחד כפי דעתו, כענין ברכת מנימין רעיא שאמר בריך רחמנא מאריה דהאי פיתא (שם מ ב), ובאו הנביאים ותקנו לנו נוסח מתוקן הלשון וצח המליצה ושנינו בו אנחנו עוד בגלות ומלכות בית דוד משיחך מהרה תחזירנה למקומה ותבנה ירושלם עיר קדשך. כי הענין תקן שלמה ובית דינו והלשון כפי הזמנים יאמר. וכן כל מה שאנחנו משבחים בו לאל יתעלה כך הוא…</w:t>
      </w:r>
    </w:p>
    <w:p w14:paraId="645DBDA6"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7B416ED4" w14:textId="0E020246" w:rsidR="009F2B0D" w:rsidRPr="009F2B0D" w:rsidRDefault="00390F0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.18</w:t>
      </w:r>
      <w:r w:rsidR="009F2B0D" w:rsidRPr="009F2B0D">
        <w:rPr>
          <w:rFonts w:asciiTheme="majorBidi" w:eastAsia="Times New Roman" w:hAnsiTheme="majorBidi" w:cstheme="majorBidi"/>
          <w:b/>
          <w:bCs/>
          <w:color w:val="000000"/>
          <w:sz w:val="24"/>
          <w:szCs w:val="24"/>
          <w:rtl/>
        </w:rPr>
        <w:t>ספר החינוך פרשת עקב מצוה תל</w:t>
      </w:r>
    </w:p>
    <w:p w14:paraId="1845BFF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…ונוסח הברכות כולן עזרא ובית דינו תקנום, ואף על פי שאמרו זכרונם לברכה [שם מ"ח ע"ב] משה תקן ברכת הזן יהושע ברכת הארץ, על עיקר הענין אמרו כן, אבל כל נוסח הברכות עזרא ובית דינו תקנום, ואין ראוי להוסיף או לגרוע בנוסח שלהן, וכל המשנה בהן אינו אלא טועה. ומכל מקום בדיעבד מי ששינה או ששכח קצת מנוסח הברכה, כל זמן שהזכיר עיקר משמעותה ואמר חתימתה כתקנה, אין מחזירין אותו. ואמרו זכרונם לברכה [סוטה ל"ב ע"א] שהברכות נאמרות בכל לשון, ובלבד בהזכרת השם ומלכות שמים…</w:t>
      </w:r>
    </w:p>
    <w:p w14:paraId="46E13D05"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49EEB2B2" w14:textId="7E77A6B3" w:rsidR="009F2B0D" w:rsidRPr="009F2B0D" w:rsidRDefault="00390F0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.19</w:t>
      </w:r>
      <w:r w:rsidR="009F2B0D" w:rsidRPr="009F2B0D">
        <w:rPr>
          <w:rFonts w:asciiTheme="majorBidi" w:eastAsia="Times New Roman" w:hAnsiTheme="majorBidi" w:cstheme="majorBidi"/>
          <w:b/>
          <w:bCs/>
          <w:color w:val="000000"/>
          <w:sz w:val="24"/>
          <w:szCs w:val="24"/>
          <w:rtl/>
        </w:rPr>
        <w:t>במדבר פרשת מסעי פרק לד</w:t>
      </w:r>
    </w:p>
    <w:p w14:paraId="654A343F"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 וַיְדַבֵּר יְקֹוָק אֶל מֹשֶׁה לֵּאמֹר:</w:t>
      </w:r>
    </w:p>
    <w:p w14:paraId="6AC3501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(ב) צַו אֶת בְּנֵי יִשְׂרָאֵל וְאָמַרְתָּ אֲלֵהֶם כִּי אַתֶּם בָּאִים אֶל הָאָרֶץ כְּנָעַן זֹאת הָאָרֶץ אֲשֶׁר תִּפֹּל לָכֶם בְּנַחֲלָה אֶרֶץ כְּנַעַן לִגְבֻלֹתֶיהָ:</w:t>
      </w:r>
    </w:p>
    <w:p w14:paraId="61E38DB1"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52A3FA51" w14:textId="2D43C18E" w:rsidR="00390F01" w:rsidRDefault="00390F01" w:rsidP="00390F01">
      <w:pPr>
        <w:bidi/>
        <w:spacing w:after="0" w:line="240" w:lineRule="auto"/>
        <w:rPr>
          <w:rFonts w:asciiTheme="majorBidi" w:eastAsia="Times New Roman" w:hAnsiTheme="majorBidi" w:cstheme="majorBidi"/>
          <w:b/>
          <w:bCs/>
          <w:color w:val="000000"/>
          <w:sz w:val="24"/>
          <w:szCs w:val="24"/>
        </w:rPr>
      </w:pPr>
    </w:p>
    <w:p w14:paraId="1B652F71" w14:textId="77777777" w:rsidR="00E752E5" w:rsidRDefault="00E752E5" w:rsidP="00E752E5">
      <w:pPr>
        <w:bidi/>
        <w:spacing w:after="0" w:line="240" w:lineRule="auto"/>
        <w:rPr>
          <w:rFonts w:asciiTheme="majorBidi" w:eastAsia="Times New Roman" w:hAnsiTheme="majorBidi" w:cstheme="majorBidi"/>
          <w:b/>
          <w:bCs/>
          <w:color w:val="000000"/>
          <w:sz w:val="24"/>
          <w:szCs w:val="24"/>
        </w:rPr>
      </w:pPr>
    </w:p>
    <w:p w14:paraId="71BFA041" w14:textId="1A6790F1" w:rsidR="009F2B0D" w:rsidRPr="009F2B0D" w:rsidRDefault="00390F01" w:rsidP="00390F01">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.20</w:t>
      </w:r>
      <w:r w:rsidR="009F2B0D" w:rsidRPr="009F2B0D">
        <w:rPr>
          <w:rFonts w:asciiTheme="majorBidi" w:eastAsia="Times New Roman" w:hAnsiTheme="majorBidi" w:cstheme="majorBidi"/>
          <w:b/>
          <w:bCs/>
          <w:color w:val="000000"/>
          <w:sz w:val="24"/>
          <w:szCs w:val="24"/>
          <w:rtl/>
        </w:rPr>
        <w:t>במדבר רבה פרשת מסעי פרשה כג</w:t>
      </w:r>
    </w:p>
    <w:p w14:paraId="5F73DF76"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ז [לד, ב] כי אתם באים אל ארץ כנען, הלכה עד שלא נכנסו לארץ כיצד היו מברכין על המזון שנו רבותינו עד שלא נכנסו לא"י היו מברכין ברכה א' הזן את הכל משנכנסו לא"י היו מברכין על הארץ ועל המזון משחרבה הוסיפו בונה ירושלים משנקברו הרוגי ביתר הוסיפו הטוב והמטיב הטוב שלא הסריחו והמטיב שנתנו לקבורה…</w:t>
      </w:r>
    </w:p>
    <w:p w14:paraId="7B50A9D3"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608FFC6F" w14:textId="05DCBB94" w:rsidR="009F2B0D" w:rsidRPr="009F2B0D" w:rsidRDefault="00390F01"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.21</w:t>
      </w:r>
      <w:r w:rsidR="009F2B0D" w:rsidRPr="009F2B0D">
        <w:rPr>
          <w:rFonts w:asciiTheme="majorBidi" w:eastAsia="Times New Roman" w:hAnsiTheme="majorBidi" w:cstheme="majorBidi"/>
          <w:b/>
          <w:bCs/>
          <w:color w:val="000000"/>
          <w:sz w:val="24"/>
          <w:szCs w:val="24"/>
          <w:rtl/>
        </w:rPr>
        <w:t>עץ יוסף במדבר רבה פרשת מסעי פרשה כג</w:t>
      </w:r>
    </w:p>
    <w:p w14:paraId="0ED42709" w14:textId="6CE6B719"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(ז) שנו רבותינו כו'. עיין ברכות מ"ח וברבינו הרא"ש סי' כ"ב וצ"ע</w:t>
      </w:r>
      <w:r w:rsidR="00E752E5">
        <w:rPr>
          <w:rFonts w:asciiTheme="majorBidi" w:eastAsia="Times New Roman" w:hAnsiTheme="majorBidi" w:cstheme="majorBidi"/>
          <w:color w:val="000000"/>
          <w:sz w:val="24"/>
          <w:szCs w:val="24"/>
        </w:rPr>
        <w:t>.</w:t>
      </w:r>
    </w:p>
    <w:p w14:paraId="7BEA4FA5"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66FE62CD" w14:textId="23D40B2B"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.22</w:t>
      </w:r>
      <w:r w:rsidR="009F2B0D" w:rsidRPr="009F2B0D">
        <w:rPr>
          <w:rFonts w:asciiTheme="majorBidi" w:eastAsia="Times New Roman" w:hAnsiTheme="majorBidi" w:cstheme="majorBidi"/>
          <w:b/>
          <w:bCs/>
          <w:color w:val="000000"/>
          <w:sz w:val="24"/>
          <w:szCs w:val="24"/>
          <w:rtl/>
        </w:rPr>
        <w:t>רמב"ם הלכות ברכות פרק ב</w:t>
      </w:r>
    </w:p>
    <w:p w14:paraId="48214809"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הלכה א</w:t>
      </w:r>
    </w:p>
    <w:p w14:paraId="3FD55AE2"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סדר ברכת המזון כך היא: ראשונה ברכת הזן, שנייה ברכת הארץ, שלישית בונה ירושלים, רביעית הטוב והמטיב, ברכה ראשונה משה רבינו תקנה, שנייה תיקן יהושע, שלישית תיקן דוד ושלמה בנו, רביעית חכמי משנה תקנוה. </w:t>
      </w:r>
    </w:p>
    <w:p w14:paraId="770C733B"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33AD8430" w14:textId="775CDEFF"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.23</w:t>
      </w:r>
      <w:r w:rsidR="009F2B0D" w:rsidRPr="009F2B0D">
        <w:rPr>
          <w:rFonts w:asciiTheme="majorBidi" w:eastAsia="Times New Roman" w:hAnsiTheme="majorBidi" w:cstheme="majorBidi"/>
          <w:b/>
          <w:bCs/>
          <w:color w:val="000000"/>
          <w:sz w:val="24"/>
          <w:szCs w:val="24"/>
          <w:rtl/>
        </w:rPr>
        <w:t>כסף משנה הלכות ברכות פרק ב</w:t>
      </w:r>
    </w:p>
    <w:p w14:paraId="22B4F2B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הלכה א</w:t>
      </w:r>
    </w:p>
    <w:p w14:paraId="12CF2E32" w14:textId="40E3E6E1"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…וכתב הרמב"ן ז"ל בהשגות שאין מטבע לברכת המזון מן התורה אבל נצטוינו מן התורה לברך אחר אכילתנו כל אחד כפי דעתו כענין ברכת מנימין רעיא בריך רחמנא מאריה דהאי פתא ובאו הנביאים ותיקנו לנו נוסח מתוקן הלשון וצח המליצה ושנינו בו אנחנו עוד בגלות ומלכות בית דוד משיחך במהרה תחזירנה למקומה ותבנה ירושלים כי הענין תיקון שלמה ובית דינו והלשון כפי הזמנים יאמר וכיוצא בזה כתבו הרא"ש והרשב"א ז"ל בפרק שלשה שאכלו: </w:t>
      </w:r>
    </w:p>
    <w:p w14:paraId="312BE8FD"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7C960DEB" w14:textId="72133DE0"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.24</w:t>
      </w:r>
      <w:r w:rsidR="009F2B0D" w:rsidRPr="009F2B0D">
        <w:rPr>
          <w:rFonts w:asciiTheme="majorBidi" w:eastAsia="Times New Roman" w:hAnsiTheme="majorBidi" w:cstheme="majorBidi"/>
          <w:b/>
          <w:bCs/>
          <w:color w:val="000000"/>
          <w:sz w:val="24"/>
          <w:szCs w:val="24"/>
          <w:rtl/>
        </w:rPr>
        <w:t>תלמוד בבלי מסכת ברכות דף מו עמוד א</w:t>
      </w:r>
    </w:p>
    <w:p w14:paraId="23A0F2AC"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עד היכן ברכת הזמון? רב נחמן אמר: עד נברך; ורב ששת אמר: עד הזן.</w:t>
      </w:r>
    </w:p>
    <w:p w14:paraId="708A8586"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0D316C1B" w14:textId="4DFF4BC1"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.25</w:t>
      </w:r>
      <w:r w:rsidR="009F2B0D" w:rsidRPr="009F2B0D">
        <w:rPr>
          <w:rFonts w:asciiTheme="majorBidi" w:eastAsia="Times New Roman" w:hAnsiTheme="majorBidi" w:cstheme="majorBidi"/>
          <w:b/>
          <w:bCs/>
          <w:color w:val="000000"/>
          <w:sz w:val="24"/>
          <w:szCs w:val="24"/>
          <w:rtl/>
        </w:rPr>
        <w:t>רש"י מסכת ברכות דף מו עמוד א</w:t>
      </w:r>
    </w:p>
    <w:p w14:paraId="3C0CF63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עד היכן ברכת הזמון - שצריכין להיות שלשה, וכשהן שנים לא יאמרוה.</w:t>
      </w:r>
    </w:p>
    <w:p w14:paraId="584D79FC"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2F4D9DA0" w14:textId="3A7E2A9D"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.26</w:t>
      </w:r>
      <w:r w:rsidR="009F2B0D" w:rsidRPr="009F2B0D">
        <w:rPr>
          <w:rFonts w:asciiTheme="majorBidi" w:eastAsia="Times New Roman" w:hAnsiTheme="majorBidi" w:cstheme="majorBidi"/>
          <w:b/>
          <w:bCs/>
          <w:color w:val="000000"/>
          <w:sz w:val="24"/>
          <w:szCs w:val="24"/>
          <w:rtl/>
        </w:rPr>
        <w:t>תוספות מסכת ברכות דף מו עמוד א</w:t>
      </w:r>
    </w:p>
    <w:p w14:paraId="4FA4DE3D"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עד היכן ברכת הזמון וכו' - פירש רש"י ממתין עד הזן והזן בכלל שנים אינם מברכין הזן ולא נהירא דברכת הזן דאורייתא ואיך יחיד פטור מינה ועוד הא קיימא לן כרב ששת באיסורי ולדידיה יחיד אומר שנים ובכל דוכתא נקט שלש ברכות ודוחק לומר דלא מיירי אלא ביש זמון לרב ששת ועוד דמעשים בכל יום דיחיד מברך שלש ברכות ועוד דמדתניא לקמן בפרקין (דף מח:) וברכת זו ברכת הזמון את ה' אלהיך זו ברכת הזן וקשה לרב ששת יאמר הזן זו ברכת הזמון לכן יש לפרש דקאי אדלעיל דקאמר אחד מפסיק לשנים ובעי נמי [עד] היכ' צריך להמתין עד שיברכו השנים עד נברך ורב ששת אמר עד שיגמרו הזן ומשם ואילך יכול היחיד לאכול ולא משום דחשיב ברכת הזן מזמון דודאי יחיד נמי מתחייב מהזן אלא משום דכיון דנברך אינה ברכה אינו אומרה לבדה אלא יגמור עמה גם ברכת הזן שהיא ברכה והשתא ניחא דקיימא לן שפיר כרב ששת וכפירוש זה איתמר בירושלמי.</w:t>
      </w:r>
    </w:p>
    <w:p w14:paraId="02EE9F35"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175E6DF4" w14:textId="51831830"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.27</w:t>
      </w:r>
      <w:r w:rsidR="009F2B0D" w:rsidRPr="009F2B0D">
        <w:rPr>
          <w:rFonts w:asciiTheme="majorBidi" w:eastAsia="Times New Roman" w:hAnsiTheme="majorBidi" w:cstheme="majorBidi"/>
          <w:b/>
          <w:bCs/>
          <w:color w:val="000000"/>
          <w:sz w:val="24"/>
          <w:szCs w:val="24"/>
          <w:rtl/>
        </w:rPr>
        <w:t>פני יהושע מסכת ברכות דף מו עמוד א</w:t>
      </w:r>
    </w:p>
    <w:p w14:paraId="1CACD7E0"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בגמרא עד היכן ברכת הזמון. ופירש רש"י עד היכן ברכת הזמון שצריכין להיות שלשה וכשהן שנים לא יאמרוהו. ובתוס' האריכו לתמוה על פירושו והקשו כמה קושיות ואף שאיני כדאי מ"מ נראה לי ליישב שיטת רש"י בפשיטות ואשיב על ראשון ראשון, דהא דקשיא להו היאך אפשר ששנים לא יאמרו ברכת הזן וברכת הזן דאורייתא היא נראה דלא שייך הך קושיא אלא לפי שיטתם לעיל בפרק היה קורא (דף י"ז) [דף ט"ז ע"א ד"ה וחותם] דמשמע מדבריהם שם דפשיטא להו דמן התורה עיקר ברכת המזון היינו שיברך שלש ברכות גמורות נפרדות זו מזו משא"כ לפמ"ש שם שאין זו מוכרח דאדרבה יותר מסתבר לומר דהא דאמרינן ברכת המזון דאורייתא לענין שלש ברכות היינו שצריך לברך וליתן שבח והודיה למקום על המזון שאכל משלו ועל הנחלת הארץ ועל ירושלים ולעולם שאם בירך אותן אפילו בברכה אחת סגי והבאתי שם לשון הב"י [או"ח קצ"א] דפשיטא ליה הך מילתא טובא וכן נראה מלשון הרמב"ם ז"ל [סה"מ מצוה י"ט] ובזה נתיישבה לו קושיית התוס' במה שהפועלים מברכין שתים ולא מיקרי עוקר דבר מן התורה וא"כ לפי"ז לדידן שאנו מברכין וכוללין ברכת המזון בברכת הארץ עצמה בין באמצע ובין בסוף הברכה שמסיים על הארץ ועל המזון וא"כ שפיר מצינן למימר דיוצא ידי חובתו מן התורה מעיקר ברכת המזון אליבא דרב ששת אלא דוקא בשלשה דאיכא ברכת זימון ואומר נברך א"כ צריך לברך עכ"פ ברכה ראשונה שהוא הזן דהכי משמע ליה לרב ששת פשטא דקרא דוברכת את ה' אלקיך שצריך לברך ברכה זו של הזן ע"י זימון דמרבינן מאת ה' אלקיך וכפירוש רש"י מבואר להדיא בלשון הרב אלפס עצמו שהביאו התוס' בסמוך שהרי על מ"ש דקי"ל הלכה כרב נחמן כתב וכן עמא דבר דהא יחיד כדמברך מתחיל ברכת הזן א"כ משמע להדיא דלרב ששת אין היחיד אומר ברכת הזן וממילא דה"ה לשנים דמאי שנא:</w:t>
      </w:r>
    </w:p>
    <w:p w14:paraId="2DE279A1"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24B94F53" w14:textId="77777777" w:rsidR="00E752E5" w:rsidRDefault="00E752E5" w:rsidP="009F2B0D">
      <w:pPr>
        <w:bidi/>
        <w:spacing w:after="0" w:line="240" w:lineRule="auto"/>
        <w:rPr>
          <w:rFonts w:asciiTheme="majorBidi" w:eastAsia="Times New Roman" w:hAnsiTheme="majorBidi" w:cstheme="majorBidi"/>
          <w:b/>
          <w:bCs/>
          <w:color w:val="000000"/>
          <w:sz w:val="24"/>
          <w:szCs w:val="24"/>
        </w:rPr>
      </w:pPr>
    </w:p>
    <w:p w14:paraId="6460D361" w14:textId="3DDC71DF" w:rsidR="009F2B0D" w:rsidRPr="009F2B0D" w:rsidRDefault="00E752E5" w:rsidP="00E752E5">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.28</w:t>
      </w:r>
      <w:r w:rsidR="009F2B0D" w:rsidRPr="009F2B0D">
        <w:rPr>
          <w:rFonts w:asciiTheme="majorBidi" w:eastAsia="Times New Roman" w:hAnsiTheme="majorBidi" w:cstheme="majorBidi"/>
          <w:b/>
          <w:bCs/>
          <w:color w:val="000000"/>
          <w:sz w:val="24"/>
          <w:szCs w:val="24"/>
          <w:rtl/>
        </w:rPr>
        <w:t>תלמוד בבלי מסכת ברכות דף טז עמוד א</w:t>
      </w:r>
    </w:p>
    <w:p w14:paraId="719A0B6C"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והתניא: הפועלים שהיו עושים מלאכה אצל בעל-הבית קורין קריאת שמע ומתפללין, ואוכלין פתן ואין מברכים לפניה, אבל מברכין לאחריה שתים, כיצד - ברכה ראשונה כתקונה, שניה - פותח בברכת הארץ וכוללין בונה ירושלים בברכת הארץ; במה דברים אמורים - בעושין בשכרן, אבל עושין בסעודתן או שהיה בעל הבית מיסב עמהן - מברכין כתיקונה. </w:t>
      </w:r>
    </w:p>
    <w:p w14:paraId="3DB5309C"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6B16AC9B" w14:textId="576C164C"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.29</w:t>
      </w:r>
      <w:r w:rsidR="009F2B0D" w:rsidRPr="009F2B0D">
        <w:rPr>
          <w:rFonts w:asciiTheme="majorBidi" w:eastAsia="Times New Roman" w:hAnsiTheme="majorBidi" w:cstheme="majorBidi"/>
          <w:b/>
          <w:bCs/>
          <w:color w:val="000000"/>
          <w:sz w:val="24"/>
          <w:szCs w:val="24"/>
          <w:rtl/>
        </w:rPr>
        <w:t>רש"י מסכת ברכות דף טז עמוד א</w:t>
      </w:r>
    </w:p>
    <w:p w14:paraId="5FE8B1A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והתניא - בניחותא, דיש חלוק בין עושין בשכרן לעושין בסעודתן.</w:t>
      </w:r>
    </w:p>
    <w:p w14:paraId="7CF3B9D0"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ואין מברכין לפניה - שאינה מן התורה.</w:t>
      </w:r>
    </w:p>
    <w:p w14:paraId="2D2C6D9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אבל מברכין לאחריה - שהיא מן התורה, דכתיב ואכלת ושבעת וברכת (לקמן /ברכות/ מ"ח, ב') וכוללין - שני ברכות באחת, שברכת הארץ ובנין ירושלים דומות.</w:t>
      </w:r>
    </w:p>
    <w:p w14:paraId="1C749AEA"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4067B5CF" w14:textId="7CCDF58B"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.30</w:t>
      </w:r>
      <w:r w:rsidR="009F2B0D" w:rsidRPr="009F2B0D">
        <w:rPr>
          <w:rFonts w:asciiTheme="majorBidi" w:eastAsia="Times New Roman" w:hAnsiTheme="majorBidi" w:cstheme="majorBidi"/>
          <w:b/>
          <w:bCs/>
          <w:color w:val="000000"/>
          <w:sz w:val="24"/>
          <w:szCs w:val="24"/>
          <w:rtl/>
        </w:rPr>
        <w:t>תוספות מסכת ברכות דף טז עמוד א</w:t>
      </w:r>
    </w:p>
    <w:p w14:paraId="65B6A5E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וחותם בברכת הארץ - אע"ג דמדאורייתא הם. יש כח ביד חכמים לעקור דבר מן התורה הואיל וטרודים במלאכת בעל הבית.</w:t>
      </w:r>
    </w:p>
    <w:p w14:paraId="2B06A738"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3949DA33" w14:textId="65FFA37F"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.31</w:t>
      </w:r>
      <w:r w:rsidR="009F2B0D" w:rsidRPr="009F2B0D">
        <w:rPr>
          <w:rFonts w:asciiTheme="majorBidi" w:eastAsia="Times New Roman" w:hAnsiTheme="majorBidi" w:cstheme="majorBidi"/>
          <w:b/>
          <w:bCs/>
          <w:color w:val="000000"/>
          <w:sz w:val="24"/>
          <w:szCs w:val="24"/>
          <w:rtl/>
        </w:rPr>
        <w:t>רמב"ם הלכות ברכות פרק ב</w:t>
      </w:r>
    </w:p>
    <w:p w14:paraId="61449B9C"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הלכה ב</w:t>
      </w:r>
    </w:p>
    <w:p w14:paraId="20129BA5" w14:textId="2290BA16"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הפועלים שהיו עושין מלאכה אצל בעל הבית ואכלו פתן אין מברכין לפניה, ומברכין לאחר סעודתן שתי ברכות בלבד כדי שלא יבטלו מלאכת בעל הבית, ברכה ראשונה כתיקונה שנייה פותח בברכת הארץ וכולל בה בונה ירושלים וחותם בברכת הארץ, ואם היו עושין בסעודתן בלבד או שהיה בעל הבית מיסב עמהן מברכין ד' ברכות כתיקונן כשאר כל אדם. </w:t>
      </w:r>
    </w:p>
    <w:p w14:paraId="04E9D8F8"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1A355546" w14:textId="4DCA4BAA"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.32</w:t>
      </w:r>
      <w:r w:rsidR="009F2B0D" w:rsidRPr="009F2B0D">
        <w:rPr>
          <w:rFonts w:asciiTheme="majorBidi" w:eastAsia="Times New Roman" w:hAnsiTheme="majorBidi" w:cstheme="majorBidi"/>
          <w:b/>
          <w:bCs/>
          <w:color w:val="000000"/>
          <w:sz w:val="24"/>
          <w:szCs w:val="24"/>
          <w:rtl/>
        </w:rPr>
        <w:t>פני יהושע מסכת ברכות דף טז עמוד א</w:t>
      </w:r>
    </w:p>
    <w:p w14:paraId="0B15143B"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בד"ה וחותם בברכת הארץ אף על גב דמדאורייתא הם כו' עד סוף הדיבור. ולכאורה אין זה מוכרח דהך מילתא דיש כח ביד חכמים לעקור לאו בחדא מחתא מחתינהו אלא היכא דאיתמר איתמר והיינו היכא דאיכא צד לאפרושי מאיסורא אבל אין שום סברא לומר דיעקרו חכמים דבר מן התורה משום הפסד ממון, ובר מן דין לא ידעתי למה הוצרכו לזה דנהי דג' ברכות מדאורייתא הם היינו שצריך להזכיר ברכת המזון וברכת הארץ וברכת ירושלים משא"כ מה שצריך להזכיר בשם ומלכות בתחילה ובסוף (ו)לחזור ולכפול ולחתום בהם סוף כל ברכה וברכה הא ודאי לאו מדאורייתא היא דהא לית לן שום דרשא על זה ויש ליישב וצ"ע, אחר זה מצאתי שב"י באו"ח (סימן קצ"ה) [סימן קצ"א] כתב כן להדיא ע"ש:</w:t>
      </w:r>
    </w:p>
    <w:p w14:paraId="42B5DEF2"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5636B6A4" w14:textId="15AD2FF2"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.33</w:t>
      </w:r>
      <w:r w:rsidR="009F2B0D" w:rsidRPr="009F2B0D">
        <w:rPr>
          <w:rFonts w:asciiTheme="majorBidi" w:eastAsia="Times New Roman" w:hAnsiTheme="majorBidi" w:cstheme="majorBidi"/>
          <w:b/>
          <w:bCs/>
          <w:color w:val="000000"/>
          <w:sz w:val="24"/>
          <w:szCs w:val="24"/>
          <w:rtl/>
        </w:rPr>
        <w:t>בית יוסף אורח חיים סימן קצא</w:t>
      </w:r>
    </w:p>
    <w:p w14:paraId="0C098B6C"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…ואהא דאמרינן דאין מברכין לאחריה אלא שתים כתבו התוספות (ד"ה וחותם) אע"ג דמדאורייתא הם יש כח ביד חכמים לעקור דבר מן התורה הואיל וטרודים במלאכת בעל הבית עכ"ל. ולי אין צורך לזה דאין מנין ברכות שאחר המזון מן התורה וכדמשמע מדברי הרמב"ם בספר המצות שלו שכתב והמצוה י"ט שצונו לברכו אחר האכילה ולא הזכיר מנין הברכות ולדעתו אע"ג דדריש להו בגמרא (ברכות מח:) מקראי אסמכתא בעלמא נינהו…</w:t>
      </w:r>
    </w:p>
    <w:p w14:paraId="6536598A"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711602E2" w14:textId="2F06AA57"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.34</w:t>
      </w:r>
      <w:r w:rsidR="009F2B0D" w:rsidRPr="009F2B0D">
        <w:rPr>
          <w:rFonts w:asciiTheme="majorBidi" w:eastAsia="Times New Roman" w:hAnsiTheme="majorBidi" w:cstheme="majorBidi"/>
          <w:b/>
          <w:bCs/>
          <w:color w:val="000000"/>
          <w:sz w:val="24"/>
          <w:szCs w:val="24"/>
          <w:rtl/>
        </w:rPr>
        <w:t>ספר המצוות לרמב"ם מצות עשה יט</w:t>
      </w:r>
    </w:p>
    <w:p w14:paraId="74798CB0"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והמצוה הי"ט היא שצונו לברכו יתעלה אחר כל אכילה והוא אמרו (ר"פ עקב) ואכלת ושבעת וברכת את י"י. ולשון התוספתא (ברכו' רפ"ו) ברכת המזון מן התורה שנאמר ואכלת ושבעת וברכת את י"י. וכבר התבארו משפטי מצוה זו במקומות ממסכת ברכות (טו - יז ב, כ ב, כא א ופ"ו - ז ורפ"ח):  </w:t>
      </w:r>
    </w:p>
    <w:p w14:paraId="76172E0D"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724E9B23" w14:textId="5DCA6A62"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.35</w:t>
      </w:r>
      <w:r w:rsidR="009F2B0D" w:rsidRPr="009F2B0D">
        <w:rPr>
          <w:rFonts w:asciiTheme="majorBidi" w:eastAsia="Times New Roman" w:hAnsiTheme="majorBidi" w:cstheme="majorBidi"/>
          <w:b/>
          <w:bCs/>
          <w:color w:val="000000"/>
          <w:sz w:val="24"/>
          <w:szCs w:val="24"/>
          <w:rtl/>
        </w:rPr>
        <w:t>שולחן ערוך אורח חיים הלכות בציעת הפת, סעודה, וברכת המזון סימן קצא</w:t>
      </w:r>
    </w:p>
    <w:p w14:paraId="4CA275A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סעיף א</w:t>
      </w:r>
    </w:p>
    <w:p w14:paraId="0F87EC06" w14:textId="602C3921"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פועלים העושים מלאכה אצל בעל הבית, מקצרין בבהמ"ז, כדי שלא לבטל מלאכת בעל הבית; כיצד, ברכה ראשונה כתקנה, ושנייה פותח בברכת הארץ וכולל בה בונה ירושלים וחותם בברכת הארץ, ואין אומרים ברכת הטוב והמטיב כלל. בד"א, כשנוטלים שכר על מלאכתן מלבד הסעודה, אבל אם אין נוטלים שכר אלא הסעודה שאוכלים לבד, מברכין כל ד' ברכות כתקנן; וכן אם בעה"ב מיסב עמהם, אע"פ שנוטלים שכר מלבד הסעודה, מברכין כל ד' ברכות. </w:t>
      </w:r>
    </w:p>
    <w:p w14:paraId="6C7654AE"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129B8163" w14:textId="511795F3"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.36</w:t>
      </w:r>
      <w:r w:rsidR="009F2B0D" w:rsidRPr="009F2B0D">
        <w:rPr>
          <w:rFonts w:asciiTheme="majorBidi" w:eastAsia="Times New Roman" w:hAnsiTheme="majorBidi" w:cstheme="majorBidi"/>
          <w:b/>
          <w:bCs/>
          <w:color w:val="000000"/>
          <w:sz w:val="24"/>
          <w:szCs w:val="24"/>
          <w:rtl/>
        </w:rPr>
        <w:t>משנה ברורה סימן קצא</w:t>
      </w:r>
    </w:p>
    <w:p w14:paraId="72BF7546" w14:textId="52E10DCD"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 וכולל בה בונה ירושלים - דאף דדרשינן בגמרא מקרא שיברך לה' בבהמ"ז על המזון ועל הארץ ועל ירושלים אין ר"ל שמן התורה צריך לחתום על כל אחד ואחד בברכה בפ"ע אלא מדאורייתא די כשיברך על שלשתן בברכה אחת אך דרבנן תקנו לחתום בברכה על כל אחד ובפועלים משום בטול מלאכה תקנו שרק הזן יברך בפ"ע אבל ברכת הארץ ובנין ירושלים כיון שדומות זו לזו יכללם בברכה אחת [מ"א בביאור דברי רש"י וכ"כ עוד הרבה אחרונים לדינא]:</w:t>
      </w:r>
    </w:p>
    <w:p w14:paraId="3602F51E"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2A824EF3" w14:textId="1A8E6DA0"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.37</w:t>
      </w:r>
      <w:r w:rsidR="009F2B0D" w:rsidRPr="009F2B0D">
        <w:rPr>
          <w:rFonts w:asciiTheme="majorBidi" w:eastAsia="Times New Roman" w:hAnsiTheme="majorBidi" w:cstheme="majorBidi"/>
          <w:b/>
          <w:bCs/>
          <w:color w:val="000000"/>
          <w:sz w:val="24"/>
          <w:szCs w:val="24"/>
          <w:rtl/>
        </w:rPr>
        <w:t>בית אלוקים למבי"ט שער היסודות פרק סא</w:t>
      </w:r>
    </w:p>
    <w:p w14:paraId="641B8BF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ראוי לחקור בזמן המשיח והתחייה בעניני סדור התפלות אשר נתפלל אז, באיזה אופן יהיו, אחר שנהיה בני חורין בא"י איך נתפלל ושבור עול גוים מעל צוארינו ותוליכנו קוממיות לארצנו וכו', ואחר תחיית המתים ג"כ איך נאמר בשבת אפס בלתך גואלנו לימות המשיח ומי דומה לך מושיענו לתחיית המתים, אחר שגאלנו והחיינו, וכן בתפלת י"ח תקע בשופר גדול לחרותנו וכו', השיבה שופטינו כבראשונה וכו', אחר שנתקע כבר בשופר גדול ושבו שופטינו כבראשונה, וכן ברכת האפיקורסים לא תקנה אלא ר"ג ובית דינו כשראה שהיו אז אפיקורסים מצירים לישראל ויתרבו בכל הדורות, ובזמן הגאולה והתחייה אין שטן ואין פגע רע, ואחר שכינת השכינה בתוך ירושלים וישכון כסא דוד בתוכה וצמיחת קרן לדוד, לא נצטרך להתפלל תשכון בתוך ירושלים עירך וכו', את צמח דוד עבדך וכו', וכן ברכת רצה והשב העבודה לדביר ביתך וכו', ותחזינה עינינו בשובך לציון וכו', היא ברכה ותפלה שאינה צריכה, וכן תפלות מוספין של שבתות ור"ה ויו"ט שאנו מתפללים שתעלנו בשמחה לארצנו ותטענו בגבולנו וכו', וכיוצא בזה. </w:t>
      </w:r>
    </w:p>
    <w:p w14:paraId="0FD4FB0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ובהיות כי אנשי כנסת הגדולה בתחלת בית שני תקנו כל נוסח התפלות והברכות קשה יותר, כי איך תקנו והשב את העבודה לדביר ביתך ותעלנו בשמחה לארצנו ותטענו בגבולנו ושם נעשה לפניך את קרבנות חובותינו, וכבר היו מקריבים בכל יום הקרבנות הראוים לו, כי שבירת עול הגוים מעל צוארם עדיין היו צריכים להתפלל כך בבית שני, כי ברשות מלכות הגוים בנו ב"ה ולא היו יכולים ללכת קוממיות בא"י מפני הקמים עליהם בבנין המקדש, וגם אח"כ בכל הזמנים שקמו עליהם מלכי יון להחריב בהמ"ק ולבטל הקרבנות, וגם היו צריכים אז להתפלל על ימות המשיח ותחיית המתים, כי היו יודעים כי בית שני היה לו זמן קצוב ושיחרב בעונותינו ונהיה בגלות עד יבא משיח ויחיה מתינו, אשר זהו סוף שתא אלפי וחד חרוב, והיו מתפללים ג"כ תקע בשופר גדול לחרותנו, כי לא היתה גאולתם וחירותם שלימה כי עדיין היו ישראל מפוזרים בין הגוים בבבל ובשאר ארצות, וגם לא היו יכולים לשפוט כבראשונה בבית ראשון, והיו צריכין ג"כ לברכת האפיקורסים שאז בבית שני קמו האפיקורסים לחלוק על החכמים הפרושים, וגם בבית שני חסרו ה' דברים כמו שדרשו על ואכבד חסר ה"א אשר מכללם שכינה וארון ושאר הדברים, והיו יכולים להתפלל תשכון בתוך ירושלים עירך כאשר דברת, וגם על כסא דוד כי לא היה מלך בתחלה בבית שני, וכשמלכו בני חשמונאי לא העמידו מלך מבית דוד וזאת היתה חטאתם כי כבדה עד שכלו בני חשמונאי, והיו צריכים להתפלל על צמיחת קרן דוד, אבל אחר ביאת המשיח ובנין בהמ"ק מן השמים איך נתפלל אלו התפלות. </w:t>
      </w:r>
    </w:p>
    <w:p w14:paraId="3D31EAF4" w14:textId="77777777" w:rsidR="00E752E5" w:rsidRDefault="009F2B0D" w:rsidP="009F2B0D">
      <w:pPr>
        <w:bidi/>
        <w:spacing w:after="0" w:line="240" w:lineRule="auto"/>
        <w:rPr>
          <w:rFonts w:asciiTheme="majorBidi" w:eastAsia="Times New Roman" w:hAnsiTheme="majorBidi" w:cstheme="majorBidi"/>
          <w:color w:val="000000"/>
          <w:sz w:val="24"/>
          <w:szCs w:val="24"/>
        </w:rPr>
      </w:pPr>
      <w:r w:rsidRPr="009F2B0D">
        <w:rPr>
          <w:rFonts w:asciiTheme="majorBidi" w:eastAsia="Times New Roman" w:hAnsiTheme="majorBidi" w:cstheme="majorBidi"/>
          <w:color w:val="000000"/>
          <w:sz w:val="24"/>
          <w:szCs w:val="24"/>
          <w:rtl/>
        </w:rPr>
        <w:t xml:space="preserve">ואני חושב כי לא כל נוסח הברכות והתפלות תקנו אנשי כנסת הגדולה, שהרי ברכת המזון אמרו חז"ל משה רבינו תיקן ברכת הזן, יהושע תיקן ברכת הארץ, ודוד ושלמה תקנו ברכת בונה ירושלים, ולא לבד ענין הברכה של הזן והארץ ובונה ירושלים אלא הנוסח עצמו כמו שהיא סדורה אצלנו אפשר שתקנו, כי אין שום מלה באלו הברכות בפרט בהזן והארץ שלא תיאמר בזמן משה עצמו ובזמן יהושע, ואפי' מימי האבות היו יכולים לומר ברכת הזן את העולם כולו בטובו בחן בחסד וברחמים נותן לחם לכל בשר כי לעולם חסדו וכו' ואל יחסר לנו מזון וכו', כי הוא זן ומפרנס לכל כאמור פותח את ידך ומשביע וכו' בא"י הזן את הכל. וגם כי יש בברכה זו ב' פסוקים מתהלים נותן לחם לכל וגו' ופותח את ידך וגו', לא נעלם ממרע"ה דבר מכל מה שנאמר בנבואה וברוח הקדש, כי הכל נכלל בתורת משה, וכאמרם ליכא מידי דכתיב בנביאים וכתובים לולא רמיזא באורייתא מנא הא מלתא דאמור חז"ל דכתיב ואברהם היו יהיה וגו', וכן נראה מנוסח הברכה שאנחנו אומרים בחסד וברחמים נותן לחם לכל בשר, שנראה שהוא סגנון הברכה שאינו כתוב כאמור נותן לחם וגו', כי לא היה עדיין מסודר ספר תהלים, ולשון אותו הפסוק היה שגור בפי משה וסדרו בברכת הזן, וידע כי אח"כ דוד המלך ע"ה יסדר אותו בספרו כמו שסדר המזמורים המיוחסים לבני קרח ולחכמים האחרים הקודמים לו, וכמו שאמרו ע"י עשרה זקנים תקן דוד ספר תהלים ומשה גדול מכולם שאמר תפלה למשה והנמשכים עם מזמור זה, ופסוקים אלו ג"כ שסדר בברכת הזן היו על שמו אלא שסדרם דוד ע"ה במזמורים, וגם פסוק פותח את ידך יהיה דברי סידור מרע"ה, וגם כי אנחנו אומרים בו כאמור אפשר כי אח"כ הוסיפו כאמור בתהלים, ובימי משה עד דוד לא היו אומרים כאמור, ואם כן אינו מן התימה שנמצאו פסוקים בנוסח ברכות שקדמו לזמן חיבור הנביאים או הכתובים אשר נכללו בהם אותם הפסוקים, כי משה רבינו ידע הכל והבאים אחריו קבלו ממנו, ואפי' מימות אברהם אבינו ע"ה היו יכולים לומר כל נוסח ברכה זו שהוא נטע אש"ל בבאר שבע ויקרא שם בשם ה', וכמ"ש שאברהם אבינו קיים כל התורה ואפילו עירובי תבשילין, ובכלל כל התורה הזאת הוא ידיעת אלו הפסוקים ואחרים שבספרי הנביאים והכתובים, וכמו שידע הוא ובניו כל התורה כולה ידע גם כן מה שבנביאים ובכתובים הנכללים בה, וכבר אמרו חז"ל על יעקב אבינו שביקש לגלות הקץ ונסתלקה שכינה ממנו אמר שמא יש פסול בכם וענו כולם ביחד ואמרו שמע ישראל אתה אבינו ישראל כי אנחנו מאמינים כי ה' אלהינו ה' אחד, אז ענה הוא בשכמל"ו, הנה שהיה מקובל ושגור בפיהם מפי אביהם עד אברהם אבינו ע"ה פסוק שכתוב במשנה תורה שמע ישראל וגו', וא"כ אינו מן התימה שידע משה רבינו הפסוקים שלאחריו בנביאים וכתובים, ונתייחסה ברכת הזן למרע"ה גם כי אברהם אבינו ע"ה היה יכול לתקנה, מפני כי עד זמן משה רבינו נתקיים העולם בחשדו ית' וטובו כמו שאמרו הני כ"ו כי לעולם חסדו כנגד כ"ו דורות שנתקיים העולם בחסדו, ומשניתנה התורה העולם מתקיים בזכות התורה כשמקיימים אותה, וכמו שכתוב (דברים ו) והיה אם שמוע תשמעו אל מצותי וגו', ונתתי מטר ארצכם וגו', השמרו לכם פן יפתה לבבכם וגו', ועצר את השמים ולא יהיה מטר והאדמה לא תתן את יבולה וגו', כי בקיום התורה יתקיים העולם ובביטולה יתבטל ח"ו אחר שכבר ניתנה תורה, ולכן היה צריך מרע"ה לתת הודאות לאל ית' יותר על מזון שזן את כל העולם כולו בזכות התורה, בטובו הגדול שהיא התורה שנקראת טוב כי לקח טוב, ובעוד שלא חסר לנו טוב זה לא יחסר לנו מזון תמיד לעולם ועד, ובזמן אברהם אבינו ע"ה היה מקיים העולם בחסדו טובים ורעים, כי עדיין לא ניתנה תורה לשיהיו נענשים על ביטולה, ושמעתי מפי מקובל אחד כי יש כ"ו תיבות בברכת הזן כי חברה מרע"ה שידע סוד שם המפורש, ונוסחה היא כך, בא"י אמ"ה האל הזן את העולם כולו בטובו בחסד נותן לחם לכל בשר כל"ח בא"י הזן את הכל, וגם כיון מרע"ה בתיקון ברכה זו שהיו ישראל אז ניזונים מן המן היורד בכל יום מן השמים ומשם בארה, וראה כי בפטירתו יפסק המן והבאר ויצטרכו למזונות מן השמים ומן הארץ, ויהושע תיקן ברכת הארץ כי גם ברכת הארץ צריכה לברכת הזן, כי עיקר ברכת הזן היא בארץ, כמו שכתוב ואכלת ושבעת וברכת את ה' אלהיך על הארץ הטובה אשר נתן לך, והיא המבורכת מכל </w:t>
      </w:r>
    </w:p>
    <w:p w14:paraId="4C8DEA31" w14:textId="77777777" w:rsidR="00E752E5" w:rsidRDefault="00E752E5" w:rsidP="00E752E5">
      <w:pPr>
        <w:bidi/>
        <w:spacing w:after="0" w:line="240" w:lineRule="auto"/>
        <w:rPr>
          <w:rFonts w:asciiTheme="majorBidi" w:eastAsia="Times New Roman" w:hAnsiTheme="majorBidi" w:cstheme="majorBidi"/>
          <w:color w:val="000000"/>
          <w:sz w:val="24"/>
          <w:szCs w:val="24"/>
        </w:rPr>
      </w:pPr>
    </w:p>
    <w:p w14:paraId="6AB5EC4E" w14:textId="77777777" w:rsidR="00E752E5" w:rsidRDefault="00E752E5" w:rsidP="00E752E5">
      <w:pPr>
        <w:bidi/>
        <w:spacing w:after="0" w:line="240" w:lineRule="auto"/>
        <w:rPr>
          <w:rFonts w:asciiTheme="majorBidi" w:eastAsia="Times New Roman" w:hAnsiTheme="majorBidi" w:cstheme="majorBidi"/>
          <w:color w:val="000000"/>
          <w:sz w:val="24"/>
          <w:szCs w:val="24"/>
        </w:rPr>
      </w:pPr>
    </w:p>
    <w:p w14:paraId="78AE8717" w14:textId="7B5E4625" w:rsidR="009F2B0D" w:rsidRPr="009F2B0D" w:rsidRDefault="009F2B0D" w:rsidP="00E752E5">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הארצות, ארץ טובה ארץ נחלי מים וגו' עיני ה' אלהיך בה מראשית השנה וגו', וממנה תתפשט ברכה לכל העולם, כמו שכתוב (איוב ה') הנותן מטר על פני ארץ ושולח מים על פני חוצות, ומפני כי כל העולם נכלל בכללה ומושפע ממנה אנחנו חייבים לברך ברכה זו בכל הארצות, כי היא חובת הגוף, והתחיל בתיקונה, נודה לך ה' אלהינו על שהנחלת לאבותינו ולא אמר לנו, כי גם לדורות הבאים תיקנה, ואפשר שכיון גם אל האבות כי להם ניתנה הארץ להנחיל אותה לבניהם, וחותם בה על הארץ ועל המזון, כי מא"י ימשך מזון לכל חי, ויש בה מ"ה תיבות בנוסח הקדום כנגד השם במילואו ונוסחה כך, נודה לך ה' אלהינו על שהנחלת לאבותינו ארץ חמדה טובה ורחבה ברית ותורה וחיים ומזון על הכל ה' אלהינו אנו מודים לך ומברכים את שמך ככתוב ואכלת ושבעת וברכת את ה' אלהיך על הארץ הטובה אשר נתן לך בא"י על הארץ ועל המזון, כל זה הנוסח היה יכול ליאמר בזמן יהושע, וברכת בונה ירושלים הוצרכה כי עיקר מזון הארץ תלוי בירושלים ובבנין בהמ"ק, כי מציון תצא תורה ודבר ה' מירושלים ומהר הקדש ומשם תתפשט לא"י ולח"ל, ובנוסח הברכה יש ס"ה תיבות כשם אדני, וזה נוסחה, רחם ה' אלהינו עלינו ועל ישראל עמך ועל ירושלים משכן כבודך ועל הבית הגדול והקדוש שנקרא שמך עליו אבינו רענו זוננו הרויחנו הרווח לנו ה' אלהינו מהרה מכל צרותינו ואל תצריכנו ה' אלהינו עוד לידי מתנת ב"ו ולא לידי הלואתם אלא לידך הטובה המלאה והרחבה לא נבוש בעוה"ז ולא נכלם לעוה"ב ומלכות בית דוד מהרה תחזירנה למקומה בא"י בונה ירושלים, כל זאת הברכה היתה ראויה ליאמר בזמן דוד ושלמה, ומה שאמר ומלכות בית דוד מהרה תחזירנה למקומה אפשר שיסדו ברה"ק שראו שימלוך ירבעם על עשרת השבטים כנבואת אחיה השילוני והיה עתיד לחזור אליהם לסוף ל"ו שנה, או אפשר שנאמר זה על זמן המשיח, שידעו שתחרב הבית בראשונה ובשניה כמו שהוא רמוז בתורה ביאת המשיח באלף הששי…</w:t>
      </w:r>
    </w:p>
    <w:p w14:paraId="5A8177DD"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נמצא כי כל הברכות ונוסח התפלות יהיו קיימים, זולת מעט הצריכות מעט תיקון, וכן היו מעולם מזמן מרע"ה כמו שסידר הוא ברכת הזן, ויהושע ברכת הארץ ודוד ושלמה בונה ירושלים, לא תקצר ידם מלסדר ברכות המצות…</w:t>
      </w:r>
    </w:p>
    <w:p w14:paraId="33E03287"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3AFF2555" w14:textId="5CED11ED"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.38</w:t>
      </w:r>
      <w:r w:rsidR="009F2B0D" w:rsidRPr="009F2B0D">
        <w:rPr>
          <w:rFonts w:asciiTheme="majorBidi" w:eastAsia="Times New Roman" w:hAnsiTheme="majorBidi" w:cstheme="majorBidi"/>
          <w:b/>
          <w:bCs/>
          <w:color w:val="000000"/>
          <w:sz w:val="24"/>
          <w:szCs w:val="24"/>
          <w:rtl/>
        </w:rPr>
        <w:t>דף על הדף ברכות דף מח עמוד ב</w:t>
      </w:r>
    </w:p>
    <w:p w14:paraId="694801DF"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…ובשו"ת מנחת אלעזר (ח"ד סי' א) כתב בפשטות, דברכת הזן תיקן משה, אך את הנוסח לא הוא תיקן כלל ע"ש. ובמפתחות (בתחילת הספר הנ"ל) כתב דענין זה תלוי בב' הגירסאות אם אומרים "כאמור פותח" וגו' א"כ מוכח שמשה רבינו לא אמר נוסח זה וא"כ בודאי אפשר לחכמים לשנות בנוסח הברכה, אך אם לא אומרים "כאמור פותח", א"כ יתכן שמשה רבינו עצמו קבע הנוסח ואסור לשנותו ע"ש בדבריו…</w:t>
      </w:r>
    </w:p>
    <w:p w14:paraId="0A7CB99B"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6DE930DE" w14:textId="34F4E21B"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.39</w:t>
      </w:r>
      <w:r w:rsidR="009F2B0D" w:rsidRPr="009F2B0D">
        <w:rPr>
          <w:rFonts w:asciiTheme="majorBidi" w:eastAsia="Times New Roman" w:hAnsiTheme="majorBidi" w:cstheme="majorBidi"/>
          <w:b/>
          <w:bCs/>
          <w:color w:val="000000"/>
          <w:sz w:val="24"/>
          <w:szCs w:val="24"/>
          <w:rtl/>
        </w:rPr>
        <w:t>רשימות שיעורים (רי"ד סולובייצ'יק) מסכת ברכות דף מח עמוד ב</w:t>
      </w:r>
    </w:p>
    <w:p w14:paraId="2604B26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גמ'. וז"ל ת"ר מנין לברכת המזון מן התורה שנאמר ואכלת ושבעת וברכת זו ברכת הזן את ה' אלוקיך זו ברכת הזמון על הארץ זו ברכת הארץ הטובה זו בונה ירושלים וכו' אשר נתן לך זו הטוב והמטיב עכ"ל. נחלקו הראשונים האם כל ג' הברכות דברכת המזון מדאורייתא הן, ורק גוף המטבע ונוסח הברכות היא מדרבנן. והא דאיתא בגמ' לעיל אמר ר"נ משה תיקן להם לישראל ברכת הזן וכו' יהושע תיקן להם ברכת הארץ כשנכנסו לארץ דוד ושלמה תקנו בונה ירושלים היינו שתיקנו מטבע ונוסח הברכה, אבל באמת מן התורה נתחייבו לברך ג' ברכות ולהודות על ענינים אלו. (עיין ברשב"א ד"ה משה תיקן להם, ובשיטה מקובצת ד"ה הטוב והמטיב, ובתוס' דף טז א ד"ה וחותם דס"ל דכל שלש ברכות מה"ת הן).</w:t>
      </w:r>
    </w:p>
    <w:p w14:paraId="1D3C054A"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אמנם עיין ברמב"ן (סה"מ שורש א') שכתב וז"ל וכן אמרו בברכת המזון שהוא ודאי מן התורה, משה תיקן ברכת הזן יהושע תקן ברכת הארץ שלמה תקן בונה ירושלים, וכולן אין מטבען תורה אבל נצטוינו מן התורה שנברך אחר אכילתנו כל אחד כפי דעתו, כענין ברכת בנימין רעיא שאמר בריך רחמנא מאריה דהאי פיתא (ברכות דף מ' ע"ב), ובאו הנביאים ותקנו לנו נוסח מתוקן הלשון וצח המליצה, ושנינו בו אנחנו עוד בגלות ומלכות בית דוד משיחך מהרה תחזירנה למקומה ותבנה ירושלים עיר קדשך, כי הענין תקן שלמה ובית דינו, והלשון כפי הזמנים יאמר. וכן כל מה שאנחנו משבחים בו לא-ל יתעלה כך הוא, עכ"ל.</w:t>
      </w:r>
    </w:p>
    <w:p w14:paraId="22A3976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ומשמע שהרמב"ן סובר דמדאורייתא סגי בברכה אחת על עצם המזון וכברכת בנימין רעיא, דקבריך בריך רחמנא מריה דהאי פיתא, ואילו ברכות הארץ ובונה ירושלים מדרבנן הן. וכן דייק הבית יוסף (או"ח סי' קצ"א) מלשון הרמב"ם בסה"מ (מצ' י"ט) "שצונו לברכו אחר האכילה", דלא הזכיר מנין הברכות דאע"ג דדריש להו בגמרא מקראי מ"מ אסמכתא בעלמא נינהו.</w:t>
      </w:r>
    </w:p>
    <w:p w14:paraId="78F390F2"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והנה יש להעיר כמה הערות בשיטת הרמב"ן והרמב"ם דס"ל דמדאורייתא חייב לברך רק על המזון בלבד ולא על הארץ וירושלים, דלכאורה קשה מדוע ס"ל שאין חיוב מן התורה לברך על הארץ, והא כתיב להדיא בקרא "ואכלת ושבעת וברכת וגו' על הארץ הטובה אשר נתן לך". וי"ל דלשיטתם אין כוונת הפסוק "על הארץ" שצריך לברך על גוף הארץ אלא על פירות הארץ דהיינו לברך על המזון, וכן מבואר בתרגום יונתן שם וז"ל הוון מודין ומברכין קדם ה' אלוקיכון על כל פירי ארעא משבחא דיהיב לכון עכ"ל. משא"כ אליבא דהראשונים דס"ל דג' ברכות חיובן מדאורייתא, דס"ל דמהך קרא ילפינן חיוב לברך על גוף הארץ. וכן משמע מפירוש התרגום אונקלוס שם, וז"ל ותברך ית ה' אלקך על ארעא טבתא דיהב לך עכ"ל.</w:t>
      </w:r>
    </w:p>
    <w:p w14:paraId="330C87E7"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ועוד יש להקשות על הרמב"ן והרמב"ם דבגמרא (דף מו א) משמע דרק ברכת הטוב והמטיב לאו דאורייתא ואילו שאר הברכות מדאורייתא הן. ועוד יש לעיין דלכאורה לשיטתם אדם המסופק אם בירך ברכהמ"ז או לא יצטרך לחזור ולברך ברכת הזן בלבד, דרק ברכת הזן היא מן התורה. אמנם מסתימת לשון הרמב"ם (פ"ב מהל' ברכות הי"ד) וז"ל וכן אם נעלם ממנו ולא ידע אם בירך או לא בירך חוזר ומברך והוא שלא נתעכל המזון שבמעיו עכ"ל, משמע שצריך לחזור ולברך כל הברכות, וצ"ע…</w:t>
      </w:r>
    </w:p>
    <w:p w14:paraId="6C5E37E4" w14:textId="77777777" w:rsidR="00E752E5" w:rsidRDefault="009F2B0D" w:rsidP="009F2B0D">
      <w:pPr>
        <w:bidi/>
        <w:spacing w:after="0" w:line="240" w:lineRule="auto"/>
        <w:rPr>
          <w:rFonts w:asciiTheme="majorBidi" w:eastAsia="Times New Roman" w:hAnsiTheme="majorBidi" w:cstheme="majorBidi"/>
          <w:color w:val="000000"/>
          <w:sz w:val="24"/>
          <w:szCs w:val="24"/>
        </w:rPr>
      </w:pPr>
      <w:r w:rsidRPr="009F2B0D">
        <w:rPr>
          <w:rFonts w:asciiTheme="majorBidi" w:eastAsia="Times New Roman" w:hAnsiTheme="majorBidi" w:cstheme="majorBidi"/>
          <w:color w:val="000000"/>
          <w:sz w:val="24"/>
          <w:szCs w:val="24"/>
          <w:rtl/>
        </w:rPr>
        <w:t xml:space="preserve">ונראה דלשיטת הרמב"ן והרמב"ם יש חילוק בין עצם חלות דין ברכת הארץ ובונה ירושלים לבין חלות דין ברכת הטוב והמטיב דאע"פ שכולן הן מדרבנן, אך ברכת הארץ ובונה ירושלים שאני דנתקנו כחלק מעיקר החפצא של ברכת המזון, ואע"פ שאין בהן חיוב דאורייתא </w:t>
      </w:r>
    </w:p>
    <w:p w14:paraId="291B532C" w14:textId="77777777" w:rsidR="00E752E5" w:rsidRDefault="00E752E5" w:rsidP="00E752E5">
      <w:pPr>
        <w:bidi/>
        <w:spacing w:after="0" w:line="240" w:lineRule="auto"/>
        <w:rPr>
          <w:rFonts w:asciiTheme="majorBidi" w:eastAsia="Times New Roman" w:hAnsiTheme="majorBidi" w:cstheme="majorBidi"/>
          <w:color w:val="000000"/>
          <w:sz w:val="24"/>
          <w:szCs w:val="24"/>
        </w:rPr>
      </w:pPr>
    </w:p>
    <w:p w14:paraId="317342B5" w14:textId="77777777" w:rsidR="00E752E5" w:rsidRDefault="00E752E5" w:rsidP="00E752E5">
      <w:pPr>
        <w:bidi/>
        <w:spacing w:after="0" w:line="240" w:lineRule="auto"/>
        <w:rPr>
          <w:rFonts w:asciiTheme="majorBidi" w:eastAsia="Times New Roman" w:hAnsiTheme="majorBidi" w:cstheme="majorBidi"/>
          <w:color w:val="000000"/>
          <w:sz w:val="24"/>
          <w:szCs w:val="24"/>
        </w:rPr>
      </w:pPr>
    </w:p>
    <w:p w14:paraId="02C689A8" w14:textId="1852898A" w:rsidR="009F2B0D" w:rsidRPr="009F2B0D" w:rsidRDefault="009F2B0D" w:rsidP="00E752E5">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מתקיים בהן קיום דאורייתא של ברכת המזון. והטעם בזה הוא דאע"פ שעיקר חיוב של ברכת המזון מן התורה הוא לברך ברכה אחת על המזון, מ"מ כל מה שמוסיף להודות מצטרף לחפצא של ברכת המזון וחל ביה קיום ברכת המזון מן התורה וכדמבואר מדברי הרמב"ן בספר המצות "אבל נצטוינו מן התורה שנברך אחר אכילתנו כל אחד כפי דעתו", ולפיכך חל קיום דאורייתא בברכת הארץ ובונה ירושלים, דרבנן תיקנו הודאה דברכת הארץ וירושלים כחלק מעצם החפצא דברכהמ"ז. משא"כ ברכת הטוב והמטיב נתקנה כחפצא של ברכה בפני עצמה הנאמרת אחרי ברכת המזון, ולכן התחלת ברכת הטוב והמטיב חשיבא כעקירת רגליים. וכן מבואר להדיא בדברי הרמב"ם (פ"א מהל' ברכות הל' ט"ז - י"ז) וז"ל כל העונה אמן אחר ברכותיו הרי זה מגונה, והעונה אחר ברכה שהיא סוף ברכות אחרונות הרי זה משובח כגון אחר בונה ירושלים בברכת המזון ואחר ברכה אחרונה של קריאת שמע של ערבית וכן בסוף כל ברכה שהיא סוף ברכות אחרונות עונה בה אמן אחר עצמו. ולמה יענה אמן אחר בונה ירושלים והרי אחריה ברכת הטוב והמטיב מפני שברכה זו בימי חכמי משנה תקנוה וכאילו היא תוספת, אבל סוף עיקר הברכות של ברכת המזון היא בונה ירושלים עכ"ל. ומבואר שברכת הטוב והמטיב היא תוספת ברכה בפ"ע ואינה חלק של ברכת המזון. ואילו בונה ירושלים מהווה סוף הברכות של ברכת המזון, דרבנן תיקנוה כחלק מקיום מצות ברכת המזון דאורייתא).</w:t>
      </w:r>
    </w:p>
    <w:p w14:paraId="159B924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ולפי זה נראה ליישב את מה שהקשנו בשיטת הרמב"ם דבגמרא משמע דרק ברכת הטוב והמטיב הויא ברכה מדרבנן, די"ל דהרמב"ם סובר דאע"פ דברכת הארץ ובונה ירושלים נמי הן ברכות שנתקנו מדרבנן מ"מ חל בהן חלות קיום דברכת המזון דאורייתא ורק חיובן הוא מדרבנן. ולשיטתו הא דנאמר בגמ' (דף מו א) דרק ברכת הטוב והמטיב היא דרבנן הכוונה היא דברכת הטוב והמטיב היא חפצא של ברכה בפני עצמה דלית בה קיום ברכת המזון מדאורייתא, משא"כ ברכות הארץ ובונה ירושלים אע"פ שחיובן גם כן מדרבנן חל בהן קיום ברכת המזון דאורייתא, דנתקנו כחלק מברכת המזון.</w:t>
      </w:r>
    </w:p>
    <w:p w14:paraId="0C467F24"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ובדרך זו נמי מיושב הדין דפועלים מברכין ברכת הארץ ובונה ירושלים ואע"פ דלשיטת הרמב"ם ברכות אלו הן מדרבנן, וקשה דאמרינן בגמ' (דף מו א) שהפועלים עוקרים ברכת הטוב והמטיב משום שהיא רק מדרבנן, וא"כ מדוע הפועלים מברכים ברכת הארץ ובונה ירושלים דהויין נמי מדרבנן. וי"ל דשאני ברכת הארץ ובונה ירושלים שנתקנו כחלק מעיקר החפצא של ברכת המזון, וחל בהן קיום דאורייתא של ברכת המזון ומשו"ה פועלים מברכינן אותן כמו דמברכין ברכת הזן דהויא מדאורייתא. משא"כ ברכת הטוב והמטיב דאינה חלק מקיום ברכהמ"ז דהויא חפצא של ברכה בפני עצמה מדרבנן, ומשו"ה פועלים עוקרים אותה.</w:t>
      </w:r>
    </w:p>
    <w:p w14:paraId="0788430D"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ומיושב נמי בכך מה שהקשנו בשיטת הרמב"ם דפסק (פ"ב מהל' ברכות הי"ד) דבנסתפק אם ברך ברכהמ"ז דחוזר ומברך את כל ג' הברכות, וצ"ע דלכאורה מספק היה צריך לחזור ולברך רק את ברכת הזן שחיובה מן התורה. וי"ל דמכיון שברכת הארץ ובונה ירושלים נתקנו כחלק מקיום דברכת המזון מן התורה, משו"ה במקום שנסתפק אם בירך דמסופק אם קיים מצות ברכת המזון מן התורה או לא צריך לחזור ולברך את כל ג' הברכות…</w:t>
      </w:r>
    </w:p>
    <w:p w14:paraId="1180FB54"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1C36826F" w14:textId="4AFB136E"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.40</w:t>
      </w:r>
      <w:r w:rsidR="009F2B0D" w:rsidRPr="009F2B0D">
        <w:rPr>
          <w:rFonts w:asciiTheme="majorBidi" w:eastAsia="Times New Roman" w:hAnsiTheme="majorBidi" w:cstheme="majorBidi"/>
          <w:b/>
          <w:bCs/>
          <w:color w:val="000000"/>
          <w:sz w:val="24"/>
          <w:szCs w:val="24"/>
          <w:rtl/>
        </w:rPr>
        <w:t>תרגום אונקלוס דברים פרשת עקב פרק ח</w:t>
      </w:r>
    </w:p>
    <w:p w14:paraId="7236A9A6"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(י) ותיכול ותשבע ותבריך ית יי אלהך על ארעא טבתא דיהב לך:</w:t>
      </w:r>
    </w:p>
    <w:p w14:paraId="36173087" w14:textId="77777777" w:rsidR="009F2B0D" w:rsidRPr="009F2B0D" w:rsidRDefault="009F2B0D" w:rsidP="009F2B0D">
      <w:pPr>
        <w:spacing w:after="0" w:line="240" w:lineRule="auto"/>
        <w:rPr>
          <w:rFonts w:asciiTheme="majorBidi" w:eastAsia="Times New Roman" w:hAnsiTheme="majorBidi" w:cstheme="majorBidi"/>
          <w:sz w:val="24"/>
          <w:szCs w:val="24"/>
          <w:rtl/>
        </w:rPr>
      </w:pPr>
    </w:p>
    <w:p w14:paraId="32AD8230" w14:textId="305A4AB8" w:rsidR="009F2B0D" w:rsidRPr="009F2B0D" w:rsidRDefault="00E752E5"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.41</w:t>
      </w:r>
      <w:r w:rsidR="009F2B0D" w:rsidRPr="009F2B0D">
        <w:rPr>
          <w:rFonts w:asciiTheme="majorBidi" w:eastAsia="Times New Roman" w:hAnsiTheme="majorBidi" w:cstheme="majorBidi"/>
          <w:b/>
          <w:bCs/>
          <w:color w:val="000000"/>
          <w:sz w:val="24"/>
          <w:szCs w:val="24"/>
          <w:rtl/>
        </w:rPr>
        <w:t>תרגום יונתן דברים פרשת עקב פרק ח</w:t>
      </w:r>
    </w:p>
    <w:p w14:paraId="4568286E" w14:textId="0485E74A" w:rsidR="009F2B0D" w:rsidRDefault="009F2B0D" w:rsidP="009F2B0D">
      <w:pPr>
        <w:bidi/>
        <w:spacing w:after="0" w:line="240" w:lineRule="auto"/>
        <w:rPr>
          <w:rFonts w:asciiTheme="majorBidi" w:eastAsia="Times New Roman" w:hAnsiTheme="majorBidi" w:cstheme="majorBidi"/>
          <w:color w:val="000000"/>
          <w:sz w:val="24"/>
          <w:szCs w:val="24"/>
        </w:rPr>
      </w:pPr>
      <w:r w:rsidRPr="009F2B0D">
        <w:rPr>
          <w:rFonts w:asciiTheme="majorBidi" w:eastAsia="Times New Roman" w:hAnsiTheme="majorBidi" w:cstheme="majorBidi"/>
          <w:color w:val="000000"/>
          <w:sz w:val="24"/>
          <w:szCs w:val="24"/>
          <w:rtl/>
        </w:rPr>
        <w:t>(י) ותהוון זהירין בזמן דאתון אכלין ושבעין הוון מודין ומברכין קדם יי אלהכון על כל פירי ארעא משבחא דיהב לכון:</w:t>
      </w:r>
    </w:p>
    <w:p w14:paraId="2006A913" w14:textId="3A90F14E" w:rsidR="00562AA4" w:rsidRDefault="00562AA4" w:rsidP="00562AA4">
      <w:pPr>
        <w:bidi/>
        <w:spacing w:after="0" w:line="240" w:lineRule="auto"/>
        <w:rPr>
          <w:rFonts w:asciiTheme="majorBidi" w:eastAsia="Times New Roman" w:hAnsiTheme="majorBidi" w:cstheme="majorBidi"/>
          <w:color w:val="000000"/>
          <w:sz w:val="24"/>
          <w:szCs w:val="24"/>
        </w:rPr>
      </w:pPr>
    </w:p>
    <w:p w14:paraId="6F5664E5" w14:textId="47D6480E" w:rsidR="00562AA4" w:rsidRPr="00562AA4" w:rsidRDefault="00562AA4" w:rsidP="00562AA4">
      <w:pPr>
        <w:bidi/>
        <w:spacing w:after="0" w:line="240" w:lineRule="auto"/>
        <w:rPr>
          <w:rFonts w:asciiTheme="majorBidi" w:eastAsia="Times New Roman" w:hAnsiTheme="majorBidi" w:cstheme="majorBidi"/>
          <w:b/>
          <w:bCs/>
          <w:sz w:val="24"/>
          <w:szCs w:val="24"/>
        </w:rPr>
      </w:pPr>
      <w:r>
        <w:rPr>
          <w:rFonts w:asciiTheme="majorBidi" w:eastAsia="Times New Roman" w:hAnsiTheme="majorBidi" w:cs="Times New Roman"/>
          <w:b/>
          <w:bCs/>
          <w:sz w:val="24"/>
          <w:szCs w:val="24"/>
        </w:rPr>
        <w:t xml:space="preserve"> .42</w:t>
      </w:r>
      <w:r w:rsidRPr="00562AA4">
        <w:rPr>
          <w:rFonts w:asciiTheme="majorBidi" w:eastAsia="Times New Roman" w:hAnsiTheme="majorBidi" w:cs="Times New Roman"/>
          <w:b/>
          <w:bCs/>
          <w:sz w:val="24"/>
          <w:szCs w:val="24"/>
          <w:rtl/>
        </w:rPr>
        <w:t>רמב"ם הלכות ברכות פרק ב</w:t>
      </w:r>
    </w:p>
    <w:p w14:paraId="6069AA90" w14:textId="77777777" w:rsidR="00562AA4" w:rsidRPr="00562AA4" w:rsidRDefault="00562AA4" w:rsidP="00562AA4">
      <w:pPr>
        <w:bidi/>
        <w:spacing w:after="0" w:line="240" w:lineRule="auto"/>
        <w:rPr>
          <w:rFonts w:asciiTheme="majorBidi" w:eastAsia="Times New Roman" w:hAnsiTheme="majorBidi" w:cstheme="majorBidi"/>
          <w:sz w:val="24"/>
          <w:szCs w:val="24"/>
        </w:rPr>
      </w:pPr>
      <w:r w:rsidRPr="00562AA4">
        <w:rPr>
          <w:rFonts w:asciiTheme="majorBidi" w:eastAsia="Times New Roman" w:hAnsiTheme="majorBidi" w:cs="Times New Roman"/>
          <w:sz w:val="24"/>
          <w:szCs w:val="24"/>
          <w:rtl/>
        </w:rPr>
        <w:t>הלכה יד</w:t>
      </w:r>
    </w:p>
    <w:p w14:paraId="6586080A" w14:textId="50C13C70" w:rsidR="00562AA4" w:rsidRPr="009F2B0D" w:rsidRDefault="00562AA4" w:rsidP="00562AA4">
      <w:pPr>
        <w:bidi/>
        <w:spacing w:after="0" w:line="240" w:lineRule="auto"/>
        <w:rPr>
          <w:rFonts w:asciiTheme="majorBidi" w:eastAsia="Times New Roman" w:hAnsiTheme="majorBidi" w:cstheme="majorBidi"/>
          <w:sz w:val="24"/>
          <w:szCs w:val="24"/>
          <w:rtl/>
        </w:rPr>
      </w:pPr>
      <w:r w:rsidRPr="00562AA4">
        <w:rPr>
          <w:rFonts w:asciiTheme="majorBidi" w:eastAsia="Times New Roman" w:hAnsiTheme="majorBidi" w:cs="Times New Roman"/>
          <w:sz w:val="24"/>
          <w:szCs w:val="24"/>
          <w:rtl/>
        </w:rPr>
        <w:t>מי שאכל ושכח ולא בירך אם נזכר קודם שיתעכל המאכל שבמעיו חוזר ומברך ט נתעכל המזון שבמעיו אינו חוזר ומברך, וכן אם נעלם ממנו ולא ידע אם בירך או לא בירך חוזר ומברך והוא שלא נתעכל המזון שבמעיו.  </w:t>
      </w:r>
    </w:p>
    <w:p w14:paraId="47E3D841" w14:textId="4A93C8FE" w:rsidR="009F2B0D" w:rsidRDefault="009F2B0D" w:rsidP="009F2B0D">
      <w:pPr>
        <w:spacing w:after="0" w:line="240" w:lineRule="auto"/>
        <w:rPr>
          <w:rFonts w:asciiTheme="majorBidi" w:eastAsia="Times New Roman" w:hAnsiTheme="majorBidi" w:cstheme="majorBidi"/>
          <w:sz w:val="24"/>
          <w:szCs w:val="24"/>
        </w:rPr>
      </w:pPr>
    </w:p>
    <w:p w14:paraId="0AEC1CB8" w14:textId="395D19F1" w:rsidR="009F2B0D" w:rsidRPr="009F2B0D" w:rsidRDefault="00562AA4"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.43</w:t>
      </w:r>
      <w:r w:rsidR="009F2B0D" w:rsidRPr="009F2B0D">
        <w:rPr>
          <w:rFonts w:asciiTheme="majorBidi" w:eastAsia="Times New Roman" w:hAnsiTheme="majorBidi" w:cstheme="majorBidi"/>
          <w:b/>
          <w:bCs/>
          <w:color w:val="000000"/>
          <w:sz w:val="24"/>
          <w:szCs w:val="24"/>
          <w:rtl/>
        </w:rPr>
        <w:t>דף על הדף ברכות דף מח עמוד ב</w:t>
      </w:r>
    </w:p>
    <w:p w14:paraId="1F166FED"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…בקובץ ישורון (חלק ג עמ' רלה) מביא מהגאון רבי יוסף שלום אלישיב שליט"א שהקשה בהא דאי' בגמ' וכנ"ל, דמשה רבינו תיקן ברכה הזן בעת שירד המן, והקשה שם, דלכאורה הא בעינן לחם כדי לברך עליו ברכת המזון, ומן אינו לחם. וכתב דאחרי החיפוש מצא בגליוני הש"ס (לג"ר יוסף ענגיל) שהקשה כן, ותירץ דמיירי באופן שכיון לטעום טעם לחם במן, ובזה תיקן מרע"ה ברכת הזן. ודחה שם דבריו אלו, דבעינן שיהיה לחם דומיא דמצה בליל פסח וכלחם המחייב בהפרשת חלה, ואין למן שם לחם אע"פ שטעמו כלחם…</w:t>
      </w:r>
    </w:p>
    <w:p w14:paraId="3AD0899A"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ולפי זה נראה לומר, שכיון שתקנת משה קדמה לחיוב ברכת המזון דאורייתא, א"כ תקנתו לברך ברכת הזן היתה גם על המן, ואילו ברכת המזון דאורייתא נתקנה רק על לחם בלבד…</w:t>
      </w:r>
    </w:p>
    <w:p w14:paraId="6D3B9CC1"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והנה החזון איש (או"ח סי' כח) כתב להסתפק האם ברכת המזון נתקנה על האכילה אלא שזמן הברכה נקבע עד שיתעכל, או דילמא הברכה אינה על האכילה אלא על המזון שזן ומפרנס אותו ועל כן שעורו הוא כל זמן שלא נתעכל. ופשיטא ליה שחיוב הברכה הוא על עצם האכילה, וע"כ גוי שאכל וקודם העיכול נתגייר, אינו חייב בברכת המזון, כיון שהחיוב על האכילה ולא על העיכול. וכן קטן שאכל והגדיל קודם העיכול אינו חייב בברהמ"ז דאורייתא. והוסיף החזו"א לדון מפני מה תקנו שיעור עיכול שבו אפשר עדיין לברך, האם נאמר שהיה ראוי לברך מיד סמוך לאכילה, אלא שכל זמן שלא נתעכל לא הוי הפסק ושם האכילה עדיין חל עליו, או נימא שחיוב הברכה הוא כל זמן שלא אבדה טובתו, ולכן כל זמן שהמזון לא התעכל שרי לברך…</w:t>
      </w:r>
    </w:p>
    <w:p w14:paraId="22F980B7" w14:textId="43B8F516" w:rsidR="009F2B0D" w:rsidRDefault="009F2B0D" w:rsidP="009F2B0D">
      <w:pPr>
        <w:spacing w:after="0" w:line="240" w:lineRule="auto"/>
        <w:rPr>
          <w:rFonts w:asciiTheme="majorBidi" w:eastAsia="Times New Roman" w:hAnsiTheme="majorBidi" w:cstheme="majorBidi"/>
          <w:sz w:val="24"/>
          <w:szCs w:val="24"/>
        </w:rPr>
      </w:pPr>
    </w:p>
    <w:p w14:paraId="299F3239" w14:textId="5B567764" w:rsidR="00562AA4" w:rsidRDefault="00562AA4" w:rsidP="009F2B0D">
      <w:pPr>
        <w:spacing w:after="0" w:line="240" w:lineRule="auto"/>
        <w:rPr>
          <w:rFonts w:asciiTheme="majorBidi" w:eastAsia="Times New Roman" w:hAnsiTheme="majorBidi" w:cstheme="majorBidi"/>
          <w:sz w:val="24"/>
          <w:szCs w:val="24"/>
        </w:rPr>
      </w:pPr>
    </w:p>
    <w:p w14:paraId="1F2F2A7F" w14:textId="77777777" w:rsidR="00562AA4" w:rsidRPr="009F2B0D" w:rsidRDefault="00562AA4" w:rsidP="009F2B0D">
      <w:pPr>
        <w:spacing w:after="0" w:line="240" w:lineRule="auto"/>
        <w:rPr>
          <w:rFonts w:asciiTheme="majorBidi" w:eastAsia="Times New Roman" w:hAnsiTheme="majorBidi" w:cstheme="majorBidi"/>
          <w:sz w:val="24"/>
          <w:szCs w:val="24"/>
          <w:rtl/>
        </w:rPr>
      </w:pPr>
    </w:p>
    <w:p w14:paraId="58CBB5D6" w14:textId="08E8DA66" w:rsidR="009F2B0D" w:rsidRPr="009F2B0D" w:rsidRDefault="00562AA4" w:rsidP="009F2B0D">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.44</w:t>
      </w:r>
      <w:r w:rsidR="009F2B0D" w:rsidRPr="009F2B0D">
        <w:rPr>
          <w:rFonts w:asciiTheme="majorBidi" w:eastAsia="Times New Roman" w:hAnsiTheme="majorBidi" w:cstheme="majorBidi"/>
          <w:b/>
          <w:bCs/>
          <w:color w:val="000000"/>
          <w:sz w:val="24"/>
          <w:szCs w:val="24"/>
          <w:rtl/>
        </w:rPr>
        <w:t>ערוך השולחן אורח חיים סימן קפז</w:t>
      </w:r>
    </w:p>
    <w:p w14:paraId="1A0BA5EA"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סעיף ב</w:t>
      </w:r>
    </w:p>
    <w:p w14:paraId="4BE8CD4F" w14:textId="13C85BAA"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ברכה ראשונה פותחת בברוך וחותמת בברוך שהיא ברכה ארוכה שיש בה כמה עניינים דיש בה שבח שהשי"ת זן את כל העולם ותפלה שאל יחסר לנו מזון לעולם ועד ולבד שהוא יתברך זן מזונות ההכרחיים שא"א לחיות בלעדם עוד מפרנס לכל ומטיב לכל גם במותרות וגם מכין מזון לכל בריה ובריה שתמצא מזונותיה במקום שהיא כמו שאמר דוד [תהלים קלו, כה] נותן לחם לכל בשר כי לעולם חסדו וקבעוה בברכה הראשונה</w:t>
      </w:r>
      <w:r w:rsidR="00FE1C87">
        <w:rPr>
          <w:rFonts w:asciiTheme="majorBidi" w:eastAsia="Times New Roman" w:hAnsiTheme="majorBidi" w:cstheme="majorBidi"/>
          <w:color w:val="000000"/>
          <w:sz w:val="24"/>
          <w:szCs w:val="24"/>
        </w:rPr>
        <w:t>.</w:t>
      </w:r>
    </w:p>
    <w:p w14:paraId="3D193E98" w14:textId="77777777" w:rsidR="009F2B0D" w:rsidRPr="009F2B0D" w:rsidRDefault="009F2B0D" w:rsidP="009F2B0D">
      <w:pPr>
        <w:bidi/>
        <w:spacing w:after="0" w:line="240" w:lineRule="auto"/>
        <w:rPr>
          <w:rFonts w:asciiTheme="majorBidi" w:eastAsia="Times New Roman" w:hAnsiTheme="majorBidi" w:cstheme="majorBidi"/>
          <w:sz w:val="24"/>
          <w:szCs w:val="24"/>
          <w:rtl/>
        </w:rPr>
      </w:pPr>
      <w:r w:rsidRPr="009F2B0D">
        <w:rPr>
          <w:rFonts w:asciiTheme="majorBidi" w:eastAsia="Times New Roman" w:hAnsiTheme="majorBidi" w:cstheme="majorBidi"/>
          <w:color w:val="000000"/>
          <w:sz w:val="24"/>
          <w:szCs w:val="24"/>
          <w:rtl/>
        </w:rPr>
        <w:t> </w:t>
      </w:r>
    </w:p>
    <w:p w14:paraId="0B8C657A" w14:textId="0A1D2FB8" w:rsidR="00FF1883" w:rsidRPr="009F2B0D" w:rsidRDefault="00FF1883" w:rsidP="009F2B0D">
      <w:pPr>
        <w:rPr>
          <w:rFonts w:asciiTheme="majorBidi" w:hAnsiTheme="majorBidi" w:cstheme="majorBidi"/>
          <w:sz w:val="24"/>
          <w:szCs w:val="24"/>
        </w:rPr>
      </w:pPr>
      <w:r w:rsidRPr="009F2B0D">
        <w:rPr>
          <w:rFonts w:asciiTheme="majorBidi" w:hAnsiTheme="majorBidi" w:cstheme="majorBidi"/>
          <w:sz w:val="24"/>
          <w:szCs w:val="24"/>
        </w:rPr>
        <w:t xml:space="preserve"> </w:t>
      </w:r>
    </w:p>
    <w:sectPr w:rsidR="00FF1883" w:rsidRPr="009F2B0D" w:rsidSect="003D47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7A2F" w14:textId="77777777" w:rsidR="00F77BE2" w:rsidRDefault="00F77BE2" w:rsidP="009F2B0D">
      <w:pPr>
        <w:spacing w:after="0" w:line="240" w:lineRule="auto"/>
      </w:pPr>
      <w:r>
        <w:separator/>
      </w:r>
    </w:p>
  </w:endnote>
  <w:endnote w:type="continuationSeparator" w:id="0">
    <w:p w14:paraId="00285E8B" w14:textId="77777777" w:rsidR="00F77BE2" w:rsidRDefault="00F77BE2" w:rsidP="009F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F76F" w14:textId="77777777" w:rsidR="00F77BE2" w:rsidRDefault="00F77BE2" w:rsidP="009F2B0D">
      <w:pPr>
        <w:spacing w:after="0" w:line="240" w:lineRule="auto"/>
      </w:pPr>
      <w:r>
        <w:separator/>
      </w:r>
    </w:p>
  </w:footnote>
  <w:footnote w:type="continuationSeparator" w:id="0">
    <w:p w14:paraId="589C86DC" w14:textId="77777777" w:rsidR="00F77BE2" w:rsidRDefault="00F77BE2" w:rsidP="009F2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83"/>
    <w:rsid w:val="000321BD"/>
    <w:rsid w:val="000511A5"/>
    <w:rsid w:val="000602A3"/>
    <w:rsid w:val="00076555"/>
    <w:rsid w:val="000D2663"/>
    <w:rsid w:val="0012528B"/>
    <w:rsid w:val="00131174"/>
    <w:rsid w:val="001368FF"/>
    <w:rsid w:val="00147B29"/>
    <w:rsid w:val="00184631"/>
    <w:rsid w:val="00185CF3"/>
    <w:rsid w:val="001C3FAF"/>
    <w:rsid w:val="001C6B79"/>
    <w:rsid w:val="001E36E4"/>
    <w:rsid w:val="001F4E57"/>
    <w:rsid w:val="00250A76"/>
    <w:rsid w:val="00266DE8"/>
    <w:rsid w:val="00281CAD"/>
    <w:rsid w:val="002C10E2"/>
    <w:rsid w:val="003174E5"/>
    <w:rsid w:val="00390F01"/>
    <w:rsid w:val="00397364"/>
    <w:rsid w:val="003A5AE3"/>
    <w:rsid w:val="003C7891"/>
    <w:rsid w:val="003D47DE"/>
    <w:rsid w:val="003E6E2C"/>
    <w:rsid w:val="004024CB"/>
    <w:rsid w:val="00444010"/>
    <w:rsid w:val="00477E15"/>
    <w:rsid w:val="00492BA8"/>
    <w:rsid w:val="004B19D5"/>
    <w:rsid w:val="004C3FC5"/>
    <w:rsid w:val="004E78CF"/>
    <w:rsid w:val="0050157C"/>
    <w:rsid w:val="005507AC"/>
    <w:rsid w:val="00562AA4"/>
    <w:rsid w:val="00580A92"/>
    <w:rsid w:val="00585BFE"/>
    <w:rsid w:val="005C70C7"/>
    <w:rsid w:val="005C7F88"/>
    <w:rsid w:val="00613011"/>
    <w:rsid w:val="00616167"/>
    <w:rsid w:val="00616E37"/>
    <w:rsid w:val="00623121"/>
    <w:rsid w:val="00660BA9"/>
    <w:rsid w:val="00681138"/>
    <w:rsid w:val="00681432"/>
    <w:rsid w:val="00683081"/>
    <w:rsid w:val="0068395B"/>
    <w:rsid w:val="006B1E07"/>
    <w:rsid w:val="006C3018"/>
    <w:rsid w:val="006F02F8"/>
    <w:rsid w:val="006F700B"/>
    <w:rsid w:val="006F74F0"/>
    <w:rsid w:val="00704381"/>
    <w:rsid w:val="00705791"/>
    <w:rsid w:val="00721D78"/>
    <w:rsid w:val="00776AA7"/>
    <w:rsid w:val="00807088"/>
    <w:rsid w:val="00822BB2"/>
    <w:rsid w:val="00850F72"/>
    <w:rsid w:val="008627B1"/>
    <w:rsid w:val="008A0AD1"/>
    <w:rsid w:val="008A67C4"/>
    <w:rsid w:val="008A6842"/>
    <w:rsid w:val="008C5F59"/>
    <w:rsid w:val="0090503D"/>
    <w:rsid w:val="00910043"/>
    <w:rsid w:val="00930A3E"/>
    <w:rsid w:val="00971DC6"/>
    <w:rsid w:val="00994F19"/>
    <w:rsid w:val="009A22B1"/>
    <w:rsid w:val="009B5902"/>
    <w:rsid w:val="009F2B0D"/>
    <w:rsid w:val="00A42BBC"/>
    <w:rsid w:val="00A867AC"/>
    <w:rsid w:val="00AB627C"/>
    <w:rsid w:val="00AC1BB2"/>
    <w:rsid w:val="00AC7764"/>
    <w:rsid w:val="00B66355"/>
    <w:rsid w:val="00BD2A8D"/>
    <w:rsid w:val="00BD6195"/>
    <w:rsid w:val="00C010AA"/>
    <w:rsid w:val="00C063E4"/>
    <w:rsid w:val="00C266BC"/>
    <w:rsid w:val="00D3650C"/>
    <w:rsid w:val="00D710AB"/>
    <w:rsid w:val="00DD0BBC"/>
    <w:rsid w:val="00DD1A34"/>
    <w:rsid w:val="00DE6631"/>
    <w:rsid w:val="00E072F2"/>
    <w:rsid w:val="00E32368"/>
    <w:rsid w:val="00E45FEC"/>
    <w:rsid w:val="00E7113E"/>
    <w:rsid w:val="00E752E5"/>
    <w:rsid w:val="00E93A46"/>
    <w:rsid w:val="00EE2B68"/>
    <w:rsid w:val="00F1378F"/>
    <w:rsid w:val="00F31FCD"/>
    <w:rsid w:val="00F7526A"/>
    <w:rsid w:val="00F77BE2"/>
    <w:rsid w:val="00F77C7A"/>
    <w:rsid w:val="00F864B5"/>
    <w:rsid w:val="00FB5D13"/>
    <w:rsid w:val="00FD14A9"/>
    <w:rsid w:val="00FE1C87"/>
    <w:rsid w:val="00FF1883"/>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7827"/>
  <w15:chartTrackingRefBased/>
  <w15:docId w15:val="{F76AB87B-7C28-4ED6-93DA-7932C677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63"/>
    <w:pPr>
      <w:ind w:left="720"/>
      <w:contextualSpacing/>
    </w:pPr>
  </w:style>
  <w:style w:type="paragraph" w:styleId="NormalWeb">
    <w:name w:val="Normal (Web)"/>
    <w:basedOn w:val="Normal"/>
    <w:uiPriority w:val="99"/>
    <w:semiHidden/>
    <w:unhideWhenUsed/>
    <w:rsid w:val="009F2B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0D"/>
  </w:style>
  <w:style w:type="paragraph" w:styleId="Footer">
    <w:name w:val="footer"/>
    <w:basedOn w:val="Normal"/>
    <w:link w:val="FooterChar"/>
    <w:uiPriority w:val="99"/>
    <w:unhideWhenUsed/>
    <w:rsid w:val="009F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4306</Words>
  <Characters>24546</Characters>
  <Application>Microsoft Office Word</Application>
  <DocSecurity>0</DocSecurity>
  <Lines>204</Lines>
  <Paragraphs>57</Paragraphs>
  <ScaleCrop>false</ScaleCrop>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henry orlinsky</cp:lastModifiedBy>
  <cp:revision>2</cp:revision>
  <dcterms:created xsi:type="dcterms:W3CDTF">2023-02-03T06:45:00Z</dcterms:created>
  <dcterms:modified xsi:type="dcterms:W3CDTF">2023-02-03T06:45:00Z</dcterms:modified>
</cp:coreProperties>
</file>