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4D26F" w14:textId="2A6256AD" w:rsidR="003E5478" w:rsidRPr="00D62A7C" w:rsidRDefault="003E5478" w:rsidP="00D62A7C">
      <w:pPr>
        <w:pStyle w:val="NoSpacing"/>
        <w:jc w:val="center"/>
        <w:rPr>
          <w:rFonts w:ascii="Broadway" w:hAnsi="Broadway"/>
          <w:sz w:val="36"/>
          <w:szCs w:val="36"/>
        </w:rPr>
      </w:pPr>
      <w:r w:rsidRPr="00D62A7C">
        <w:rPr>
          <w:rFonts w:ascii="Broadway" w:hAnsi="Broadway"/>
          <w:sz w:val="36"/>
          <w:szCs w:val="36"/>
        </w:rPr>
        <w:t>Biblical People Places &amp; Things</w:t>
      </w:r>
    </w:p>
    <w:p w14:paraId="7F9D48E8" w14:textId="19BFB8B0" w:rsidR="003E5478" w:rsidRPr="00D62A7C" w:rsidRDefault="003E5478" w:rsidP="00D62A7C">
      <w:pPr>
        <w:pStyle w:val="NoSpacing"/>
        <w:jc w:val="center"/>
        <w:rPr>
          <w:rFonts w:ascii="Broadway" w:hAnsi="Broadway"/>
          <w:b/>
          <w:bCs/>
          <w:sz w:val="36"/>
          <w:szCs w:val="36"/>
          <w:u w:val="single"/>
        </w:rPr>
      </w:pPr>
      <w:r w:rsidRPr="00D62A7C">
        <w:rPr>
          <w:rFonts w:ascii="Broadway" w:hAnsi="Broadway"/>
          <w:sz w:val="36"/>
          <w:szCs w:val="36"/>
        </w:rPr>
        <w:t>Eliphaz: Neighborly Advice</w:t>
      </w:r>
    </w:p>
    <w:p w14:paraId="6B1CFA8C" w14:textId="51C4B90E" w:rsidR="003E5478" w:rsidRPr="00D62A7C" w:rsidRDefault="003E5478" w:rsidP="003E5478">
      <w:pPr>
        <w:pStyle w:val="NoSpacing"/>
        <w:rPr>
          <w:b/>
          <w:bCs/>
          <w:u w:val="single"/>
        </w:rPr>
      </w:pPr>
    </w:p>
    <w:p w14:paraId="6AD4D22E" w14:textId="733DA8E0" w:rsidR="003E5478" w:rsidRPr="00D62A7C" w:rsidRDefault="003E5478" w:rsidP="009146AF">
      <w:pPr>
        <w:pStyle w:val="NoSpacing"/>
        <w:jc w:val="right"/>
        <w:rPr>
          <w:b/>
          <w:bCs/>
          <w:u w:val="single"/>
        </w:rPr>
      </w:pPr>
      <w:r w:rsidRPr="00D62A7C">
        <w:rPr>
          <w:rFonts w:cs="Arial"/>
          <w:b/>
          <w:bCs/>
          <w:u w:val="single"/>
          <w:rtl/>
        </w:rPr>
        <w:t xml:space="preserve">בראשית (פרשת וישלח) פרק לו פסוק ח </w:t>
      </w:r>
      <w:r w:rsidR="00D62A7C" w:rsidRPr="00D62A7C">
        <w:rPr>
          <w:rFonts w:cs="Arial"/>
          <w:b/>
          <w:bCs/>
          <w:u w:val="single"/>
          <w:rtl/>
        </w:rPr>
        <w:t>–</w:t>
      </w:r>
      <w:r w:rsidRPr="00D62A7C">
        <w:rPr>
          <w:rFonts w:cs="Arial"/>
          <w:b/>
          <w:bCs/>
          <w:u w:val="single"/>
          <w:rtl/>
        </w:rPr>
        <w:t xml:space="preserve"> יב</w:t>
      </w:r>
      <w:r w:rsidR="00D62A7C" w:rsidRPr="00D62A7C">
        <w:rPr>
          <w:rFonts w:cs="Arial"/>
          <w:b/>
          <w:bCs/>
          <w:u w:val="single"/>
        </w:rPr>
        <w:t>(1</w:t>
      </w:r>
    </w:p>
    <w:p w14:paraId="01901D16" w14:textId="77777777" w:rsidR="003E5478" w:rsidRDefault="003E5478" w:rsidP="009146AF">
      <w:pPr>
        <w:pStyle w:val="NoSpacing"/>
        <w:jc w:val="right"/>
      </w:pPr>
      <w:r>
        <w:rPr>
          <w:rFonts w:cs="Arial"/>
          <w:rtl/>
        </w:rPr>
        <w:t>(ח) וַיֵּ֤שֶׁב עֵשָׂו֙ בְּהַ֣ר שֵׂעִ֔יר עֵשָׂ֖ו ה֥וּא אֱדֽוֹם</w:t>
      </w:r>
      <w:r>
        <w:t>:</w:t>
      </w:r>
    </w:p>
    <w:p w14:paraId="10B8778A" w14:textId="77777777" w:rsidR="003E5478" w:rsidRDefault="003E5478" w:rsidP="009146AF">
      <w:pPr>
        <w:pStyle w:val="NoSpacing"/>
        <w:jc w:val="right"/>
      </w:pPr>
      <w:r>
        <w:rPr>
          <w:rFonts w:cs="Arial"/>
          <w:rtl/>
        </w:rPr>
        <w:t>(ט) וְאֵ֛לֶּה תֹּלְד֥וֹת עֵשָׂ֖ו אֲבִ֣י אֱד֑וֹם בְּהַ֖ר שֵׂעִֽיר</w:t>
      </w:r>
      <w:r>
        <w:t>:</w:t>
      </w:r>
    </w:p>
    <w:p w14:paraId="0FCE927F" w14:textId="77777777" w:rsidR="003E5478" w:rsidRDefault="003E5478" w:rsidP="009146AF">
      <w:pPr>
        <w:pStyle w:val="NoSpacing"/>
        <w:jc w:val="right"/>
      </w:pPr>
      <w:r>
        <w:rPr>
          <w:rFonts w:cs="Arial"/>
          <w:rtl/>
        </w:rPr>
        <w:t>(י) אֵ֖לֶּה שְׁמ֣וֹת בְּנֵֽי־עֵשָׂ֑ו אֱלִיפַ֗ז בֶּן־עָדָה֙ אֵ֣שֶׁת עֵשָׂ֔ו רְעוּאֵ֕ל בֶּן־בָּשְׂמַ֖ת אֵ֥שֶׁת עֵשָֽׂו</w:t>
      </w:r>
      <w:r>
        <w:t>:</w:t>
      </w:r>
    </w:p>
    <w:p w14:paraId="02D6DB4F" w14:textId="77777777" w:rsidR="003E5478" w:rsidRDefault="003E5478" w:rsidP="009146AF">
      <w:pPr>
        <w:pStyle w:val="NoSpacing"/>
        <w:jc w:val="right"/>
      </w:pPr>
      <w:r>
        <w:rPr>
          <w:rFonts w:cs="Arial"/>
          <w:rtl/>
        </w:rPr>
        <w:t>(יא) וַיִּהְי֖וּ בְּנֵ֣י אֱלִיפָ֑ז תֵּימָ֣ן אוֹמָ֔ר צְפ֥וֹ וְגַעְתָּ֖ם וּקְנַֽז</w:t>
      </w:r>
      <w:r>
        <w:t>:</w:t>
      </w:r>
    </w:p>
    <w:p w14:paraId="02FC3305" w14:textId="561E5D7E" w:rsidR="003E5478" w:rsidRDefault="003E5478" w:rsidP="009146AF">
      <w:pPr>
        <w:pStyle w:val="NoSpacing"/>
        <w:jc w:val="right"/>
      </w:pPr>
      <w:r>
        <w:rPr>
          <w:rFonts w:cs="Arial"/>
          <w:rtl/>
        </w:rPr>
        <w:t>(יב) וְתִמְנַ֣ע׀ הָיְתָ֣ה פִילֶ֗גֶשׁ לֶֽאֱלִיפַז֙ בֶּן־עֵשָׂ֔ו וַתֵּ֥לֶד לֶאֱלִיפַ֖ז אֶת־עֲמָלֵ֑ק אֵ֕לֶּה בְּנֵ֥י עָדָ֖ה אֵ֥שֶׁת עֵשָֽׂו</w:t>
      </w:r>
      <w:r>
        <w:t>:</w:t>
      </w:r>
    </w:p>
    <w:p w14:paraId="65F5895C" w14:textId="18FDB827" w:rsidR="003E5478" w:rsidRPr="00D62A7C" w:rsidRDefault="003E5478" w:rsidP="003E5478">
      <w:pPr>
        <w:pStyle w:val="NoSpacing"/>
        <w:numPr>
          <w:ilvl w:val="0"/>
          <w:numId w:val="1"/>
        </w:numPr>
        <w:rPr>
          <w:sz w:val="18"/>
          <w:szCs w:val="18"/>
        </w:rPr>
      </w:pPr>
      <w:r w:rsidRPr="00D62A7C">
        <w:rPr>
          <w:sz w:val="18"/>
          <w:szCs w:val="18"/>
        </w:rPr>
        <w:t xml:space="preserve">Eliphaz fathered Amalek. Is that significant? How? </w:t>
      </w:r>
    </w:p>
    <w:p w14:paraId="57F988F8" w14:textId="25F67316" w:rsidR="003E5478" w:rsidRPr="00D62A7C" w:rsidRDefault="003E5478" w:rsidP="003E5478">
      <w:pPr>
        <w:pStyle w:val="NoSpacing"/>
        <w:numPr>
          <w:ilvl w:val="0"/>
          <w:numId w:val="1"/>
        </w:numPr>
        <w:rPr>
          <w:sz w:val="18"/>
          <w:szCs w:val="18"/>
        </w:rPr>
      </w:pPr>
      <w:r w:rsidRPr="00D62A7C">
        <w:rPr>
          <w:sz w:val="18"/>
          <w:szCs w:val="18"/>
        </w:rPr>
        <w:t xml:space="preserve">What might this tell us about Eliphaz? </w:t>
      </w:r>
    </w:p>
    <w:p w14:paraId="7AA9E2F0" w14:textId="6800234E" w:rsidR="003E5478" w:rsidRPr="00D62A7C" w:rsidRDefault="003E5478" w:rsidP="003E5478">
      <w:pPr>
        <w:pStyle w:val="NoSpacing"/>
        <w:numPr>
          <w:ilvl w:val="0"/>
          <w:numId w:val="1"/>
        </w:numPr>
        <w:rPr>
          <w:sz w:val="18"/>
          <w:szCs w:val="18"/>
        </w:rPr>
      </w:pPr>
      <w:r w:rsidRPr="00D62A7C">
        <w:rPr>
          <w:sz w:val="18"/>
          <w:szCs w:val="18"/>
        </w:rPr>
        <w:t xml:space="preserve">On the other </w:t>
      </w:r>
      <w:proofErr w:type="gramStart"/>
      <w:r w:rsidRPr="00D62A7C">
        <w:rPr>
          <w:sz w:val="18"/>
          <w:szCs w:val="18"/>
        </w:rPr>
        <w:t>hand</w:t>
      </w:r>
      <w:proofErr w:type="gramEnd"/>
      <w:r w:rsidRPr="00D62A7C">
        <w:rPr>
          <w:sz w:val="18"/>
          <w:szCs w:val="18"/>
        </w:rPr>
        <w:t>…</w:t>
      </w:r>
    </w:p>
    <w:p w14:paraId="6857430C" w14:textId="76B409C9" w:rsidR="003E5478" w:rsidRPr="00D62A7C" w:rsidRDefault="003E5478" w:rsidP="003E5478">
      <w:pPr>
        <w:pStyle w:val="NoSpacing"/>
        <w:rPr>
          <w:b/>
          <w:bCs/>
          <w:sz w:val="18"/>
          <w:szCs w:val="18"/>
          <w:u w:val="single"/>
        </w:rPr>
      </w:pPr>
    </w:p>
    <w:p w14:paraId="400D87DA" w14:textId="55D5BBEB" w:rsidR="003E5478" w:rsidRPr="00D62A7C" w:rsidRDefault="003E5478" w:rsidP="009146AF">
      <w:pPr>
        <w:pStyle w:val="NoSpacing"/>
        <w:jc w:val="right"/>
        <w:rPr>
          <w:b/>
          <w:bCs/>
          <w:u w:val="single"/>
        </w:rPr>
      </w:pPr>
      <w:r w:rsidRPr="00D62A7C">
        <w:rPr>
          <w:rFonts w:cs="Arial"/>
          <w:b/>
          <w:bCs/>
          <w:u w:val="single"/>
          <w:rtl/>
        </w:rPr>
        <w:t>רש"י בראשית (פרשת ויצא) פרק כט פסוק יא</w:t>
      </w:r>
      <w:r w:rsidR="00D62A7C" w:rsidRPr="00D62A7C">
        <w:rPr>
          <w:rFonts w:cs="Arial"/>
          <w:b/>
          <w:bCs/>
          <w:u w:val="single"/>
        </w:rPr>
        <w:t>(2</w:t>
      </w:r>
    </w:p>
    <w:p w14:paraId="73E84978" w14:textId="3E3A8873" w:rsidR="003E5478" w:rsidRDefault="003E5478" w:rsidP="009146AF">
      <w:pPr>
        <w:pStyle w:val="NoSpacing"/>
        <w:jc w:val="right"/>
      </w:pPr>
      <w:r>
        <w:rPr>
          <w:rFonts w:cs="Arial"/>
          <w:rtl/>
        </w:rPr>
        <w:t>(יא) ויבך - לפי שצפה ברוח הקודש שאינה נכנסת עמוס לקבורה</w:t>
      </w:r>
      <w:r w:rsidRPr="003E5478">
        <w:rPr>
          <w:rFonts w:cs="Arial"/>
          <w:u w:val="single"/>
          <w:rtl/>
        </w:rPr>
        <w:t>. דבר אחר לפי שבא בידים ריקניות, אמר אליעזר עבד אבי אבא היו בידיו נזמים וצמידים ומגדנות, ואני אין בידי כלום. לפי שרדף אליפז בן עשו במצות אביו אחריו להורגו והשיגו, ולפי שגדל אליפז בחיקו של יצחק משך ידו. אמר לו מה אעשה לציווי של אבא, אמר לו יעקב טול מה שבידי, והעני חשוב כמת</w:t>
      </w:r>
      <w:r>
        <w:t>:</w:t>
      </w:r>
    </w:p>
    <w:p w14:paraId="66916F4E" w14:textId="7467E0C5" w:rsidR="003E5478" w:rsidRPr="00D62A7C" w:rsidRDefault="003E5478" w:rsidP="003E5478">
      <w:pPr>
        <w:pStyle w:val="NoSpacing"/>
        <w:rPr>
          <w:sz w:val="18"/>
          <w:szCs w:val="18"/>
        </w:rPr>
      </w:pPr>
    </w:p>
    <w:p w14:paraId="5026D2D0" w14:textId="5A607482" w:rsidR="003E5478" w:rsidRPr="00D62A7C" w:rsidRDefault="003E5478" w:rsidP="003E5478">
      <w:pPr>
        <w:pStyle w:val="NoSpacing"/>
        <w:numPr>
          <w:ilvl w:val="0"/>
          <w:numId w:val="2"/>
        </w:numPr>
        <w:rPr>
          <w:sz w:val="18"/>
          <w:szCs w:val="18"/>
        </w:rPr>
      </w:pPr>
      <w:r w:rsidRPr="00D62A7C">
        <w:rPr>
          <w:sz w:val="18"/>
          <w:szCs w:val="18"/>
        </w:rPr>
        <w:t xml:space="preserve">Eliphaz grows up in front of Yitzchak? What does THAT tell us about him? </w:t>
      </w:r>
    </w:p>
    <w:p w14:paraId="41627312" w14:textId="55E415F6" w:rsidR="003E5478" w:rsidRPr="00D62A7C" w:rsidRDefault="003E5478" w:rsidP="003E5478">
      <w:pPr>
        <w:pStyle w:val="NoSpacing"/>
        <w:numPr>
          <w:ilvl w:val="0"/>
          <w:numId w:val="2"/>
        </w:numPr>
        <w:rPr>
          <w:sz w:val="18"/>
          <w:szCs w:val="18"/>
        </w:rPr>
      </w:pPr>
      <w:r w:rsidRPr="00D62A7C">
        <w:rPr>
          <w:sz w:val="18"/>
          <w:szCs w:val="18"/>
        </w:rPr>
        <w:t>How does he react to THAT relationship when faced with challenge?</w:t>
      </w:r>
    </w:p>
    <w:p w14:paraId="2A2B702F" w14:textId="349950A4" w:rsidR="003E5478" w:rsidRPr="00D62A7C" w:rsidRDefault="003E5478" w:rsidP="003E5478">
      <w:pPr>
        <w:pStyle w:val="NoSpacing"/>
        <w:numPr>
          <w:ilvl w:val="0"/>
          <w:numId w:val="2"/>
        </w:numPr>
        <w:rPr>
          <w:sz w:val="18"/>
          <w:szCs w:val="18"/>
        </w:rPr>
      </w:pPr>
      <w:r w:rsidRPr="00D62A7C">
        <w:rPr>
          <w:sz w:val="18"/>
          <w:szCs w:val="18"/>
        </w:rPr>
        <w:t xml:space="preserve">Is this action an act of </w:t>
      </w:r>
      <w:proofErr w:type="spellStart"/>
      <w:r w:rsidRPr="00D62A7C">
        <w:rPr>
          <w:sz w:val="18"/>
          <w:szCs w:val="18"/>
        </w:rPr>
        <w:t>Tzidukus</w:t>
      </w:r>
      <w:proofErr w:type="spellEnd"/>
      <w:r w:rsidRPr="00D62A7C">
        <w:rPr>
          <w:sz w:val="18"/>
          <w:szCs w:val="18"/>
        </w:rPr>
        <w:t xml:space="preserve"> or </w:t>
      </w:r>
      <w:proofErr w:type="spellStart"/>
      <w:r w:rsidRPr="00D62A7C">
        <w:rPr>
          <w:sz w:val="18"/>
          <w:szCs w:val="18"/>
        </w:rPr>
        <w:t>Rishus</w:t>
      </w:r>
      <w:proofErr w:type="spellEnd"/>
      <w:r w:rsidRPr="00D62A7C">
        <w:rPr>
          <w:sz w:val="18"/>
          <w:szCs w:val="18"/>
        </w:rPr>
        <w:t>?</w:t>
      </w:r>
    </w:p>
    <w:p w14:paraId="78B781AF" w14:textId="32F71C2C" w:rsidR="003E5478" w:rsidRPr="00D62A7C" w:rsidRDefault="003E5478" w:rsidP="003E5478">
      <w:pPr>
        <w:pStyle w:val="NoSpacing"/>
        <w:rPr>
          <w:b/>
          <w:bCs/>
          <w:u w:val="single"/>
        </w:rPr>
      </w:pPr>
    </w:p>
    <w:p w14:paraId="70BDEDDE" w14:textId="1D988D86" w:rsidR="009146AF" w:rsidRPr="00D62A7C" w:rsidRDefault="009146AF" w:rsidP="009146AF">
      <w:pPr>
        <w:pStyle w:val="NoSpacing"/>
        <w:jc w:val="right"/>
        <w:rPr>
          <w:b/>
          <w:bCs/>
          <w:u w:val="single"/>
        </w:rPr>
      </w:pPr>
      <w:r w:rsidRPr="00D62A7C">
        <w:rPr>
          <w:rFonts w:cs="Arial"/>
          <w:b/>
          <w:bCs/>
          <w:u w:val="single"/>
          <w:rtl/>
        </w:rPr>
        <w:t>מדרש תנחומא (ורשא) פרשת וישב סימן א</w:t>
      </w:r>
      <w:r w:rsidR="00D62A7C" w:rsidRPr="00D62A7C">
        <w:rPr>
          <w:rFonts w:cs="Arial"/>
          <w:b/>
          <w:bCs/>
          <w:u w:val="single"/>
        </w:rPr>
        <w:t>(3</w:t>
      </w:r>
    </w:p>
    <w:p w14:paraId="4D0098BA" w14:textId="65103546" w:rsidR="003E5478" w:rsidRDefault="009146AF" w:rsidP="009146AF">
      <w:pPr>
        <w:pStyle w:val="NoSpacing"/>
        <w:jc w:val="right"/>
      </w:pPr>
      <w:r>
        <w:rPr>
          <w:rFonts w:cs="Arial"/>
          <w:rtl/>
        </w:rPr>
        <w:t>וכן הוא אומר ומצרים ילד את לודים וגו' אשר יצאו משם וגו' אינו אומר אשר הולידו אלא אשר יצאו להודיע שהן כלן בני זמה, וכן נתעסק בייחוס בני עשו ואלה תולדות עשו להודיע נוולן, שאת מוצא שהן בני זמה שכן הוא אומר בני אליפז תימן ואומר צפו וגעתם קנז ותמנע ועמלק (ד"ה =דברי הימים= א א) ותמנע היתה פלגש לאליפז (בראשית לו) מלמד שנשא את בתו, כיצד היה בא אל אשתו של שעיר ועברה וילדה ממנו תמנע ונשאה כנושא בתו של שעיר והיתה בתו, וכן הוא אומר אלה בני שעיר החורי יושבי הארץ לוטן וגו' ואחות לוטן תמנע, מן האם ולא מן האב שהיתה מן אליפז ותמנע היתה פלגש לאליפז בן עשו</w:t>
      </w:r>
      <w:r>
        <w:t>,</w:t>
      </w:r>
    </w:p>
    <w:p w14:paraId="39D8AAED" w14:textId="523FE64A" w:rsidR="009146AF" w:rsidRPr="00D62A7C" w:rsidRDefault="009146AF" w:rsidP="009146AF">
      <w:pPr>
        <w:pStyle w:val="NoSpacing"/>
        <w:numPr>
          <w:ilvl w:val="0"/>
          <w:numId w:val="3"/>
        </w:numPr>
        <w:rPr>
          <w:sz w:val="18"/>
          <w:szCs w:val="18"/>
        </w:rPr>
      </w:pPr>
      <w:r w:rsidRPr="00D62A7C">
        <w:rPr>
          <w:sz w:val="18"/>
          <w:szCs w:val="18"/>
        </w:rPr>
        <w:t>Wait…</w:t>
      </w:r>
      <w:proofErr w:type="spellStart"/>
      <w:r w:rsidRPr="00D62A7C">
        <w:rPr>
          <w:sz w:val="18"/>
          <w:szCs w:val="18"/>
        </w:rPr>
        <w:t>Timna</w:t>
      </w:r>
      <w:proofErr w:type="spellEnd"/>
      <w:r w:rsidRPr="00D62A7C">
        <w:rPr>
          <w:sz w:val="18"/>
          <w:szCs w:val="18"/>
        </w:rPr>
        <w:t xml:space="preserve"> and Eliphaz were an item? </w:t>
      </w:r>
    </w:p>
    <w:p w14:paraId="7A7163DE" w14:textId="3061CCD5" w:rsidR="00C31009" w:rsidRPr="00D62A7C" w:rsidRDefault="00C31009" w:rsidP="00C31009">
      <w:pPr>
        <w:pStyle w:val="NoSpacing"/>
        <w:numPr>
          <w:ilvl w:val="0"/>
          <w:numId w:val="3"/>
        </w:numPr>
        <w:rPr>
          <w:sz w:val="18"/>
          <w:szCs w:val="18"/>
        </w:rPr>
      </w:pPr>
      <w:r w:rsidRPr="00D62A7C">
        <w:rPr>
          <w:sz w:val="18"/>
          <w:szCs w:val="18"/>
        </w:rPr>
        <w:t xml:space="preserve">Is he a </w:t>
      </w:r>
      <w:proofErr w:type="spellStart"/>
      <w:r w:rsidRPr="00D62A7C">
        <w:rPr>
          <w:sz w:val="18"/>
          <w:szCs w:val="18"/>
        </w:rPr>
        <w:t>Rasha</w:t>
      </w:r>
      <w:proofErr w:type="spellEnd"/>
      <w:r w:rsidRPr="00D62A7C">
        <w:rPr>
          <w:sz w:val="18"/>
          <w:szCs w:val="18"/>
        </w:rPr>
        <w:t xml:space="preserve"> like them?</w:t>
      </w:r>
    </w:p>
    <w:p w14:paraId="32FBE44B" w14:textId="0471CDB8" w:rsidR="00C31009" w:rsidRPr="00D62A7C" w:rsidRDefault="00C31009" w:rsidP="00D95534">
      <w:pPr>
        <w:pStyle w:val="NoSpacing"/>
        <w:jc w:val="right"/>
        <w:rPr>
          <w:b/>
          <w:bCs/>
          <w:u w:val="single"/>
        </w:rPr>
      </w:pPr>
    </w:p>
    <w:p w14:paraId="2736DD10" w14:textId="1229EDC5" w:rsidR="00FC6BCB" w:rsidRPr="00D62A7C" w:rsidRDefault="00FC6BCB" w:rsidP="00D95534">
      <w:pPr>
        <w:pStyle w:val="NoSpacing"/>
        <w:jc w:val="right"/>
        <w:rPr>
          <w:b/>
          <w:bCs/>
          <w:u w:val="single"/>
        </w:rPr>
      </w:pPr>
      <w:r w:rsidRPr="00D62A7C">
        <w:rPr>
          <w:rFonts w:cs="Arial"/>
          <w:b/>
          <w:bCs/>
          <w:u w:val="single"/>
          <w:rtl/>
        </w:rPr>
        <w:t>תלמוד בבלי מסכת סנהדרין דף צט עמוד ב</w:t>
      </w:r>
      <w:r w:rsidR="00D62A7C" w:rsidRPr="00D62A7C">
        <w:rPr>
          <w:rFonts w:cs="Arial"/>
          <w:b/>
          <w:bCs/>
          <w:u w:val="single"/>
        </w:rPr>
        <w:t>(4</w:t>
      </w:r>
    </w:p>
    <w:p w14:paraId="1CEDAF5D" w14:textId="5F355822" w:rsidR="00C31009" w:rsidRDefault="00FC6BCB" w:rsidP="00D95534">
      <w:pPr>
        <w:pStyle w:val="NoSpacing"/>
        <w:jc w:val="right"/>
      </w:pPr>
      <w:r>
        <w:rPr>
          <w:rFonts w:cs="Arial"/>
          <w:rtl/>
        </w:rPr>
        <w:t>אחות לוטן תמנע מאי היא? - תמנע בת מלכים הואי, דכתיב אלוף לוטן אלוף תמנע. וכל אלוף - מלכותא בלא תאגא היא. בעיא לאיגיורי, באתה אצל אברהם יצחק ויעקב ולא קבלוה, הלכה והיתה פילגש לאליפז בן עשו. אמרה: מוטב תהא שפחה לאומה זו, ולא תהא גבירה לאומה אחרת. נפק מינה עמלק, דצערינהו לישראל</w:t>
      </w:r>
      <w:r>
        <w:t>.</w:t>
      </w:r>
    </w:p>
    <w:p w14:paraId="1C830744" w14:textId="69BA794B" w:rsidR="00FC6BCB" w:rsidRDefault="00FC6BCB" w:rsidP="00FC6BCB">
      <w:pPr>
        <w:pStyle w:val="NoSpacing"/>
      </w:pPr>
    </w:p>
    <w:p w14:paraId="6D547AF9" w14:textId="7A1118C2" w:rsidR="00D95534" w:rsidRPr="00D62A7C" w:rsidRDefault="00D95534" w:rsidP="00D95534">
      <w:pPr>
        <w:pStyle w:val="NoSpacing"/>
        <w:numPr>
          <w:ilvl w:val="0"/>
          <w:numId w:val="4"/>
        </w:numPr>
        <w:rPr>
          <w:b/>
          <w:bCs/>
          <w:sz w:val="18"/>
          <w:szCs w:val="18"/>
          <w:u w:val="single"/>
        </w:rPr>
      </w:pPr>
      <w:proofErr w:type="spellStart"/>
      <w:r w:rsidRPr="00D62A7C">
        <w:rPr>
          <w:sz w:val="18"/>
          <w:szCs w:val="18"/>
        </w:rPr>
        <w:t>Timna</w:t>
      </w:r>
      <w:proofErr w:type="spellEnd"/>
      <w:r w:rsidRPr="00D62A7C">
        <w:rPr>
          <w:sz w:val="18"/>
          <w:szCs w:val="18"/>
        </w:rPr>
        <w:t xml:space="preserve"> seems like a </w:t>
      </w:r>
      <w:proofErr w:type="spellStart"/>
      <w:r w:rsidRPr="00D62A7C">
        <w:rPr>
          <w:sz w:val="18"/>
          <w:szCs w:val="18"/>
        </w:rPr>
        <w:t>Tzadeikes</w:t>
      </w:r>
      <w:proofErr w:type="spellEnd"/>
      <w:r w:rsidRPr="00D62A7C">
        <w:rPr>
          <w:sz w:val="18"/>
          <w:szCs w:val="18"/>
        </w:rPr>
        <w:t>?! Eliphaz too….</w:t>
      </w:r>
    </w:p>
    <w:p w14:paraId="7CEFC7D4" w14:textId="77777777" w:rsidR="000B5FBB" w:rsidRPr="00D62A7C" w:rsidRDefault="000B5FBB" w:rsidP="00F47CF0">
      <w:pPr>
        <w:pStyle w:val="NoSpacing"/>
        <w:ind w:left="720"/>
        <w:jc w:val="right"/>
        <w:rPr>
          <w:b/>
          <w:bCs/>
          <w:u w:val="single"/>
        </w:rPr>
      </w:pPr>
    </w:p>
    <w:p w14:paraId="41210955" w14:textId="5D5D8E60" w:rsidR="000B5FBB" w:rsidRPr="00D62A7C" w:rsidRDefault="000B5FBB" w:rsidP="00F47CF0">
      <w:pPr>
        <w:pStyle w:val="NoSpacing"/>
        <w:jc w:val="right"/>
        <w:rPr>
          <w:b/>
          <w:bCs/>
          <w:u w:val="single"/>
        </w:rPr>
      </w:pPr>
      <w:r w:rsidRPr="00D62A7C">
        <w:rPr>
          <w:rFonts w:cs="Arial"/>
          <w:b/>
          <w:bCs/>
          <w:u w:val="single"/>
          <w:rtl/>
        </w:rPr>
        <w:t>בראשית רבתי עמוד 163</w:t>
      </w:r>
      <w:r w:rsidR="00D62A7C" w:rsidRPr="00D62A7C">
        <w:rPr>
          <w:rFonts w:cs="Arial"/>
          <w:b/>
          <w:bCs/>
          <w:u w:val="single"/>
        </w:rPr>
        <w:t>(5</w:t>
      </w:r>
    </w:p>
    <w:p w14:paraId="52182F03" w14:textId="2B6FC624" w:rsidR="00D95534" w:rsidRDefault="000B5FBB" w:rsidP="00F47CF0">
      <w:pPr>
        <w:pStyle w:val="NoSpacing"/>
        <w:jc w:val="right"/>
      </w:pPr>
      <w:r>
        <w:rPr>
          <w:rFonts w:cs="Arial"/>
          <w:rtl/>
        </w:rPr>
        <w:t>וד' בני עשו רעואל יעלם יעוש קרח ברחו להם, אבל אליפז לא רצה להלוך עמהם כי יעקב היה רבו. ובני יעקב רדפו אחריהם עד ארודין העיר והניחו לאביהם עשו מת מוטל בארודין וברחו להר שעיר למעלה עקרבים. ובני יעקב נכנסו בארודין וינוחו שם בלילה ההוא ומצאו את עשו מת מוטל בארץ, עמדו וקברוהו מפני כבוד אביהם. וי"א לא מת בפעם ההיא, אלא יצא מארודין חולה וברח עם בניו להר שעיר. ולמחר ויחלצו בני ישראל וירדפו אחריהם וצרו אותם בהר שעיר במעלה עקרבים, עד שיצאו בני עשו וכל שעמהם ונשתטחו לפני בני יעקב ואז עשו עמהם שלום ושמו אותם למס עובד</w:t>
      </w:r>
      <w:r>
        <w:t>.</w:t>
      </w:r>
    </w:p>
    <w:p w14:paraId="703AFC13" w14:textId="608220C3" w:rsidR="000B5FBB" w:rsidRPr="00D62A7C" w:rsidRDefault="00D95534" w:rsidP="000B5FBB">
      <w:pPr>
        <w:pStyle w:val="NoSpacing"/>
        <w:numPr>
          <w:ilvl w:val="0"/>
          <w:numId w:val="4"/>
        </w:numPr>
        <w:rPr>
          <w:sz w:val="18"/>
          <w:szCs w:val="18"/>
        </w:rPr>
      </w:pPr>
      <w:r w:rsidRPr="00D62A7C">
        <w:rPr>
          <w:sz w:val="18"/>
          <w:szCs w:val="18"/>
        </w:rPr>
        <w:t xml:space="preserve">How does an Amalek come from that union? </w:t>
      </w:r>
    </w:p>
    <w:p w14:paraId="7B2FC050" w14:textId="77777777" w:rsidR="000B5FBB" w:rsidRDefault="000B5FBB" w:rsidP="00F47CF0">
      <w:pPr>
        <w:pStyle w:val="NoSpacing"/>
        <w:ind w:left="720"/>
        <w:jc w:val="right"/>
      </w:pPr>
    </w:p>
    <w:p w14:paraId="1C56A534" w14:textId="6FF7650D" w:rsidR="000B5FBB" w:rsidRPr="00D62A7C" w:rsidRDefault="000B5FBB" w:rsidP="00F47CF0">
      <w:pPr>
        <w:pStyle w:val="NoSpacing"/>
        <w:ind w:left="360"/>
        <w:jc w:val="right"/>
        <w:rPr>
          <w:b/>
          <w:bCs/>
          <w:u w:val="single"/>
        </w:rPr>
      </w:pPr>
      <w:r w:rsidRPr="00D62A7C">
        <w:rPr>
          <w:rFonts w:cs="Arial"/>
          <w:b/>
          <w:bCs/>
          <w:u w:val="single"/>
          <w:rtl/>
        </w:rPr>
        <w:lastRenderedPageBreak/>
        <w:t>תרגום המיוחס ליונתן - תורה בראשית (פרשת וישלח) פרק לו פסוק יב</w:t>
      </w:r>
      <w:r w:rsidR="00D62A7C" w:rsidRPr="00D62A7C">
        <w:rPr>
          <w:rFonts w:cs="Arial"/>
          <w:b/>
          <w:bCs/>
          <w:u w:val="single"/>
        </w:rPr>
        <w:t>(6</w:t>
      </w:r>
    </w:p>
    <w:p w14:paraId="7FD65B6E" w14:textId="430C7B6E" w:rsidR="000B5FBB" w:rsidRDefault="000B5FBB" w:rsidP="00F47CF0">
      <w:pPr>
        <w:pStyle w:val="NoSpacing"/>
        <w:ind w:left="360"/>
        <w:jc w:val="right"/>
      </w:pPr>
      <w:r>
        <w:rPr>
          <w:rFonts w:cs="Arial"/>
          <w:rtl/>
        </w:rPr>
        <w:t>(יב) וְתִמְנַע הֲוָת פִּילַקְתָּא לֶאֱלִיפַז בַּר עֵשָׂו וִילֵידַת לֶאֱלִיפַז יַת עֲמָלֵק הוּא אֱלִיפַז חַבְרֵיהּ דְאִיוֹב אִלֵין בְּנֵי עָדָה אִיתַּת עֵשָׂו</w:t>
      </w:r>
      <w:r>
        <w:t>:</w:t>
      </w:r>
    </w:p>
    <w:p w14:paraId="5076F8C6" w14:textId="7F329E97" w:rsidR="00D95534" w:rsidRDefault="00D95534" w:rsidP="00D95534">
      <w:pPr>
        <w:pStyle w:val="NoSpacing"/>
      </w:pPr>
    </w:p>
    <w:p w14:paraId="53FAFED1" w14:textId="5BE493CE" w:rsidR="00D95534" w:rsidRPr="00D62A7C" w:rsidRDefault="000B5FBB" w:rsidP="000B5FBB">
      <w:pPr>
        <w:pStyle w:val="NoSpacing"/>
        <w:numPr>
          <w:ilvl w:val="0"/>
          <w:numId w:val="4"/>
        </w:numPr>
        <w:rPr>
          <w:sz w:val="18"/>
          <w:szCs w:val="18"/>
        </w:rPr>
      </w:pPr>
      <w:r w:rsidRPr="00D62A7C">
        <w:rPr>
          <w:sz w:val="18"/>
          <w:szCs w:val="18"/>
        </w:rPr>
        <w:t xml:space="preserve">Eliphaz was a someone in history? </w:t>
      </w:r>
    </w:p>
    <w:p w14:paraId="6B073D92" w14:textId="28B332B2" w:rsidR="000B5FBB" w:rsidRPr="00D62A7C" w:rsidRDefault="000B5FBB" w:rsidP="000B5FBB">
      <w:pPr>
        <w:pStyle w:val="NoSpacing"/>
        <w:numPr>
          <w:ilvl w:val="0"/>
          <w:numId w:val="4"/>
        </w:numPr>
        <w:rPr>
          <w:sz w:val="18"/>
          <w:szCs w:val="18"/>
        </w:rPr>
      </w:pPr>
      <w:r w:rsidRPr="00D62A7C">
        <w:rPr>
          <w:sz w:val="18"/>
          <w:szCs w:val="18"/>
        </w:rPr>
        <w:t xml:space="preserve">He’s the one in </w:t>
      </w:r>
      <w:proofErr w:type="spellStart"/>
      <w:r w:rsidRPr="00D62A7C">
        <w:rPr>
          <w:sz w:val="18"/>
          <w:szCs w:val="18"/>
        </w:rPr>
        <w:t>Sefer</w:t>
      </w:r>
      <w:proofErr w:type="spellEnd"/>
      <w:r w:rsidRPr="00D62A7C">
        <w:rPr>
          <w:sz w:val="18"/>
          <w:szCs w:val="18"/>
        </w:rPr>
        <w:t xml:space="preserve"> </w:t>
      </w:r>
      <w:proofErr w:type="spellStart"/>
      <w:r w:rsidRPr="00D62A7C">
        <w:rPr>
          <w:sz w:val="18"/>
          <w:szCs w:val="18"/>
        </w:rPr>
        <w:t>Iyov</w:t>
      </w:r>
      <w:proofErr w:type="spellEnd"/>
      <w:r w:rsidRPr="00D62A7C">
        <w:rPr>
          <w:sz w:val="18"/>
          <w:szCs w:val="18"/>
        </w:rPr>
        <w:t xml:space="preserve"> who uses justice</w:t>
      </w:r>
      <w:r w:rsidR="00AE3C85" w:rsidRPr="00D62A7C">
        <w:rPr>
          <w:sz w:val="18"/>
          <w:szCs w:val="18"/>
        </w:rPr>
        <w:t>/</w:t>
      </w:r>
      <w:r w:rsidRPr="00D62A7C">
        <w:rPr>
          <w:sz w:val="18"/>
          <w:szCs w:val="18"/>
        </w:rPr>
        <w:t xml:space="preserve"> </w:t>
      </w:r>
      <w:r w:rsidR="00AE3C85" w:rsidRPr="00D62A7C">
        <w:rPr>
          <w:rFonts w:hint="cs"/>
          <w:sz w:val="18"/>
          <w:szCs w:val="18"/>
          <w:rtl/>
        </w:rPr>
        <w:t>דין</w:t>
      </w:r>
      <w:r w:rsidR="00AE3C85" w:rsidRPr="00D62A7C">
        <w:rPr>
          <w:sz w:val="18"/>
          <w:szCs w:val="18"/>
        </w:rPr>
        <w:t xml:space="preserve"> a</w:t>
      </w:r>
      <w:r w:rsidRPr="00D62A7C">
        <w:rPr>
          <w:sz w:val="18"/>
          <w:szCs w:val="18"/>
        </w:rPr>
        <w:t xml:space="preserve">s a consolation to </w:t>
      </w:r>
      <w:proofErr w:type="spellStart"/>
      <w:r w:rsidR="00AE3C85" w:rsidRPr="00D62A7C">
        <w:rPr>
          <w:sz w:val="18"/>
          <w:szCs w:val="18"/>
        </w:rPr>
        <w:t>Iyov</w:t>
      </w:r>
      <w:proofErr w:type="spellEnd"/>
    </w:p>
    <w:p w14:paraId="7DAC92FA" w14:textId="134C28CF" w:rsidR="00AE3C85" w:rsidRPr="00D62A7C" w:rsidRDefault="00AE3C85" w:rsidP="000B5FBB">
      <w:pPr>
        <w:pStyle w:val="NoSpacing"/>
        <w:numPr>
          <w:ilvl w:val="0"/>
          <w:numId w:val="4"/>
        </w:numPr>
        <w:rPr>
          <w:sz w:val="18"/>
          <w:szCs w:val="18"/>
        </w:rPr>
      </w:pPr>
      <w:r w:rsidRPr="00D62A7C">
        <w:rPr>
          <w:sz w:val="18"/>
          <w:szCs w:val="18"/>
        </w:rPr>
        <w:t xml:space="preserve">What is he? A Tzaddik? A </w:t>
      </w:r>
      <w:proofErr w:type="spellStart"/>
      <w:r w:rsidRPr="00D62A7C">
        <w:rPr>
          <w:sz w:val="18"/>
          <w:szCs w:val="18"/>
        </w:rPr>
        <w:t>Rasha</w:t>
      </w:r>
      <w:proofErr w:type="spellEnd"/>
      <w:r w:rsidRPr="00D62A7C">
        <w:rPr>
          <w:sz w:val="18"/>
          <w:szCs w:val="18"/>
        </w:rPr>
        <w:t xml:space="preserve">? </w:t>
      </w:r>
    </w:p>
    <w:p w14:paraId="6BC6477E" w14:textId="0BF3555F" w:rsidR="00AE3C85" w:rsidRPr="00D62A7C" w:rsidRDefault="00AE3C85" w:rsidP="000B5FBB">
      <w:pPr>
        <w:pStyle w:val="NoSpacing"/>
        <w:numPr>
          <w:ilvl w:val="0"/>
          <w:numId w:val="4"/>
        </w:numPr>
        <w:rPr>
          <w:sz w:val="18"/>
          <w:szCs w:val="18"/>
        </w:rPr>
      </w:pPr>
      <w:r w:rsidRPr="00D62A7C">
        <w:rPr>
          <w:sz w:val="18"/>
          <w:szCs w:val="18"/>
        </w:rPr>
        <w:t xml:space="preserve">And what does </w:t>
      </w:r>
      <w:r w:rsidRPr="00D62A7C">
        <w:rPr>
          <w:rFonts w:hint="cs"/>
          <w:sz w:val="18"/>
          <w:szCs w:val="18"/>
          <w:rtl/>
        </w:rPr>
        <w:t>אליפז</w:t>
      </w:r>
      <w:r w:rsidRPr="00D62A7C">
        <w:rPr>
          <w:sz w:val="18"/>
          <w:szCs w:val="18"/>
        </w:rPr>
        <w:t xml:space="preserve"> mean anyway? </w:t>
      </w:r>
    </w:p>
    <w:p w14:paraId="111ED064" w14:textId="662D4C9D" w:rsidR="00E6025A" w:rsidRDefault="00E6025A" w:rsidP="00E6025A">
      <w:pPr>
        <w:pStyle w:val="NoSpacing"/>
      </w:pPr>
    </w:p>
    <w:p w14:paraId="72E11D64" w14:textId="59F93225" w:rsidR="00E6025A" w:rsidRPr="00D62A7C" w:rsidRDefault="00E6025A" w:rsidP="00E6025A">
      <w:pPr>
        <w:pStyle w:val="NoSpacing"/>
        <w:rPr>
          <w:b/>
          <w:bCs/>
          <w:sz w:val="28"/>
          <w:szCs w:val="28"/>
          <w:u w:val="single"/>
        </w:rPr>
      </w:pPr>
      <w:r w:rsidRPr="00D62A7C">
        <w:rPr>
          <w:b/>
          <w:bCs/>
          <w:sz w:val="28"/>
          <w:szCs w:val="28"/>
        </w:rPr>
        <w:t xml:space="preserve">II. Eliphaz as Friend of </w:t>
      </w:r>
      <w:proofErr w:type="spellStart"/>
      <w:r w:rsidRPr="00D62A7C">
        <w:rPr>
          <w:b/>
          <w:bCs/>
          <w:sz w:val="28"/>
          <w:szCs w:val="28"/>
        </w:rPr>
        <w:t>Iyov</w:t>
      </w:r>
      <w:proofErr w:type="spellEnd"/>
      <w:r w:rsidRPr="00D62A7C">
        <w:rPr>
          <w:b/>
          <w:bCs/>
          <w:sz w:val="28"/>
          <w:szCs w:val="28"/>
        </w:rPr>
        <w:t xml:space="preserve"> </w:t>
      </w:r>
    </w:p>
    <w:p w14:paraId="77FD629B" w14:textId="4EBCDB2E" w:rsidR="00AE3C85" w:rsidRPr="00D62A7C" w:rsidRDefault="00AE3C85" w:rsidP="00F47CF0">
      <w:pPr>
        <w:pStyle w:val="NoSpacing"/>
        <w:jc w:val="right"/>
        <w:rPr>
          <w:b/>
          <w:bCs/>
          <w:u w:val="single"/>
        </w:rPr>
      </w:pPr>
    </w:p>
    <w:p w14:paraId="64CAF6F3" w14:textId="112C00EC" w:rsidR="00F47CF0" w:rsidRPr="00D62A7C" w:rsidRDefault="00F47CF0" w:rsidP="00F47CF0">
      <w:pPr>
        <w:pStyle w:val="NoSpacing"/>
        <w:jc w:val="right"/>
        <w:rPr>
          <w:b/>
          <w:bCs/>
          <w:u w:val="single"/>
        </w:rPr>
      </w:pPr>
      <w:r w:rsidRPr="00D62A7C">
        <w:rPr>
          <w:rFonts w:cs="Arial"/>
          <w:b/>
          <w:bCs/>
          <w:u w:val="single"/>
          <w:rtl/>
        </w:rPr>
        <w:t>בראשית רבתי עמוד 160</w:t>
      </w:r>
      <w:r w:rsidR="00D62A7C" w:rsidRPr="00D62A7C">
        <w:rPr>
          <w:rFonts w:cs="Arial"/>
          <w:b/>
          <w:bCs/>
          <w:u w:val="single"/>
        </w:rPr>
        <w:t>(7</w:t>
      </w:r>
    </w:p>
    <w:p w14:paraId="3E314BC1" w14:textId="55637864" w:rsidR="00AE3C85" w:rsidRDefault="00F47CF0" w:rsidP="00F47CF0">
      <w:pPr>
        <w:pStyle w:val="NoSpacing"/>
        <w:jc w:val="right"/>
      </w:pPr>
      <w:r>
        <w:rPr>
          <w:rFonts w:cs="Arial"/>
          <w:rtl/>
        </w:rPr>
        <w:t>לו, ד את אליפז. נביא היה, בתחלה היה רשע ולבסוף היה צדיק וזכה לרוח הקדש</w:t>
      </w:r>
      <w:r>
        <w:t>.</w:t>
      </w:r>
    </w:p>
    <w:p w14:paraId="640E7A01" w14:textId="77777777" w:rsidR="00F47CF0" w:rsidRDefault="00F47CF0" w:rsidP="00F47CF0">
      <w:pPr>
        <w:pStyle w:val="NoSpacing"/>
      </w:pPr>
    </w:p>
    <w:p w14:paraId="15D5A2E0" w14:textId="0275E721" w:rsidR="00FC6BCB" w:rsidRPr="00D62A7C" w:rsidRDefault="00F47CF0" w:rsidP="00F47CF0">
      <w:pPr>
        <w:pStyle w:val="NoSpacing"/>
        <w:numPr>
          <w:ilvl w:val="0"/>
          <w:numId w:val="5"/>
        </w:numPr>
        <w:rPr>
          <w:b/>
          <w:bCs/>
          <w:sz w:val="18"/>
          <w:szCs w:val="18"/>
          <w:u w:val="single"/>
        </w:rPr>
      </w:pPr>
      <w:r w:rsidRPr="00D62A7C">
        <w:rPr>
          <w:sz w:val="18"/>
          <w:szCs w:val="18"/>
        </w:rPr>
        <w:t xml:space="preserve">He was a </w:t>
      </w:r>
      <w:proofErr w:type="spellStart"/>
      <w:r w:rsidRPr="00D62A7C">
        <w:rPr>
          <w:sz w:val="18"/>
          <w:szCs w:val="18"/>
        </w:rPr>
        <w:t>Rasha</w:t>
      </w:r>
      <w:proofErr w:type="spellEnd"/>
      <w:r w:rsidRPr="00D62A7C">
        <w:rPr>
          <w:sz w:val="18"/>
          <w:szCs w:val="18"/>
        </w:rPr>
        <w:t xml:space="preserve"> who turned into a Tzaddik</w:t>
      </w:r>
    </w:p>
    <w:p w14:paraId="003099C3" w14:textId="6387725D" w:rsidR="00F47CF0" w:rsidRPr="00D62A7C" w:rsidRDefault="00F47CF0" w:rsidP="00F47CF0">
      <w:pPr>
        <w:pStyle w:val="NoSpacing"/>
        <w:rPr>
          <w:b/>
          <w:bCs/>
          <w:u w:val="single"/>
        </w:rPr>
      </w:pPr>
    </w:p>
    <w:p w14:paraId="48DF8326" w14:textId="47E7F955" w:rsidR="00F47CF0" w:rsidRPr="00D62A7C" w:rsidRDefault="00F47CF0" w:rsidP="00F47CF0">
      <w:pPr>
        <w:pStyle w:val="NoSpacing"/>
        <w:jc w:val="right"/>
        <w:rPr>
          <w:b/>
          <w:bCs/>
          <w:u w:val="single"/>
        </w:rPr>
      </w:pPr>
      <w:r w:rsidRPr="00D62A7C">
        <w:rPr>
          <w:rFonts w:cs="Arial"/>
          <w:b/>
          <w:bCs/>
          <w:u w:val="single"/>
          <w:rtl/>
        </w:rPr>
        <w:t>מדרש תנחומא (בובר) פרשת וישלח סימן כג</w:t>
      </w:r>
      <w:r w:rsidR="00D62A7C" w:rsidRPr="00D62A7C">
        <w:rPr>
          <w:rFonts w:cs="Arial"/>
          <w:b/>
          <w:bCs/>
          <w:u w:val="single"/>
        </w:rPr>
        <w:t>(8</w:t>
      </w:r>
    </w:p>
    <w:p w14:paraId="5E3B44E7" w14:textId="41B7300E" w:rsidR="00F47CF0" w:rsidRDefault="00F47CF0" w:rsidP="00F47CF0">
      <w:pPr>
        <w:pStyle w:val="NoSpacing"/>
        <w:jc w:val="right"/>
      </w:pPr>
      <w:r>
        <w:rPr>
          <w:rFonts w:cs="Arial"/>
          <w:rtl/>
        </w:rPr>
        <w:t>אבל אלו שהלכו לבית האבל נתפרשו שמותם (איוב וחביריו), ונדחו מגיהנם, ושרתה עליהם רוח הקדש, ואלו הן אליפז התימני ובלדד השוחי וצופר הנעמתי, ושרתה עליהן רוח הקדש, שנאמר ויען אליפז התימני (איוב ד א), ואין ויען אלא לשון נבואה, שנאמר משה ידבר והאלהים יעננו בקול (שמות יט יט), הוי טוב ללכת אל בית אבל וגו</w:t>
      </w:r>
      <w:r>
        <w:t>'.</w:t>
      </w:r>
    </w:p>
    <w:p w14:paraId="15CED2D5" w14:textId="03DDF631" w:rsidR="00FC6BCB" w:rsidRPr="00D62A7C" w:rsidRDefault="00E6025A" w:rsidP="00F47CF0">
      <w:pPr>
        <w:pStyle w:val="NoSpacing"/>
        <w:numPr>
          <w:ilvl w:val="0"/>
          <w:numId w:val="5"/>
        </w:numPr>
        <w:rPr>
          <w:sz w:val="18"/>
          <w:szCs w:val="18"/>
        </w:rPr>
      </w:pPr>
      <w:r w:rsidRPr="00D62A7C">
        <w:rPr>
          <w:sz w:val="18"/>
          <w:szCs w:val="18"/>
        </w:rPr>
        <w:t xml:space="preserve">He got out of jail free </w:t>
      </w:r>
    </w:p>
    <w:p w14:paraId="753A67B3" w14:textId="5CA93D2E" w:rsidR="00E6025A" w:rsidRPr="00D62A7C" w:rsidRDefault="00E6025A" w:rsidP="00E6025A">
      <w:pPr>
        <w:pStyle w:val="NoSpacing"/>
        <w:rPr>
          <w:b/>
          <w:bCs/>
          <w:u w:val="single"/>
        </w:rPr>
      </w:pPr>
    </w:p>
    <w:p w14:paraId="2CC1352D" w14:textId="220DFFAB" w:rsidR="00E6025A" w:rsidRPr="00D62A7C" w:rsidRDefault="00E6025A" w:rsidP="00E6025A">
      <w:pPr>
        <w:pStyle w:val="NoSpacing"/>
        <w:jc w:val="right"/>
        <w:rPr>
          <w:b/>
          <w:bCs/>
          <w:u w:val="single"/>
        </w:rPr>
      </w:pPr>
      <w:r w:rsidRPr="00D62A7C">
        <w:rPr>
          <w:rFonts w:cs="Arial"/>
          <w:b/>
          <w:bCs/>
          <w:u w:val="single"/>
          <w:rtl/>
        </w:rPr>
        <w:t xml:space="preserve">פסיקתא זוטרתא (לקח טוב) שמות (פרשת בשלח) פרק יז פסוק ח </w:t>
      </w:r>
      <w:r w:rsidR="00D62A7C" w:rsidRPr="00D62A7C">
        <w:rPr>
          <w:rFonts w:cs="Arial"/>
          <w:b/>
          <w:bCs/>
          <w:u w:val="single"/>
          <w:rtl/>
        </w:rPr>
        <w:t>–</w:t>
      </w:r>
      <w:r w:rsidRPr="00D62A7C">
        <w:rPr>
          <w:rFonts w:cs="Arial"/>
          <w:b/>
          <w:bCs/>
          <w:u w:val="single"/>
          <w:rtl/>
        </w:rPr>
        <w:t xml:space="preserve"> ט</w:t>
      </w:r>
      <w:r w:rsidR="00D62A7C" w:rsidRPr="00D62A7C">
        <w:rPr>
          <w:rFonts w:cs="Arial"/>
          <w:b/>
          <w:bCs/>
          <w:u w:val="single"/>
        </w:rPr>
        <w:t>(9</w:t>
      </w:r>
    </w:p>
    <w:p w14:paraId="37B2AE53" w14:textId="77777777" w:rsidR="00E6025A" w:rsidRDefault="00E6025A" w:rsidP="00E6025A">
      <w:pPr>
        <w:pStyle w:val="NoSpacing"/>
        <w:jc w:val="right"/>
        <w:rPr>
          <w:rFonts w:cs="Arial"/>
        </w:rPr>
      </w:pPr>
      <w:r>
        <w:rPr>
          <w:rFonts w:cs="Arial"/>
          <w:rtl/>
        </w:rPr>
        <w:t xml:space="preserve">ח) ויבא עמלק. ר' אליעזר אומר שבא בגלוי פנים: </w:t>
      </w:r>
    </w:p>
    <w:p w14:paraId="639CF0FD" w14:textId="57D167CB" w:rsidR="00E6025A" w:rsidRDefault="00E6025A" w:rsidP="00E6025A">
      <w:pPr>
        <w:pStyle w:val="NoSpacing"/>
        <w:jc w:val="right"/>
      </w:pPr>
      <w:r>
        <w:rPr>
          <w:rFonts w:cs="Arial"/>
          <w:rtl/>
        </w:rPr>
        <w:t xml:space="preserve">ד"א מה ראה עמלק לבוא להלחם עם ישראל, </w:t>
      </w:r>
      <w:r w:rsidRPr="00E6025A">
        <w:rPr>
          <w:rFonts w:cs="Arial"/>
          <w:u w:val="single"/>
          <w:rtl/>
        </w:rPr>
        <w:t>כדי לנקום נקמת עשו זקנו,</w:t>
      </w:r>
      <w:r>
        <w:rPr>
          <w:rFonts w:cs="Arial"/>
          <w:rtl/>
        </w:rPr>
        <w:t xml:space="preserve"> דכתיב וישטום עשו את יעקב (בראשית כז מא), אליפז היה בכור עשו וצוהו להתגרות עם בני יעקב, </w:t>
      </w:r>
      <w:r w:rsidRPr="00E6025A">
        <w:rPr>
          <w:rFonts w:cs="Arial"/>
          <w:u w:val="single"/>
          <w:rtl/>
        </w:rPr>
        <w:t>ולפי שנתגדל עם איוב וחבריו, לא נלחם בהם: עמלק. עם לק שרצה ללוק דמן של ישראל ככלב</w:t>
      </w:r>
      <w:r>
        <w:t>:</w:t>
      </w:r>
    </w:p>
    <w:p w14:paraId="1787CE1C" w14:textId="77777777" w:rsidR="00E6025A" w:rsidRDefault="00E6025A" w:rsidP="00E6025A">
      <w:pPr>
        <w:pStyle w:val="NoSpacing"/>
        <w:jc w:val="right"/>
      </w:pPr>
    </w:p>
    <w:p w14:paraId="61FCF6D7" w14:textId="4D83E412" w:rsidR="00E6025A" w:rsidRPr="00D62A7C" w:rsidRDefault="00E6025A" w:rsidP="00E6025A">
      <w:pPr>
        <w:pStyle w:val="NoSpacing"/>
        <w:numPr>
          <w:ilvl w:val="0"/>
          <w:numId w:val="5"/>
        </w:numPr>
        <w:rPr>
          <w:sz w:val="18"/>
          <w:szCs w:val="18"/>
        </w:rPr>
      </w:pPr>
      <w:proofErr w:type="gramStart"/>
      <w:r w:rsidRPr="00D62A7C">
        <w:rPr>
          <w:sz w:val="18"/>
          <w:szCs w:val="18"/>
        </w:rPr>
        <w:t>So</w:t>
      </w:r>
      <w:proofErr w:type="gramEnd"/>
      <w:r w:rsidRPr="00D62A7C">
        <w:rPr>
          <w:sz w:val="18"/>
          <w:szCs w:val="18"/>
        </w:rPr>
        <w:t xml:space="preserve"> he turned into a Tzaddik because of </w:t>
      </w:r>
      <w:proofErr w:type="spellStart"/>
      <w:r w:rsidRPr="00D62A7C">
        <w:rPr>
          <w:sz w:val="18"/>
          <w:szCs w:val="18"/>
        </w:rPr>
        <w:t>Iyov</w:t>
      </w:r>
      <w:proofErr w:type="spellEnd"/>
      <w:r w:rsidRPr="00D62A7C">
        <w:rPr>
          <w:sz w:val="18"/>
          <w:szCs w:val="18"/>
        </w:rPr>
        <w:t xml:space="preserve"> or because of Yitzchak? </w:t>
      </w:r>
    </w:p>
    <w:p w14:paraId="022D2C5A" w14:textId="6B6DC39E" w:rsidR="00E6025A" w:rsidRPr="00D62A7C" w:rsidRDefault="00E6025A" w:rsidP="00E6025A">
      <w:pPr>
        <w:pStyle w:val="NoSpacing"/>
        <w:rPr>
          <w:b/>
          <w:bCs/>
          <w:u w:val="single"/>
        </w:rPr>
      </w:pPr>
    </w:p>
    <w:p w14:paraId="631E3C48" w14:textId="7134F220" w:rsidR="007354FE" w:rsidRPr="00D62A7C" w:rsidRDefault="007354FE" w:rsidP="007354FE">
      <w:pPr>
        <w:pStyle w:val="NoSpacing"/>
        <w:jc w:val="right"/>
        <w:rPr>
          <w:b/>
          <w:bCs/>
          <w:u w:val="single"/>
        </w:rPr>
      </w:pPr>
      <w:r w:rsidRPr="00D62A7C">
        <w:rPr>
          <w:rFonts w:cs="Arial"/>
          <w:b/>
          <w:bCs/>
          <w:u w:val="single"/>
          <w:rtl/>
        </w:rPr>
        <w:t>מדרש תנחומא (בובר) פרשת וישלח סימן ח</w:t>
      </w:r>
      <w:r w:rsidR="00D62A7C" w:rsidRPr="00D62A7C">
        <w:rPr>
          <w:rFonts w:cs="Arial"/>
          <w:b/>
          <w:bCs/>
          <w:u w:val="single"/>
        </w:rPr>
        <w:t>(10</w:t>
      </w:r>
    </w:p>
    <w:p w14:paraId="6CF6814D" w14:textId="5F1E0EA2" w:rsidR="007354FE" w:rsidRDefault="007354FE" w:rsidP="007354FE">
      <w:pPr>
        <w:pStyle w:val="NoSpacing"/>
        <w:jc w:val="right"/>
      </w:pPr>
      <w:r>
        <w:rPr>
          <w:rFonts w:cs="Arial"/>
          <w:rtl/>
        </w:rPr>
        <w:t>ורוח הקודש אומרת ע"י אליפז התימני, ויען אליפז התימני ויאמר הנסה דבר אליך תלאה (איוב ד א ב), א"ל אליפז לאיוב הרי אתה אומר למה איני כאברהם, כך אמרת, הורני לחומר ואתמשל כעפר ואפר (שם /איוב/ ל יט) סבור אתה שהוא משוה אותך לו, אמר ר' ברכיה סרס המקרא ודרשהו, ואתמשל כעפר ואפר, והוא דן אותך כדור הפלגה, שכתוב בהם ותהי להם הלבנה לאבן וגו' (בראשית יא ג), הורני לחומר, א"ל אליפז וכי מעשיך כאברהם הם</w:t>
      </w:r>
      <w:r>
        <w:t>,</w:t>
      </w:r>
    </w:p>
    <w:p w14:paraId="1F244860" w14:textId="6520BED1" w:rsidR="007354FE" w:rsidRDefault="007354FE" w:rsidP="007354FE">
      <w:pPr>
        <w:pStyle w:val="NoSpacing"/>
        <w:jc w:val="right"/>
      </w:pPr>
      <w:r>
        <w:rPr>
          <w:rFonts w:cs="Arial"/>
          <w:rtl/>
        </w:rPr>
        <w:t>אלו אלופיו, א"ל איוב ואתה מה אתה לך, ואלי דבר יגונב (שם /איוב ד'/ יב), אני נביא אני אין לי עסק עמו, אלא להוכיחך, בסעיפים מחזיונות לילה (שם /איוב ד'/ יג), אמר הקדוש ברוך הוא [לאליפז] לאיוב עבדי בחזון הוכחתה, אני מעמיד ממך נביא שיפרע מבית אביך בחזון, [שנאמר חזון עובדיה], דאמר ר' שמואל בר נחמני מה ראה עובדיה שלא נתנבא אלא על אדום, אלא אמר הקדוש ברוך הוא, עשו גדל בין שני צדיקים ולא למד ממעשיהם, ועובדיה דר בין שני רשעים ולא למד ממעשיהם, יבא עובדיה ויפרע מעשו, לכך חזון עובדיה, ומה כתוב בנבואתו, והיה בית יעקב אש, ובית יוסף להבה, ובית עשו לקש, ודלקו בהם ואכלום, ולא יהיה שריד לבית עשו כי ה' דבר (עובדיה פסוק יח)</w:t>
      </w:r>
      <w:r>
        <w:t>.</w:t>
      </w:r>
    </w:p>
    <w:p w14:paraId="45A92660" w14:textId="1004E3D1" w:rsidR="007354FE" w:rsidRPr="00D62A7C" w:rsidRDefault="007354FE" w:rsidP="007354FE">
      <w:pPr>
        <w:pStyle w:val="NoSpacing"/>
        <w:numPr>
          <w:ilvl w:val="0"/>
          <w:numId w:val="5"/>
        </w:numPr>
        <w:rPr>
          <w:sz w:val="18"/>
          <w:szCs w:val="18"/>
        </w:rPr>
      </w:pPr>
      <w:r w:rsidRPr="00D62A7C">
        <w:rPr>
          <w:sz w:val="18"/>
          <w:szCs w:val="18"/>
        </w:rPr>
        <w:t xml:space="preserve">The strength of </w:t>
      </w:r>
      <w:r w:rsidRPr="00D62A7C">
        <w:rPr>
          <w:rFonts w:hint="cs"/>
          <w:sz w:val="18"/>
          <w:szCs w:val="18"/>
          <w:rtl/>
        </w:rPr>
        <w:t>פז</w:t>
      </w:r>
      <w:r w:rsidR="00FF226B" w:rsidRPr="00D62A7C">
        <w:rPr>
          <w:sz w:val="18"/>
          <w:szCs w:val="18"/>
        </w:rPr>
        <w:t xml:space="preserve"> of </w:t>
      </w:r>
      <w:proofErr w:type="spellStart"/>
      <w:r w:rsidR="00FF226B" w:rsidRPr="00D62A7C">
        <w:rPr>
          <w:sz w:val="18"/>
          <w:szCs w:val="18"/>
        </w:rPr>
        <w:t>Elokus</w:t>
      </w:r>
      <w:proofErr w:type="spellEnd"/>
      <w:r w:rsidR="00FF226B" w:rsidRPr="00D62A7C">
        <w:rPr>
          <w:sz w:val="18"/>
          <w:szCs w:val="18"/>
        </w:rPr>
        <w:t xml:space="preserve"> was </w:t>
      </w:r>
      <w:r w:rsidR="00FF226B" w:rsidRPr="00D62A7C">
        <w:rPr>
          <w:rFonts w:hint="cs"/>
          <w:sz w:val="18"/>
          <w:szCs w:val="18"/>
          <w:rtl/>
        </w:rPr>
        <w:t>דין</w:t>
      </w:r>
      <w:r w:rsidR="00FF226B" w:rsidRPr="00D62A7C">
        <w:rPr>
          <w:sz w:val="18"/>
          <w:szCs w:val="18"/>
        </w:rPr>
        <w:t xml:space="preserve"> of </w:t>
      </w:r>
      <w:proofErr w:type="spellStart"/>
      <w:r w:rsidR="00FF226B" w:rsidRPr="00D62A7C">
        <w:rPr>
          <w:sz w:val="18"/>
          <w:szCs w:val="18"/>
        </w:rPr>
        <w:t>Hakadosh</w:t>
      </w:r>
      <w:proofErr w:type="spellEnd"/>
      <w:r w:rsidR="00FF226B" w:rsidRPr="00D62A7C">
        <w:rPr>
          <w:sz w:val="18"/>
          <w:szCs w:val="18"/>
        </w:rPr>
        <w:t xml:space="preserve"> Baruch Hu </w:t>
      </w:r>
    </w:p>
    <w:p w14:paraId="26A46FE4" w14:textId="4FDDC96E" w:rsidR="00FF226B" w:rsidRPr="00D62A7C" w:rsidRDefault="00FF226B" w:rsidP="007354FE">
      <w:pPr>
        <w:pStyle w:val="NoSpacing"/>
        <w:numPr>
          <w:ilvl w:val="0"/>
          <w:numId w:val="5"/>
        </w:numPr>
        <w:rPr>
          <w:sz w:val="18"/>
          <w:szCs w:val="18"/>
        </w:rPr>
      </w:pPr>
      <w:r w:rsidRPr="00D62A7C">
        <w:rPr>
          <w:sz w:val="18"/>
          <w:szCs w:val="18"/>
        </w:rPr>
        <w:t xml:space="preserve">Compare the way that he reproves </w:t>
      </w:r>
      <w:proofErr w:type="spellStart"/>
      <w:r w:rsidRPr="00D62A7C">
        <w:rPr>
          <w:sz w:val="18"/>
          <w:szCs w:val="18"/>
        </w:rPr>
        <w:t>Iyov</w:t>
      </w:r>
      <w:proofErr w:type="spellEnd"/>
      <w:r w:rsidRPr="00D62A7C">
        <w:rPr>
          <w:sz w:val="18"/>
          <w:szCs w:val="18"/>
        </w:rPr>
        <w:t xml:space="preserve"> and how </w:t>
      </w:r>
      <w:proofErr w:type="spellStart"/>
      <w:r w:rsidRPr="00D62A7C">
        <w:rPr>
          <w:sz w:val="18"/>
          <w:szCs w:val="18"/>
        </w:rPr>
        <w:t>Ovadiah</w:t>
      </w:r>
      <w:proofErr w:type="spellEnd"/>
      <w:r w:rsidRPr="00D62A7C">
        <w:rPr>
          <w:sz w:val="18"/>
          <w:szCs w:val="18"/>
        </w:rPr>
        <w:t xml:space="preserve"> – another </w:t>
      </w:r>
      <w:proofErr w:type="spellStart"/>
      <w:r w:rsidRPr="00D62A7C">
        <w:rPr>
          <w:sz w:val="18"/>
          <w:szCs w:val="18"/>
        </w:rPr>
        <w:t>Eisav</w:t>
      </w:r>
      <w:proofErr w:type="spellEnd"/>
      <w:r w:rsidRPr="00D62A7C">
        <w:rPr>
          <w:sz w:val="18"/>
          <w:szCs w:val="18"/>
        </w:rPr>
        <w:t xml:space="preserve"> descendant deals with challenge…</w:t>
      </w:r>
    </w:p>
    <w:p w14:paraId="6D5B474E" w14:textId="61CB747E" w:rsidR="00105A8A" w:rsidRPr="00D62A7C" w:rsidRDefault="00105A8A" w:rsidP="00105A8A">
      <w:pPr>
        <w:pStyle w:val="NoSpacing"/>
        <w:rPr>
          <w:b/>
          <w:bCs/>
          <w:u w:val="single"/>
        </w:rPr>
      </w:pPr>
    </w:p>
    <w:p w14:paraId="4856F1ED" w14:textId="777D0BF0" w:rsidR="00105A8A" w:rsidRPr="00D62A7C" w:rsidRDefault="00105A8A" w:rsidP="00105A8A">
      <w:pPr>
        <w:pStyle w:val="NoSpacing"/>
        <w:jc w:val="right"/>
        <w:rPr>
          <w:b/>
          <w:bCs/>
          <w:u w:val="single"/>
        </w:rPr>
      </w:pPr>
      <w:r w:rsidRPr="00D62A7C">
        <w:rPr>
          <w:rFonts w:cs="Arial"/>
          <w:b/>
          <w:bCs/>
          <w:u w:val="single"/>
          <w:rtl/>
        </w:rPr>
        <w:t>מדרש תנחומא (בובר) פרשת וישב סימן יז</w:t>
      </w:r>
      <w:r w:rsidR="00D62A7C" w:rsidRPr="00D62A7C">
        <w:rPr>
          <w:rFonts w:cs="Arial"/>
          <w:b/>
          <w:bCs/>
          <w:u w:val="single"/>
        </w:rPr>
        <w:t>(11</w:t>
      </w:r>
    </w:p>
    <w:p w14:paraId="5540FB09" w14:textId="7514271B" w:rsidR="00105A8A" w:rsidRDefault="00105A8A" w:rsidP="00105A8A">
      <w:pPr>
        <w:pStyle w:val="NoSpacing"/>
        <w:jc w:val="right"/>
      </w:pPr>
      <w:r>
        <w:rPr>
          <w:rFonts w:cs="Arial"/>
          <w:rtl/>
        </w:rPr>
        <w:t xml:space="preserve">כיון ששמע ראובן שהודה יהודה, מיד עמד גם הוא ואמר אף אני חללתי יצועי אבי, אמר אליפז לאיוב אחוך שמע לי וזה חזיתי ואספרה אשר חכמים יגידו (איוב טו יז יח), אלו ראובן ויהודה, לפיכך להם לבדם נתנה הארץ (שם שם </w:t>
      </w:r>
      <w:r>
        <w:rPr>
          <w:rFonts w:cs="Arial"/>
          <w:rtl/>
        </w:rPr>
        <w:lastRenderedPageBreak/>
        <w:t>/איוב ט"ו/ יט), אימתי ולא עבר זר בתוכם (שם /איוב ט"ו/), כשבא משה לברכן, מה אמר, יחי ראובן ואל ימות וגו', וזאת ליהודה (דברים לג ו ז)</w:t>
      </w:r>
      <w:r>
        <w:t>.</w:t>
      </w:r>
    </w:p>
    <w:p w14:paraId="212D3225" w14:textId="7309E2D0" w:rsidR="00105A8A" w:rsidRPr="00D62A7C" w:rsidRDefault="00105A8A" w:rsidP="00105A8A">
      <w:pPr>
        <w:pStyle w:val="NoSpacing"/>
        <w:numPr>
          <w:ilvl w:val="0"/>
          <w:numId w:val="6"/>
        </w:numPr>
        <w:rPr>
          <w:sz w:val="18"/>
          <w:szCs w:val="18"/>
        </w:rPr>
      </w:pPr>
      <w:r w:rsidRPr="00D62A7C">
        <w:rPr>
          <w:sz w:val="18"/>
          <w:szCs w:val="18"/>
        </w:rPr>
        <w:t>Eliphaz hangs from the same message in regard to doing Teshuva</w:t>
      </w:r>
    </w:p>
    <w:p w14:paraId="5D4F4BD5" w14:textId="461D1766" w:rsidR="00105A8A" w:rsidRPr="00D62A7C" w:rsidRDefault="00105A8A" w:rsidP="00105A8A">
      <w:pPr>
        <w:pStyle w:val="NoSpacing"/>
        <w:jc w:val="right"/>
        <w:rPr>
          <w:b/>
          <w:bCs/>
          <w:u w:val="single"/>
        </w:rPr>
      </w:pPr>
    </w:p>
    <w:p w14:paraId="11A4E4E6" w14:textId="3C938029" w:rsidR="00105A8A" w:rsidRPr="00D62A7C" w:rsidRDefault="00105A8A" w:rsidP="00105A8A">
      <w:pPr>
        <w:pStyle w:val="NoSpacing"/>
        <w:jc w:val="right"/>
        <w:rPr>
          <w:b/>
          <w:bCs/>
          <w:u w:val="single"/>
        </w:rPr>
      </w:pPr>
      <w:r w:rsidRPr="00D62A7C">
        <w:rPr>
          <w:rFonts w:cs="Arial"/>
          <w:b/>
          <w:bCs/>
          <w:u w:val="single"/>
          <w:rtl/>
        </w:rPr>
        <w:t>דברים רבה (וילנא) (פרשת ואתחנן) פרשה ב סימן כ</w:t>
      </w:r>
      <w:r w:rsidR="00D62A7C" w:rsidRPr="00D62A7C">
        <w:rPr>
          <w:rFonts w:cs="Arial"/>
          <w:b/>
          <w:bCs/>
          <w:u w:val="single"/>
        </w:rPr>
        <w:t>(12</w:t>
      </w:r>
    </w:p>
    <w:p w14:paraId="651788E8" w14:textId="324BBA51" w:rsidR="00105A8A" w:rsidRDefault="00105A8A" w:rsidP="00105A8A">
      <w:pPr>
        <w:pStyle w:val="NoSpacing"/>
        <w:jc w:val="right"/>
      </w:pPr>
      <w:r>
        <w:rPr>
          <w:rFonts w:cs="Arial"/>
          <w:rtl/>
        </w:rPr>
        <w:t>כ ד"א כי תוליד בנים זש"ה (משלי י) פעולת צדיק לחיים תבואת רשע לחטאת, פעולת צדיק לחיים א"ר תנחום זה אליפז שגדל בחיקו של יצחק, ותבואת רשע לחטאת זה עמלק שגדל בחיקו של עשו</w:t>
      </w:r>
      <w:r>
        <w:t>,</w:t>
      </w:r>
    </w:p>
    <w:p w14:paraId="1E3777E4" w14:textId="7CFC05D0" w:rsidR="00105A8A" w:rsidRPr="00D62A7C" w:rsidRDefault="00105A8A" w:rsidP="00105A8A">
      <w:pPr>
        <w:pStyle w:val="NoSpacing"/>
        <w:numPr>
          <w:ilvl w:val="0"/>
          <w:numId w:val="6"/>
        </w:numPr>
        <w:rPr>
          <w:sz w:val="18"/>
          <w:szCs w:val="18"/>
        </w:rPr>
      </w:pPr>
      <w:proofErr w:type="gramStart"/>
      <w:r w:rsidRPr="00D62A7C">
        <w:rPr>
          <w:sz w:val="18"/>
          <w:szCs w:val="18"/>
        </w:rPr>
        <w:t>So</w:t>
      </w:r>
      <w:proofErr w:type="gramEnd"/>
      <w:r w:rsidRPr="00D62A7C">
        <w:rPr>
          <w:sz w:val="18"/>
          <w:szCs w:val="18"/>
        </w:rPr>
        <w:t xml:space="preserve"> his influence was Yitzchak, Yaakov or </w:t>
      </w:r>
      <w:proofErr w:type="spellStart"/>
      <w:r w:rsidRPr="00D62A7C">
        <w:rPr>
          <w:sz w:val="18"/>
          <w:szCs w:val="18"/>
        </w:rPr>
        <w:t>Iyov</w:t>
      </w:r>
      <w:proofErr w:type="spellEnd"/>
      <w:r w:rsidRPr="00D62A7C">
        <w:rPr>
          <w:sz w:val="18"/>
          <w:szCs w:val="18"/>
        </w:rPr>
        <w:t xml:space="preserve"> or all of them? </w:t>
      </w:r>
    </w:p>
    <w:p w14:paraId="6B7803CE" w14:textId="1DDF08E3" w:rsidR="007449D7" w:rsidRPr="00D62A7C" w:rsidRDefault="007449D7" w:rsidP="00105A8A">
      <w:pPr>
        <w:pStyle w:val="NoSpacing"/>
        <w:numPr>
          <w:ilvl w:val="0"/>
          <w:numId w:val="6"/>
        </w:numPr>
        <w:rPr>
          <w:b/>
          <w:bCs/>
          <w:sz w:val="18"/>
          <w:szCs w:val="18"/>
          <w:u w:val="single"/>
        </w:rPr>
      </w:pPr>
      <w:r w:rsidRPr="00D62A7C">
        <w:rPr>
          <w:sz w:val="18"/>
          <w:szCs w:val="18"/>
        </w:rPr>
        <w:t>We see the influence of friends</w:t>
      </w:r>
    </w:p>
    <w:p w14:paraId="1064BA8B" w14:textId="77777777" w:rsidR="001425EB" w:rsidRPr="00D62A7C" w:rsidRDefault="001425EB" w:rsidP="001425EB">
      <w:pPr>
        <w:pStyle w:val="NoSpacing"/>
        <w:ind w:left="720"/>
        <w:rPr>
          <w:b/>
          <w:bCs/>
          <w:u w:val="single"/>
        </w:rPr>
      </w:pPr>
    </w:p>
    <w:p w14:paraId="73CE467E" w14:textId="2D25CAB4" w:rsidR="001425EB" w:rsidRPr="00D62A7C" w:rsidRDefault="001425EB" w:rsidP="001425EB">
      <w:pPr>
        <w:pStyle w:val="NoSpacing"/>
        <w:jc w:val="right"/>
        <w:rPr>
          <w:b/>
          <w:bCs/>
          <w:u w:val="single"/>
        </w:rPr>
      </w:pPr>
      <w:r w:rsidRPr="00D62A7C">
        <w:rPr>
          <w:rFonts w:cs="Arial"/>
          <w:b/>
          <w:bCs/>
          <w:u w:val="single"/>
          <w:rtl/>
        </w:rPr>
        <w:t>תנא דבי אליהו רבה (איש שלום) פרשה כב</w:t>
      </w:r>
      <w:r w:rsidR="00D62A7C" w:rsidRPr="00D62A7C">
        <w:rPr>
          <w:rFonts w:cs="Arial"/>
          <w:b/>
          <w:bCs/>
          <w:u w:val="single"/>
        </w:rPr>
        <w:t>(13</w:t>
      </w:r>
    </w:p>
    <w:p w14:paraId="18535351" w14:textId="03552451" w:rsidR="007449D7" w:rsidRDefault="001425EB" w:rsidP="001425EB">
      <w:pPr>
        <w:pStyle w:val="NoSpacing"/>
        <w:jc w:val="right"/>
      </w:pPr>
      <w:r>
        <w:rPr>
          <w:rFonts w:cs="Arial"/>
          <w:rtl/>
        </w:rPr>
        <w:t>למה נדמה עשו הרשע ואליפז התימני ועמלק בנו וירבעם בן נבט ונבוכדנצר מלך בבל והמן האגגי, לאחד שמצא כסות בדרך סמוכה לעיר, תפסה בידו והכניסה לתוך העיר, והיה מכריז ואומר, זו אבידה של מי, זו אבידה של מי, נתקבצו כל בני העיר לקראתו ואמרו, ראיתם פלוני כמה צדיק הוא, כמה חסיד הוא, [כמה כשר הוא], עמדו ועשאוהו ראש וקצין של עיר, בשנה בשתים בשלש החריב כל המדינות וכל הארץ, לכך נידמו עשו הרשע ואליפז התימני ועמלק בנו ונבוכדנצר מלך בבל וירבעם בן נבט והמן האגגי, לא בשכר שתי דמעות שהוריד עשו לפני אביו נתנו לו הר שעיר שאין גשמי ברכה פוסקין ממנו לעולם, לא בשכר של אליפז התימני שנהג כבוד באביו יצא ממנו עמלק לעולם, לא שכרו של ירבעם שהשיב דבר לפני המלך נתנו לו עשרה שבטים, לא שכרו של מרודך שנהג כבוד באבינו שבשמים יצא ממנו נבוכדנצר לעולם, לא שכרו של אגג שהיה בוכה ומתאנח על עצמו שהיה חבוש בבית האסורין, אמר, אוי לי שמא אבד זרעי מן העולם, יצא ממנו לעולם המן הרע, גנב יבוא ופשט גדוד בחוץ (הושע ז' א')</w:t>
      </w:r>
      <w:r>
        <w:t>.</w:t>
      </w:r>
    </w:p>
    <w:p w14:paraId="745EE547" w14:textId="76AF8BC5" w:rsidR="001425EB" w:rsidRPr="00D62A7C" w:rsidRDefault="001425EB" w:rsidP="001425EB">
      <w:pPr>
        <w:pStyle w:val="NoSpacing"/>
        <w:numPr>
          <w:ilvl w:val="0"/>
          <w:numId w:val="7"/>
        </w:numPr>
        <w:rPr>
          <w:sz w:val="18"/>
          <w:szCs w:val="18"/>
        </w:rPr>
      </w:pPr>
      <w:r w:rsidRPr="00D62A7C">
        <w:rPr>
          <w:sz w:val="18"/>
          <w:szCs w:val="18"/>
        </w:rPr>
        <w:t xml:space="preserve">What </w:t>
      </w:r>
      <w:r w:rsidR="000F67D9" w:rsidRPr="00D62A7C">
        <w:rPr>
          <w:sz w:val="18"/>
          <w:szCs w:val="18"/>
        </w:rPr>
        <w:t xml:space="preserve">did their concept of </w:t>
      </w:r>
      <w:proofErr w:type="gramStart"/>
      <w:r w:rsidR="000F67D9" w:rsidRPr="00D62A7C">
        <w:rPr>
          <w:rFonts w:hint="cs"/>
          <w:sz w:val="18"/>
          <w:szCs w:val="18"/>
          <w:rtl/>
        </w:rPr>
        <w:t xml:space="preserve">דין </w:t>
      </w:r>
      <w:r w:rsidR="000F67D9" w:rsidRPr="00D62A7C">
        <w:rPr>
          <w:sz w:val="18"/>
          <w:szCs w:val="18"/>
        </w:rPr>
        <w:t xml:space="preserve"> mean</w:t>
      </w:r>
      <w:proofErr w:type="gramEnd"/>
      <w:r w:rsidR="000F67D9" w:rsidRPr="00D62A7C">
        <w:rPr>
          <w:sz w:val="18"/>
          <w:szCs w:val="18"/>
        </w:rPr>
        <w:t>?</w:t>
      </w:r>
    </w:p>
    <w:p w14:paraId="4791F81B" w14:textId="45E8013E" w:rsidR="000F67D9" w:rsidRPr="00D62A7C" w:rsidRDefault="000F67D9" w:rsidP="00D62A7C">
      <w:pPr>
        <w:pStyle w:val="NoSpacing"/>
        <w:jc w:val="right"/>
        <w:rPr>
          <w:b/>
          <w:bCs/>
          <w:u w:val="single"/>
        </w:rPr>
      </w:pPr>
    </w:p>
    <w:p w14:paraId="6C4B89B6" w14:textId="18EFA041" w:rsidR="00B6319C" w:rsidRPr="00D62A7C" w:rsidRDefault="00B6319C" w:rsidP="00D62A7C">
      <w:pPr>
        <w:pStyle w:val="NoSpacing"/>
        <w:jc w:val="right"/>
        <w:rPr>
          <w:b/>
          <w:bCs/>
          <w:u w:val="single"/>
        </w:rPr>
      </w:pPr>
      <w:r w:rsidRPr="00D62A7C">
        <w:rPr>
          <w:rFonts w:cs="Arial"/>
          <w:b/>
          <w:bCs/>
          <w:u w:val="single"/>
          <w:rtl/>
        </w:rPr>
        <w:t>ילקוט שמעוני תורה פרשת בשלח רמז רסח</w:t>
      </w:r>
      <w:r w:rsidR="00D62A7C" w:rsidRPr="00D62A7C">
        <w:rPr>
          <w:rFonts w:cs="Arial"/>
          <w:b/>
          <w:bCs/>
          <w:u w:val="single"/>
        </w:rPr>
        <w:t>(14</w:t>
      </w:r>
    </w:p>
    <w:p w14:paraId="708494C4" w14:textId="74AF04AD" w:rsidR="000F67D9" w:rsidRDefault="00B6319C" w:rsidP="00D62A7C">
      <w:pPr>
        <w:pStyle w:val="NoSpacing"/>
        <w:jc w:val="right"/>
      </w:pPr>
      <w:r>
        <w:rPr>
          <w:rFonts w:cs="Arial"/>
          <w:rtl/>
        </w:rPr>
        <w:t>אליפז התימני אמר לעמלק בנו בשעה שאמר לו אבא יורש העולם הזה והעולם הבא אמר לו (שיאמר) בני ישראל יורשים העולם הזה והעולם הבא (אלא) צא וחפור להם בארות והתקן להם הדרכים אם תעשה כן ויהיה חלקך עם הפחותים שבהם ותבוא לעולם הבא. והוא לא עשה כן אלא יצא להחריב את העולם כולו שנאמר ויבא עמלק וילחם [י"ז, ח] א"ל הקדוש ברוך הוא רשע אני יצרתיך לאחר ע' לשונות ועכשיו תהא לי ראש לפורענות לכל יורדי גיהנם שנאמר ראשית גוים עמלק וגו' ואומר כי מחה אמחה וגו' [י"ז, י"ד]</w:t>
      </w:r>
      <w:r>
        <w:t>:</w:t>
      </w:r>
    </w:p>
    <w:p w14:paraId="79534CE4" w14:textId="250AABD4" w:rsidR="00B6319C" w:rsidRDefault="00B6319C" w:rsidP="00B6319C">
      <w:pPr>
        <w:pStyle w:val="NoSpacing"/>
      </w:pPr>
    </w:p>
    <w:p w14:paraId="256EA80D" w14:textId="01254AF8" w:rsidR="00D62A7C" w:rsidRPr="00D62A7C" w:rsidRDefault="00D62A7C" w:rsidP="00D62A7C">
      <w:pPr>
        <w:pStyle w:val="NoSpacing"/>
        <w:numPr>
          <w:ilvl w:val="0"/>
          <w:numId w:val="7"/>
        </w:numPr>
        <w:rPr>
          <w:sz w:val="18"/>
          <w:szCs w:val="18"/>
        </w:rPr>
      </w:pPr>
      <w:r w:rsidRPr="00D62A7C">
        <w:rPr>
          <w:sz w:val="18"/>
          <w:szCs w:val="18"/>
        </w:rPr>
        <w:t xml:space="preserve">Eliphaz understood that the ideal in life is not glory or power but rather to attach to Bnei </w:t>
      </w:r>
      <w:r w:rsidRPr="00D62A7C">
        <w:rPr>
          <w:sz w:val="18"/>
          <w:szCs w:val="18"/>
        </w:rPr>
        <w:br/>
        <w:t xml:space="preserve">Yisrael and get into Olam </w:t>
      </w:r>
      <w:proofErr w:type="spellStart"/>
      <w:r w:rsidRPr="00D62A7C">
        <w:rPr>
          <w:sz w:val="18"/>
          <w:szCs w:val="18"/>
        </w:rPr>
        <w:t>Haba</w:t>
      </w:r>
      <w:proofErr w:type="spellEnd"/>
    </w:p>
    <w:p w14:paraId="0EB9AB7E" w14:textId="6DA1081A" w:rsidR="00D62A7C" w:rsidRPr="00D62A7C" w:rsidRDefault="00D62A7C" w:rsidP="00D62A7C">
      <w:pPr>
        <w:pStyle w:val="NoSpacing"/>
        <w:numPr>
          <w:ilvl w:val="0"/>
          <w:numId w:val="7"/>
        </w:numPr>
        <w:rPr>
          <w:sz w:val="18"/>
          <w:szCs w:val="18"/>
        </w:rPr>
      </w:pPr>
      <w:r w:rsidRPr="00D62A7C">
        <w:rPr>
          <w:sz w:val="18"/>
          <w:szCs w:val="18"/>
        </w:rPr>
        <w:t xml:space="preserve">Amalek didn’t get it. </w:t>
      </w:r>
    </w:p>
    <w:p w14:paraId="55C0CEB2" w14:textId="3740F25C" w:rsidR="00D62A7C" w:rsidRPr="00D62A7C" w:rsidRDefault="00D62A7C" w:rsidP="00D62A7C">
      <w:pPr>
        <w:pStyle w:val="NoSpacing"/>
        <w:numPr>
          <w:ilvl w:val="0"/>
          <w:numId w:val="7"/>
        </w:numPr>
        <w:rPr>
          <w:sz w:val="18"/>
          <w:szCs w:val="18"/>
        </w:rPr>
      </w:pPr>
      <w:r w:rsidRPr="00D62A7C">
        <w:rPr>
          <w:sz w:val="18"/>
          <w:szCs w:val="18"/>
        </w:rPr>
        <w:t xml:space="preserve">But why do WE suffer the end result? </w:t>
      </w:r>
    </w:p>
    <w:p w14:paraId="519E8E62" w14:textId="77777777" w:rsidR="00D62A7C" w:rsidRPr="00D62A7C" w:rsidRDefault="00D62A7C" w:rsidP="00D62A7C">
      <w:pPr>
        <w:pStyle w:val="NoSpacing"/>
        <w:ind w:left="720"/>
        <w:rPr>
          <w:b/>
          <w:bCs/>
          <w:u w:val="single"/>
        </w:rPr>
      </w:pPr>
    </w:p>
    <w:p w14:paraId="1B741811" w14:textId="767E4142" w:rsidR="00D62A7C" w:rsidRPr="00D62A7C" w:rsidRDefault="00D62A7C" w:rsidP="00D62A7C">
      <w:pPr>
        <w:pStyle w:val="NoSpacing"/>
        <w:jc w:val="right"/>
        <w:rPr>
          <w:b/>
          <w:bCs/>
          <w:u w:val="single"/>
        </w:rPr>
      </w:pPr>
      <w:r w:rsidRPr="00D62A7C">
        <w:rPr>
          <w:rFonts w:cs="Arial"/>
          <w:b/>
          <w:bCs/>
          <w:u w:val="single"/>
          <w:rtl/>
        </w:rPr>
        <w:t>תלמוד בבלי מסכת סנהדרין דף צט עמוד ב</w:t>
      </w:r>
      <w:r w:rsidRPr="00D62A7C">
        <w:rPr>
          <w:rFonts w:cs="Arial"/>
          <w:b/>
          <w:bCs/>
          <w:u w:val="single"/>
        </w:rPr>
        <w:t>(15</w:t>
      </w:r>
    </w:p>
    <w:p w14:paraId="209F2217" w14:textId="5E7E3820" w:rsidR="00D62A7C" w:rsidRDefault="00D62A7C" w:rsidP="00D62A7C">
      <w:pPr>
        <w:pStyle w:val="NoSpacing"/>
        <w:jc w:val="right"/>
      </w:pPr>
      <w:r>
        <w:rPr>
          <w:rFonts w:cs="Arial"/>
          <w:rtl/>
        </w:rPr>
        <w:t>נפק מינה עמלק, דצערינהו לישראל. מאי טעמא - דלא איבעי להו לרחקה</w:t>
      </w:r>
      <w:r>
        <w:t>.</w:t>
      </w:r>
    </w:p>
    <w:p w14:paraId="2B3BFC0B" w14:textId="4AC93312" w:rsidR="00D62A7C" w:rsidRPr="00D62A7C" w:rsidRDefault="00D62A7C" w:rsidP="00D62A7C">
      <w:pPr>
        <w:pStyle w:val="NoSpacing"/>
        <w:jc w:val="right"/>
        <w:rPr>
          <w:b/>
          <w:bCs/>
          <w:u w:val="single"/>
        </w:rPr>
      </w:pPr>
    </w:p>
    <w:p w14:paraId="3BF4A9C1" w14:textId="292FBD62" w:rsidR="00D62A7C" w:rsidRPr="00D62A7C" w:rsidRDefault="00D62A7C" w:rsidP="00D62A7C">
      <w:pPr>
        <w:pStyle w:val="NoSpacing"/>
        <w:jc w:val="right"/>
        <w:rPr>
          <w:b/>
          <w:bCs/>
          <w:u w:val="single"/>
        </w:rPr>
      </w:pPr>
      <w:r w:rsidRPr="00D62A7C">
        <w:rPr>
          <w:rFonts w:cs="Arial"/>
          <w:b/>
          <w:bCs/>
          <w:u w:val="single"/>
          <w:rtl/>
        </w:rPr>
        <w:t>רש"י מסכת סנהדרין דף צט עמוד ב</w:t>
      </w:r>
      <w:r w:rsidRPr="00D62A7C">
        <w:rPr>
          <w:rFonts w:cs="Arial"/>
          <w:b/>
          <w:bCs/>
          <w:u w:val="single"/>
        </w:rPr>
        <w:t>(15a</w:t>
      </w:r>
    </w:p>
    <w:p w14:paraId="23B921D7" w14:textId="73E1CDB2" w:rsidR="00D62A7C" w:rsidRDefault="00D62A7C" w:rsidP="00D62A7C">
      <w:pPr>
        <w:pStyle w:val="NoSpacing"/>
        <w:jc w:val="right"/>
      </w:pPr>
      <w:r>
        <w:rPr>
          <w:rFonts w:cs="Arial"/>
          <w:rtl/>
        </w:rPr>
        <w:t>לרחקה - מתחת כנפי השכינה, שהיה להם לגיירה</w:t>
      </w:r>
      <w:r>
        <w:t>.</w:t>
      </w:r>
    </w:p>
    <w:p w14:paraId="389D0D71" w14:textId="2D1B8287" w:rsidR="00D62A7C" w:rsidRPr="00D62A7C" w:rsidRDefault="00D62A7C" w:rsidP="00D62A7C">
      <w:pPr>
        <w:pStyle w:val="NoSpacing"/>
        <w:numPr>
          <w:ilvl w:val="0"/>
          <w:numId w:val="8"/>
        </w:numPr>
        <w:rPr>
          <w:sz w:val="18"/>
          <w:szCs w:val="18"/>
        </w:rPr>
      </w:pPr>
      <w:r w:rsidRPr="00D62A7C">
        <w:rPr>
          <w:sz w:val="18"/>
          <w:szCs w:val="18"/>
        </w:rPr>
        <w:t xml:space="preserve">The danger of rejection is aggression – see the </w:t>
      </w:r>
      <w:proofErr w:type="spellStart"/>
      <w:r w:rsidRPr="00D62A7C">
        <w:rPr>
          <w:sz w:val="18"/>
          <w:szCs w:val="18"/>
        </w:rPr>
        <w:t>Maharal</w:t>
      </w:r>
      <w:proofErr w:type="spellEnd"/>
    </w:p>
    <w:p w14:paraId="6CED6D08" w14:textId="77777777" w:rsidR="00D62A7C" w:rsidRPr="00D62A7C" w:rsidRDefault="00D62A7C" w:rsidP="00D62A7C">
      <w:pPr>
        <w:pStyle w:val="NoSpacing"/>
        <w:ind w:left="720"/>
        <w:rPr>
          <w:b/>
          <w:bCs/>
          <w:u w:val="single"/>
        </w:rPr>
      </w:pPr>
    </w:p>
    <w:p w14:paraId="2166C1AC" w14:textId="0CDEB285" w:rsidR="00D62A7C" w:rsidRPr="00D62A7C" w:rsidRDefault="00D62A7C" w:rsidP="00D62A7C">
      <w:pPr>
        <w:pStyle w:val="NoSpacing"/>
        <w:jc w:val="right"/>
        <w:rPr>
          <w:b/>
          <w:bCs/>
          <w:u w:val="single"/>
        </w:rPr>
      </w:pPr>
      <w:r w:rsidRPr="00D62A7C">
        <w:rPr>
          <w:rFonts w:cs="Arial"/>
          <w:b/>
          <w:bCs/>
          <w:u w:val="single"/>
          <w:rtl/>
        </w:rPr>
        <w:t>חדושי אגדות [ספרי המהר"ל] מסכת סנהדרין דף צט עמוד ב</w:t>
      </w:r>
      <w:r w:rsidRPr="00D62A7C">
        <w:rPr>
          <w:rFonts w:cs="Arial"/>
          <w:b/>
          <w:bCs/>
          <w:u w:val="single"/>
        </w:rPr>
        <w:t>(15b</w:t>
      </w:r>
    </w:p>
    <w:p w14:paraId="772635B1" w14:textId="5AE81F10" w:rsidR="00D62A7C" w:rsidRDefault="00D62A7C" w:rsidP="00D62A7C">
      <w:pPr>
        <w:pStyle w:val="NoSpacing"/>
        <w:jc w:val="right"/>
      </w:pPr>
      <w:r>
        <w:rPr>
          <w:rFonts w:cs="Arial"/>
          <w:rtl/>
        </w:rPr>
        <w:t xml:space="preserve">ולא קבלוה. נראה כי אברהם יצחק ויעקב </w:t>
      </w:r>
      <w:r w:rsidRPr="00D62A7C">
        <w:rPr>
          <w:rFonts w:cs="Arial"/>
          <w:u w:val="single"/>
          <w:rtl/>
        </w:rPr>
        <w:t>לא קבלו לתמנע שמפני חשיבות ומלכות תמנע לא תהיה נכנסת בגירות כאשר ראוי, ואין שם גירות על אחד רק כאשר הוא מתחבר לגמרי אל אותו שמתגייר.</w:t>
      </w:r>
      <w:r>
        <w:rPr>
          <w:rFonts w:cs="Arial"/>
          <w:rtl/>
        </w:rPr>
        <w:t xml:space="preserve"> ואברהם יצחק ויעקב היו משפילים עצמ' לפני הש"י ותמנע [שהיתה חשובה] מכל מלכות לא תחשיב עצמה גיורת לכך לא קבלו'. ונתרחק' יותר כי כל דבר שנדחה נדחה לגמרי, וא"א שיהיה יוצא עמלק שכל כך היה שונא ואויב לישראל אשר כל הנבראים טפלים אליהם, ואי אפשר שיהיה אומה אחת מתנגד לישראל כמו שהיה עמלק, לכך בארו כי הדחיה הזאת מאברהם יצחק ויעקב והיא היתה באה להתגייר ולא קבלוה. </w:t>
      </w:r>
      <w:r w:rsidRPr="00D62A7C">
        <w:rPr>
          <w:rFonts w:cs="Arial"/>
          <w:u w:val="single"/>
          <w:rtl/>
        </w:rPr>
        <w:t xml:space="preserve">ויש בזה ענין עמוק בסוד כח עמלק כאשר היה מתרחק בהתחלה שהם האבות אברהם יצחק ויעקב ואם לא היה להם שתוף וחבור כלל כאשר היה ההרחקה מן </w:t>
      </w:r>
      <w:r w:rsidRPr="00D62A7C">
        <w:rPr>
          <w:rFonts w:cs="Arial"/>
          <w:u w:val="single"/>
          <w:rtl/>
        </w:rPr>
        <w:lastRenderedPageBreak/>
        <w:t>האבות, ואלו לא באתה להתגייר אין זה הרחקה,</w:t>
      </w:r>
      <w:r>
        <w:rPr>
          <w:rFonts w:cs="Arial"/>
          <w:rtl/>
        </w:rPr>
        <w:t xml:space="preserve"> אבל מאחר שבאת להתגייר ונדחה זה היא תכלית ההרחקה שלא היה שתוף כלל ויצא ממנו עמלק והבן זה מאוד</w:t>
      </w:r>
      <w:r>
        <w:t>.</w:t>
      </w:r>
      <w:r>
        <w:rPr>
          <w:rStyle w:val="FootnoteReference"/>
        </w:rPr>
        <w:footnoteReference w:id="1"/>
      </w:r>
    </w:p>
    <w:p w14:paraId="4CDE9CB0" w14:textId="77777777" w:rsidR="00D62A7C" w:rsidRDefault="00D62A7C" w:rsidP="00D62A7C">
      <w:pPr>
        <w:pStyle w:val="NoSpacing"/>
        <w:rPr>
          <w:rFonts w:hint="cs"/>
          <w:rtl/>
        </w:rPr>
      </w:pPr>
    </w:p>
    <w:p w14:paraId="70ADD44E" w14:textId="1DCE5ECA" w:rsidR="00B6319C" w:rsidRPr="00D62A7C" w:rsidRDefault="00D62A7C" w:rsidP="00B6319C">
      <w:pPr>
        <w:pStyle w:val="NoSpacing"/>
        <w:rPr>
          <w:b/>
          <w:bCs/>
          <w:u w:val="single"/>
        </w:rPr>
      </w:pPr>
      <w:r w:rsidRPr="00D62A7C">
        <w:rPr>
          <w:b/>
          <w:bCs/>
          <w:u w:val="single"/>
        </w:rPr>
        <w:t xml:space="preserve">16) Rav </w:t>
      </w:r>
      <w:proofErr w:type="gramStart"/>
      <w:r w:rsidRPr="00D62A7C">
        <w:rPr>
          <w:b/>
          <w:bCs/>
          <w:u w:val="single"/>
        </w:rPr>
        <w:t>Schwab  on</w:t>
      </w:r>
      <w:proofErr w:type="gramEnd"/>
      <w:r w:rsidRPr="00D62A7C">
        <w:rPr>
          <w:b/>
          <w:bCs/>
          <w:u w:val="single"/>
        </w:rPr>
        <w:t xml:space="preserve"> </w:t>
      </w:r>
      <w:proofErr w:type="spellStart"/>
      <w:r w:rsidRPr="00D62A7C">
        <w:rPr>
          <w:b/>
          <w:bCs/>
          <w:u w:val="single"/>
        </w:rPr>
        <w:t>Iyov</w:t>
      </w:r>
      <w:proofErr w:type="spellEnd"/>
      <w:r w:rsidRPr="00D62A7C">
        <w:rPr>
          <w:b/>
          <w:bCs/>
          <w:u w:val="single"/>
        </w:rPr>
        <w:t xml:space="preserve"> p. 34 </w:t>
      </w:r>
    </w:p>
    <w:p w14:paraId="0D7346AF" w14:textId="1A6B6D8F" w:rsidR="00D62A7C" w:rsidRDefault="00D62A7C" w:rsidP="00B6319C">
      <w:pPr>
        <w:pStyle w:val="NoSpacing"/>
      </w:pPr>
    </w:p>
    <w:p w14:paraId="0045E465" w14:textId="77777777" w:rsidR="00D62A7C" w:rsidRDefault="00D62A7C" w:rsidP="00B6319C">
      <w:pPr>
        <w:pStyle w:val="NoSpacing"/>
      </w:pPr>
      <w:r>
        <w:t xml:space="preserve">We are to make a clear distinction between our “brothers” the majority of the descendants of </w:t>
      </w:r>
      <w:proofErr w:type="spellStart"/>
      <w:r>
        <w:t>eisav</w:t>
      </w:r>
      <w:proofErr w:type="spellEnd"/>
      <w:r>
        <w:t xml:space="preserve">/Edom and the one line of </w:t>
      </w:r>
      <w:proofErr w:type="spellStart"/>
      <w:r>
        <w:t>Eisav</w:t>
      </w:r>
      <w:proofErr w:type="spellEnd"/>
      <w:r>
        <w:t xml:space="preserve">/Edom’s descendants, Amalek. And notwithstanding the </w:t>
      </w:r>
      <w:proofErr w:type="spellStart"/>
      <w:r>
        <w:t>fsact</w:t>
      </w:r>
      <w:proofErr w:type="spellEnd"/>
      <w:r>
        <w:t xml:space="preserve"> that their 2 ancestors were the 2 Tzaddikim Eliphaz and </w:t>
      </w:r>
      <w:proofErr w:type="spellStart"/>
      <w:r>
        <w:t>Timna</w:t>
      </w:r>
      <w:proofErr w:type="spellEnd"/>
      <w:r>
        <w:t xml:space="preserve">, Amalek severed all ties to our brotherhood by its fanatical hatred of anything which smacks of Godliness. </w:t>
      </w:r>
    </w:p>
    <w:p w14:paraId="2656D374" w14:textId="55D5A5C9" w:rsidR="00D62A7C" w:rsidRPr="00D62A7C" w:rsidRDefault="00D62A7C" w:rsidP="00B6319C">
      <w:pPr>
        <w:pStyle w:val="NoSpacing"/>
        <w:rPr>
          <w:b/>
          <w:bCs/>
          <w:u w:val="single"/>
        </w:rPr>
      </w:pPr>
      <w:r>
        <w:t xml:space="preserve"> </w:t>
      </w:r>
    </w:p>
    <w:p w14:paraId="1C1AFF01" w14:textId="659D6B6D" w:rsidR="00FC6BCB" w:rsidRPr="00D62A7C" w:rsidRDefault="00FC6BCB" w:rsidP="00D62A7C">
      <w:pPr>
        <w:pStyle w:val="NoSpacing"/>
        <w:jc w:val="right"/>
        <w:rPr>
          <w:rFonts w:cs="Arial"/>
          <w:b/>
          <w:bCs/>
          <w:u w:val="single"/>
        </w:rPr>
      </w:pPr>
      <w:r w:rsidRPr="00D62A7C">
        <w:rPr>
          <w:rFonts w:cs="Arial"/>
          <w:b/>
          <w:bCs/>
          <w:u w:val="single"/>
          <w:rtl/>
        </w:rPr>
        <w:t>פנים יפות (סו"פ וישלח)</w:t>
      </w:r>
      <w:r w:rsidR="00D62A7C" w:rsidRPr="00D62A7C">
        <w:rPr>
          <w:rFonts w:cs="Arial"/>
          <w:b/>
          <w:bCs/>
          <w:u w:val="single"/>
        </w:rPr>
        <w:t>(17</w:t>
      </w:r>
    </w:p>
    <w:p w14:paraId="2CEB9947" w14:textId="77777777" w:rsidR="003E78E7" w:rsidRDefault="003E78E7" w:rsidP="00D62A7C">
      <w:pPr>
        <w:pStyle w:val="NoSpacing"/>
        <w:jc w:val="right"/>
      </w:pPr>
      <w:r>
        <w:rPr>
          <w:rFonts w:cs="Arial"/>
          <w:rtl/>
        </w:rPr>
        <w:t>והנה אותיות שאחרי ח'כ'מ'ה הם ל'ו'ט'ן', והיא היתה מניצוצות אלו, וגם "אחות" רמז לחכמה, כמו שאחז"ל (קידושין ל' ע"ב) אמור לחכמה אחותי את, והנה אותיות ת'מ'נ'ע' הם אותיות שלפני ס' מ' א' ל', תי"ו לפני אל"ף, והיא שרצתה להתתקן הלכה ליעקב שיקחנה, כיון שנפלה משורשו</w:t>
      </w:r>
      <w:r>
        <w:t>.</w:t>
      </w:r>
    </w:p>
    <w:p w14:paraId="65640F2F" w14:textId="77777777" w:rsidR="003E78E7" w:rsidRDefault="003E78E7" w:rsidP="00D62A7C">
      <w:pPr>
        <w:pStyle w:val="NoSpacing"/>
        <w:jc w:val="right"/>
      </w:pPr>
    </w:p>
    <w:p w14:paraId="4AA76879" w14:textId="77777777" w:rsidR="003E78E7" w:rsidRDefault="003E78E7" w:rsidP="00D62A7C">
      <w:pPr>
        <w:pStyle w:val="NoSpacing"/>
        <w:jc w:val="right"/>
      </w:pPr>
      <w:r>
        <w:rPr>
          <w:rFonts w:cs="Arial"/>
          <w:rtl/>
        </w:rPr>
        <w:t>אמנם יעקב תיקן רק חצי ממנה, שהם ת"מ מתמנע וא"ל מסמא"ל, ע"י יעקב איש "תם", וכיון שלא קיבלה יעקב לתקן את ס"ם, הלכה אל אליפז, ומזה היתה חכמת אליפז התימני באיוב פרק ד', ושם כתיב "אלי הדבר יגונב" ופירש שם רש"י שהנבואה שלו היתה בדרך גניבה, כאדם הבא על פלגשו, שע"י פלגשו קיבל החכמה</w:t>
      </w:r>
      <w:r>
        <w:t>.</w:t>
      </w:r>
    </w:p>
    <w:p w14:paraId="135FC11A" w14:textId="77777777" w:rsidR="003E78E7" w:rsidRDefault="003E78E7" w:rsidP="00D62A7C">
      <w:pPr>
        <w:pStyle w:val="NoSpacing"/>
        <w:jc w:val="right"/>
      </w:pPr>
    </w:p>
    <w:p w14:paraId="5324D130" w14:textId="09C754BD" w:rsidR="003E78E7" w:rsidRDefault="003E78E7" w:rsidP="00D62A7C">
      <w:pPr>
        <w:pStyle w:val="NoSpacing"/>
        <w:jc w:val="right"/>
      </w:pPr>
      <w:r>
        <w:rPr>
          <w:rFonts w:cs="Arial"/>
          <w:rtl/>
        </w:rPr>
        <w:t>ולכן הי' כח באליפז לרדפו, ורק לעשות אותו "עני", כיון שלא תקון אותיות תמנ'ע', אבל לא להמיתו, כיון שתיקן אותיות ת'מ'נע, שהם אותיות מ'ת', ע"ש עוד דברים נפלאים</w:t>
      </w:r>
      <w:r>
        <w:t>.</w:t>
      </w:r>
    </w:p>
    <w:p w14:paraId="3F0A9EAB" w14:textId="331C1118" w:rsidR="00D62A7C" w:rsidRPr="00D62A7C" w:rsidRDefault="00D62A7C" w:rsidP="00D62A7C">
      <w:pPr>
        <w:pStyle w:val="NoSpacing"/>
        <w:numPr>
          <w:ilvl w:val="0"/>
          <w:numId w:val="8"/>
        </w:numPr>
        <w:rPr>
          <w:sz w:val="18"/>
          <w:szCs w:val="18"/>
        </w:rPr>
      </w:pPr>
      <w:r w:rsidRPr="00D62A7C">
        <w:rPr>
          <w:sz w:val="18"/>
          <w:szCs w:val="18"/>
        </w:rPr>
        <w:t>Sometimes your neighbors can help decide if you are going to be attached to Godliness or Gehinnom</w:t>
      </w:r>
    </w:p>
    <w:p w14:paraId="17069233" w14:textId="77777777" w:rsidR="003E78E7" w:rsidRPr="00D62A7C" w:rsidRDefault="003E78E7" w:rsidP="003E78E7">
      <w:pPr>
        <w:pStyle w:val="NoSpacing"/>
        <w:rPr>
          <w:rFonts w:cs="Arial"/>
          <w:sz w:val="18"/>
          <w:szCs w:val="18"/>
        </w:rPr>
      </w:pPr>
    </w:p>
    <w:p w14:paraId="026C274A" w14:textId="5293C3B2" w:rsidR="003E78E7" w:rsidRDefault="003E78E7" w:rsidP="003E78E7">
      <w:pPr>
        <w:pStyle w:val="NoSpacing"/>
      </w:pPr>
      <w:r>
        <w:t>.</w:t>
      </w:r>
    </w:p>
    <w:sectPr w:rsidR="003E78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64247" w14:textId="77777777" w:rsidR="007E3DC1" w:rsidRDefault="007E3DC1" w:rsidP="00D62A7C">
      <w:pPr>
        <w:spacing w:after="0" w:line="240" w:lineRule="auto"/>
      </w:pPr>
      <w:r>
        <w:separator/>
      </w:r>
    </w:p>
  </w:endnote>
  <w:endnote w:type="continuationSeparator" w:id="0">
    <w:p w14:paraId="596BC59D" w14:textId="77777777" w:rsidR="007E3DC1" w:rsidRDefault="007E3DC1" w:rsidP="00D6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EF2F5" w14:textId="77777777" w:rsidR="007E3DC1" w:rsidRDefault="007E3DC1" w:rsidP="00D62A7C">
      <w:pPr>
        <w:spacing w:after="0" w:line="240" w:lineRule="auto"/>
      </w:pPr>
      <w:r>
        <w:separator/>
      </w:r>
    </w:p>
  </w:footnote>
  <w:footnote w:type="continuationSeparator" w:id="0">
    <w:p w14:paraId="4813833B" w14:textId="77777777" w:rsidR="007E3DC1" w:rsidRDefault="007E3DC1" w:rsidP="00D62A7C">
      <w:pPr>
        <w:spacing w:after="0" w:line="240" w:lineRule="auto"/>
      </w:pPr>
      <w:r>
        <w:continuationSeparator/>
      </w:r>
    </w:p>
  </w:footnote>
  <w:footnote w:id="1">
    <w:p w14:paraId="15FC7D69" w14:textId="5C887948" w:rsidR="00D62A7C" w:rsidRDefault="00D62A7C">
      <w:pPr>
        <w:pStyle w:val="FootnoteText"/>
      </w:pPr>
      <w:r>
        <w:rPr>
          <w:rStyle w:val="FootnoteReference"/>
        </w:rPr>
        <w:footnoteRef/>
      </w:r>
      <w:r>
        <w:t xml:space="preserve"> The </w:t>
      </w:r>
      <w:proofErr w:type="spellStart"/>
      <w:r>
        <w:t>Be’er</w:t>
      </w:r>
      <w:proofErr w:type="spellEnd"/>
      <w:r>
        <w:t xml:space="preserve"> Sheva adds that she was to be considered a </w:t>
      </w:r>
      <w:proofErr w:type="spellStart"/>
      <w:r>
        <w:t>Mamzeres</w:t>
      </w:r>
      <w:proofErr w:type="spellEnd"/>
      <w:r>
        <w:t xml:space="preserve"> if </w:t>
      </w:r>
      <w:proofErr w:type="spellStart"/>
      <w:proofErr w:type="gramStart"/>
      <w:r>
        <w:t>accepted.Rav</w:t>
      </w:r>
      <w:proofErr w:type="spellEnd"/>
      <w:proofErr w:type="gramEnd"/>
      <w:r>
        <w:t xml:space="preserve"> Yaakov Emden notes that she was converting with an ulterior motive in mind.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37552"/>
    <w:multiLevelType w:val="hybridMultilevel"/>
    <w:tmpl w:val="378E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B2508"/>
    <w:multiLevelType w:val="hybridMultilevel"/>
    <w:tmpl w:val="0A64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16046"/>
    <w:multiLevelType w:val="hybridMultilevel"/>
    <w:tmpl w:val="40EC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E85E53"/>
    <w:multiLevelType w:val="hybridMultilevel"/>
    <w:tmpl w:val="A1FC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352E7"/>
    <w:multiLevelType w:val="hybridMultilevel"/>
    <w:tmpl w:val="E3E0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8D3E7F"/>
    <w:multiLevelType w:val="hybridMultilevel"/>
    <w:tmpl w:val="2AD6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0295C"/>
    <w:multiLevelType w:val="hybridMultilevel"/>
    <w:tmpl w:val="2AEA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1476A"/>
    <w:multiLevelType w:val="hybridMultilevel"/>
    <w:tmpl w:val="03E4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78"/>
    <w:rsid w:val="000B5FBB"/>
    <w:rsid w:val="000F67D9"/>
    <w:rsid w:val="00105A8A"/>
    <w:rsid w:val="001425EB"/>
    <w:rsid w:val="003E5478"/>
    <w:rsid w:val="003E78E7"/>
    <w:rsid w:val="007354FE"/>
    <w:rsid w:val="007449D7"/>
    <w:rsid w:val="007E3DC1"/>
    <w:rsid w:val="009146AF"/>
    <w:rsid w:val="00AE3C85"/>
    <w:rsid w:val="00B201AE"/>
    <w:rsid w:val="00B6319C"/>
    <w:rsid w:val="00C31009"/>
    <w:rsid w:val="00D62A7C"/>
    <w:rsid w:val="00D95534"/>
    <w:rsid w:val="00E6025A"/>
    <w:rsid w:val="00F47CF0"/>
    <w:rsid w:val="00FC6BCB"/>
    <w:rsid w:val="00FF2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EA36"/>
  <w15:docId w15:val="{BB38D844-0851-4B7A-BC79-F7FC9209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478"/>
    <w:pPr>
      <w:spacing w:after="0" w:line="240" w:lineRule="auto"/>
    </w:pPr>
  </w:style>
  <w:style w:type="paragraph" w:styleId="FootnoteText">
    <w:name w:val="footnote text"/>
    <w:basedOn w:val="Normal"/>
    <w:link w:val="FootnoteTextChar"/>
    <w:uiPriority w:val="99"/>
    <w:semiHidden/>
    <w:unhideWhenUsed/>
    <w:rsid w:val="00D62A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A7C"/>
    <w:rPr>
      <w:sz w:val="20"/>
      <w:szCs w:val="20"/>
    </w:rPr>
  </w:style>
  <w:style w:type="character" w:styleId="FootnoteReference">
    <w:name w:val="footnote reference"/>
    <w:basedOn w:val="DefaultParagraphFont"/>
    <w:uiPriority w:val="99"/>
    <w:semiHidden/>
    <w:unhideWhenUsed/>
    <w:rsid w:val="00D62A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7E6FC-53E5-444B-9D6F-ED84DB9E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4</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2021-11-09T19:25:00Z</dcterms:created>
  <dcterms:modified xsi:type="dcterms:W3CDTF">2021-11-10T14:55:00Z</dcterms:modified>
</cp:coreProperties>
</file>