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62EF" w14:textId="0E305D5E" w:rsidR="746E2793" w:rsidRDefault="746E2793" w:rsidP="746E2793">
      <w:pPr>
        <w:bidi w:val="0"/>
        <w:rPr>
          <w:rFonts w:cs="Arial"/>
          <w:rtl/>
        </w:rPr>
      </w:pPr>
      <w:r w:rsidRPr="746E2793">
        <w:rPr>
          <w:rFonts w:cs="Arial"/>
        </w:rPr>
        <w:t>Two Rabbinic Prohibitions and a Mitzva walk into a bar....</w:t>
      </w:r>
    </w:p>
    <w:p w14:paraId="312CA966" w14:textId="1E0C9683" w:rsidR="746E2793" w:rsidRDefault="746E2793" w:rsidP="746E2793">
      <w:pPr>
        <w:bidi w:val="0"/>
        <w:rPr>
          <w:rFonts w:cs="Arial"/>
          <w:rtl/>
        </w:rPr>
      </w:pPr>
    </w:p>
    <w:p w14:paraId="3ADECED8" w14:textId="6AF607AE" w:rsidR="746E2793" w:rsidRDefault="746E2793" w:rsidP="746E2793">
      <w:pPr>
        <w:bidi w:val="0"/>
        <w:rPr>
          <w:rFonts w:cs="Arial"/>
          <w:rtl/>
        </w:rPr>
      </w:pPr>
      <w:r w:rsidRPr="746E2793">
        <w:rPr>
          <w:rFonts w:cs="Arial"/>
        </w:rPr>
        <w:t xml:space="preserve">Previously we’ve discussed how </w:t>
      </w:r>
      <w:r w:rsidRPr="746E2793">
        <w:rPr>
          <w:rFonts w:cs="Arial"/>
          <w:rtl/>
        </w:rPr>
        <w:t>דבר שאינו מתכוון, מקלקל, ומלאכה שאינה צריכה לגופה</w:t>
      </w:r>
      <w:r w:rsidRPr="746E2793">
        <w:rPr>
          <w:rFonts w:cs="Arial"/>
        </w:rPr>
        <w:t xml:space="preserve"> apply in our </w:t>
      </w:r>
      <w:proofErr w:type="spellStart"/>
      <w:r w:rsidRPr="746E2793">
        <w:rPr>
          <w:rFonts w:cs="Arial"/>
        </w:rPr>
        <w:t>sugya</w:t>
      </w:r>
      <w:proofErr w:type="spellEnd"/>
      <w:r w:rsidRPr="746E2793">
        <w:rPr>
          <w:rFonts w:cs="Arial"/>
        </w:rPr>
        <w:t xml:space="preserve">. However, one problem that came up, was that for R Yehuda we should still be dealing with a situation of </w:t>
      </w:r>
      <w:r w:rsidRPr="746E2793">
        <w:rPr>
          <w:rFonts w:cs="Arial"/>
          <w:rtl/>
        </w:rPr>
        <w:t>איסור דרבנן</w:t>
      </w:r>
      <w:r w:rsidRPr="746E2793">
        <w:rPr>
          <w:rFonts w:cs="Arial"/>
        </w:rPr>
        <w:t xml:space="preserve">? One common solution was that it would be two </w:t>
      </w:r>
      <w:r w:rsidRPr="746E2793">
        <w:rPr>
          <w:rFonts w:cs="Arial"/>
          <w:rtl/>
        </w:rPr>
        <w:t>איסורי דרבנן</w:t>
      </w:r>
      <w:r w:rsidRPr="746E2793">
        <w:rPr>
          <w:rFonts w:cs="Arial"/>
        </w:rPr>
        <w:t xml:space="preserve"> and </w:t>
      </w:r>
      <w:r w:rsidRPr="746E2793">
        <w:rPr>
          <w:rFonts w:cs="Arial"/>
          <w:rtl/>
        </w:rPr>
        <w:t>מקום מצווה</w:t>
      </w:r>
      <w:r w:rsidRPr="746E2793">
        <w:rPr>
          <w:rFonts w:cs="Arial"/>
        </w:rPr>
        <w:t xml:space="preserve"> and therefore </w:t>
      </w:r>
      <w:r w:rsidRPr="746E2793">
        <w:rPr>
          <w:rFonts w:cs="Arial"/>
          <w:rtl/>
        </w:rPr>
        <w:t>מותר.</w:t>
      </w:r>
      <w:r w:rsidRPr="746E2793">
        <w:rPr>
          <w:rFonts w:cs="Arial"/>
        </w:rPr>
        <w:t xml:space="preserve"> </w:t>
      </w:r>
    </w:p>
    <w:p w14:paraId="26090891" w14:textId="236C4B75" w:rsidR="746E2793" w:rsidRDefault="746E2793" w:rsidP="746E2793">
      <w:pPr>
        <w:rPr>
          <w:rFonts w:cs="Arial"/>
          <w:rtl/>
        </w:rPr>
      </w:pPr>
    </w:p>
    <w:p w14:paraId="5E433434" w14:textId="7230B8BD" w:rsidR="00FD33AB" w:rsidRDefault="00FD33AB" w:rsidP="00FD33AB">
      <w:pPr>
        <w:rPr>
          <w:rFonts w:cs="Arial"/>
          <w:rtl/>
        </w:rPr>
      </w:pPr>
      <w:r>
        <w:rPr>
          <w:rFonts w:cs="Arial" w:hint="cs"/>
          <w:rtl/>
        </w:rPr>
        <w:t>כתובות ה עמוד ב- ו עמוד א</w:t>
      </w:r>
    </w:p>
    <w:p w14:paraId="34123F4C" w14:textId="22B842AF" w:rsidR="00113D03" w:rsidRDefault="00FD33AB" w:rsidP="00FD33AB">
      <w:pPr>
        <w:rPr>
          <w:rtl/>
        </w:rPr>
      </w:pPr>
      <w:proofErr w:type="spellStart"/>
      <w:r w:rsidRPr="00FD33AB">
        <w:rPr>
          <w:rFonts w:cs="Arial"/>
          <w:rtl/>
        </w:rPr>
        <w:t>איבעיא</w:t>
      </w:r>
      <w:proofErr w:type="spellEnd"/>
      <w:r w:rsidRPr="00FD33AB">
        <w:rPr>
          <w:rFonts w:cs="Arial"/>
          <w:rtl/>
        </w:rPr>
        <w:t xml:space="preserve"> להו מהו לבעול </w:t>
      </w:r>
      <w:proofErr w:type="spellStart"/>
      <w:r w:rsidRPr="00FD33AB">
        <w:rPr>
          <w:rFonts w:cs="Arial"/>
          <w:rtl/>
        </w:rPr>
        <w:t>בתחלה</w:t>
      </w:r>
      <w:proofErr w:type="spellEnd"/>
      <w:r w:rsidRPr="00FD33AB">
        <w:rPr>
          <w:rFonts w:cs="Arial"/>
          <w:rtl/>
        </w:rPr>
        <w:t xml:space="preserve"> בשבת דם </w:t>
      </w:r>
      <w:proofErr w:type="spellStart"/>
      <w:r w:rsidRPr="00FD33AB">
        <w:rPr>
          <w:rFonts w:cs="Arial"/>
          <w:rtl/>
        </w:rPr>
        <w:t>מיפקד</w:t>
      </w:r>
      <w:proofErr w:type="spellEnd"/>
      <w:r w:rsidRPr="00FD33AB">
        <w:rPr>
          <w:rFonts w:cs="Arial"/>
          <w:rtl/>
        </w:rPr>
        <w:t xml:space="preserve"> פקיד או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דם </w:t>
      </w:r>
      <w:proofErr w:type="spellStart"/>
      <w:r w:rsidRPr="00FD33AB">
        <w:rPr>
          <w:rFonts w:cs="Arial"/>
          <w:rtl/>
        </w:rPr>
        <w:t>מיפקד</w:t>
      </w:r>
      <w:proofErr w:type="spellEnd"/>
      <w:r w:rsidRPr="00FD33AB">
        <w:rPr>
          <w:rFonts w:cs="Arial"/>
          <w:rtl/>
        </w:rPr>
        <w:t xml:space="preserve"> פקיד לדם הוא צריך ושרי או </w:t>
      </w:r>
      <w:proofErr w:type="spellStart"/>
      <w:r w:rsidRPr="00FD33AB">
        <w:rPr>
          <w:rFonts w:cs="Arial"/>
          <w:rtl/>
        </w:rPr>
        <w:t>דלמא</w:t>
      </w:r>
      <w:proofErr w:type="spellEnd"/>
      <w:r w:rsidRPr="00FD33AB">
        <w:rPr>
          <w:rFonts w:cs="Arial"/>
          <w:rtl/>
        </w:rPr>
        <w:t xml:space="preserve"> לפתח הוא צריך ואסיר ואם </w:t>
      </w:r>
      <w:proofErr w:type="spellStart"/>
      <w:r w:rsidRPr="00FD33AB">
        <w:rPr>
          <w:rFonts w:cs="Arial"/>
          <w:rtl/>
        </w:rPr>
        <w:t>תימצי</w:t>
      </w:r>
      <w:proofErr w:type="spellEnd"/>
      <w:r w:rsidRPr="00FD33AB">
        <w:rPr>
          <w:rFonts w:cs="Arial"/>
          <w:rtl/>
        </w:rPr>
        <w:t xml:space="preserve"> לומר לדם הוא צריך ופתח ממילא </w:t>
      </w:r>
      <w:proofErr w:type="spellStart"/>
      <w:r w:rsidRPr="00FD33AB">
        <w:rPr>
          <w:rFonts w:cs="Arial"/>
          <w:rtl/>
        </w:rPr>
        <w:t>קאתי</w:t>
      </w:r>
      <w:proofErr w:type="spellEnd"/>
      <w:r w:rsidRPr="00FD33AB">
        <w:rPr>
          <w:rFonts w:cs="Arial"/>
          <w:rtl/>
        </w:rPr>
        <w:t xml:space="preserve"> הלכה </w:t>
      </w:r>
      <w:proofErr w:type="spellStart"/>
      <w:r w:rsidRPr="00FD33AB">
        <w:rPr>
          <w:rFonts w:cs="Arial"/>
          <w:rtl/>
        </w:rPr>
        <w:t>כר"ש</w:t>
      </w:r>
      <w:proofErr w:type="spellEnd"/>
      <w:r w:rsidRPr="00FD33AB">
        <w:rPr>
          <w:rFonts w:cs="Arial"/>
          <w:rtl/>
        </w:rPr>
        <w:t xml:space="preserve"> </w:t>
      </w:r>
      <w:proofErr w:type="spellStart"/>
      <w:r w:rsidRPr="00FD33AB">
        <w:rPr>
          <w:rFonts w:cs="Arial"/>
          <w:rtl/>
        </w:rPr>
        <w:t>דאמר</w:t>
      </w:r>
      <w:proofErr w:type="spellEnd"/>
      <w:r w:rsidRPr="00FD33AB">
        <w:rPr>
          <w:rFonts w:cs="Arial"/>
          <w:rtl/>
        </w:rPr>
        <w:t xml:space="preserve"> דבר שאין </w:t>
      </w:r>
      <w:proofErr w:type="spellStart"/>
      <w:r w:rsidRPr="00FD33AB">
        <w:rPr>
          <w:rFonts w:cs="Arial"/>
          <w:rtl/>
        </w:rPr>
        <w:t>מתכוין</w:t>
      </w:r>
      <w:proofErr w:type="spellEnd"/>
      <w:r w:rsidRPr="00FD33AB">
        <w:rPr>
          <w:rFonts w:cs="Arial"/>
          <w:rtl/>
        </w:rPr>
        <w:t xml:space="preserve"> מותר או הלכה כרבי יהודה </w:t>
      </w:r>
      <w:proofErr w:type="spellStart"/>
      <w:r w:rsidRPr="00FD33AB">
        <w:rPr>
          <w:rFonts w:cs="Arial"/>
          <w:rtl/>
        </w:rPr>
        <w:t>דאמר</w:t>
      </w:r>
      <w:proofErr w:type="spellEnd"/>
      <w:r w:rsidRPr="00FD33AB">
        <w:rPr>
          <w:rFonts w:cs="Arial"/>
          <w:rtl/>
        </w:rPr>
        <w:t xml:space="preserve"> דבר שאין </w:t>
      </w:r>
      <w:proofErr w:type="spellStart"/>
      <w:r w:rsidRPr="00FD33AB">
        <w:rPr>
          <w:rFonts w:cs="Arial"/>
          <w:rtl/>
        </w:rPr>
        <w:t>מתכוין</w:t>
      </w:r>
      <w:proofErr w:type="spellEnd"/>
      <w:r w:rsidRPr="00FD33AB">
        <w:rPr>
          <w:rFonts w:cs="Arial"/>
          <w:rtl/>
        </w:rPr>
        <w:t xml:space="preserve"> אסור ואם </w:t>
      </w:r>
      <w:proofErr w:type="spellStart"/>
      <w:r w:rsidRPr="00FD33AB">
        <w:rPr>
          <w:rFonts w:cs="Arial"/>
          <w:rtl/>
        </w:rPr>
        <w:t>תימצי</w:t>
      </w:r>
      <w:proofErr w:type="spellEnd"/>
      <w:r w:rsidRPr="00FD33AB">
        <w:rPr>
          <w:rFonts w:cs="Arial"/>
          <w:rtl/>
        </w:rPr>
        <w:t xml:space="preserve"> לומר הלכה כר' יהודה מקלקל הוא אצל הפתח או מתקן הוא אצל הפתח איכא </w:t>
      </w:r>
      <w:proofErr w:type="spellStart"/>
      <w:r w:rsidRPr="00FD33AB">
        <w:rPr>
          <w:rFonts w:cs="Arial"/>
          <w:rtl/>
        </w:rPr>
        <w:t>דאמרי</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דם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לדם הוא צריך ואסור או </w:t>
      </w:r>
      <w:proofErr w:type="spellStart"/>
      <w:r w:rsidRPr="00FD33AB">
        <w:rPr>
          <w:rFonts w:cs="Arial"/>
          <w:rtl/>
        </w:rPr>
        <w:t>דלמא</w:t>
      </w:r>
      <w:proofErr w:type="spellEnd"/>
      <w:r w:rsidRPr="00FD33AB">
        <w:rPr>
          <w:rFonts w:cs="Arial"/>
          <w:rtl/>
        </w:rPr>
        <w:t xml:space="preserve"> להנאת עצמו הוא צריך ושרי ואם </w:t>
      </w:r>
      <w:proofErr w:type="spellStart"/>
      <w:r w:rsidRPr="00FD33AB">
        <w:rPr>
          <w:rFonts w:cs="Arial"/>
          <w:rtl/>
        </w:rPr>
        <w:t>תימצי</w:t>
      </w:r>
      <w:proofErr w:type="spellEnd"/>
      <w:r w:rsidRPr="00FD33AB">
        <w:rPr>
          <w:rFonts w:cs="Arial"/>
          <w:rtl/>
        </w:rPr>
        <w:t xml:space="preserve"> לומר להנאת עצמו הוא צריך ודם ממילא </w:t>
      </w:r>
      <w:proofErr w:type="spellStart"/>
      <w:r w:rsidRPr="00FD33AB">
        <w:rPr>
          <w:rFonts w:cs="Arial"/>
          <w:rtl/>
        </w:rPr>
        <w:t>קאתי</w:t>
      </w:r>
      <w:proofErr w:type="spellEnd"/>
      <w:r w:rsidRPr="00FD33AB">
        <w:rPr>
          <w:rFonts w:cs="Arial"/>
          <w:rtl/>
        </w:rPr>
        <w:t xml:space="preserve"> הלכה כרבי יהודה או הלכה </w:t>
      </w:r>
      <w:proofErr w:type="spellStart"/>
      <w:r w:rsidRPr="00FD33AB">
        <w:rPr>
          <w:rFonts w:cs="Arial"/>
          <w:rtl/>
        </w:rPr>
        <w:t>כר"ש</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הלכה כר' יהודה מקלקל בחבורה או מתקן בחבורה הוא ואם </w:t>
      </w:r>
      <w:proofErr w:type="spellStart"/>
      <w:r w:rsidRPr="00FD33AB">
        <w:rPr>
          <w:rFonts w:cs="Arial"/>
          <w:rtl/>
        </w:rPr>
        <w:t>תימצי</w:t>
      </w:r>
      <w:proofErr w:type="spellEnd"/>
      <w:r w:rsidRPr="00FD33AB">
        <w:rPr>
          <w:rFonts w:cs="Arial"/>
          <w:rtl/>
        </w:rPr>
        <w:t xml:space="preserve"> לומר מקלקל בחבורה הוא במקלקל הלכה כרבי יהודה</w:t>
      </w:r>
      <w:r>
        <w:rPr>
          <w:rFonts w:hint="cs"/>
          <w:rtl/>
        </w:rPr>
        <w:t xml:space="preserve"> {ו עמוד א}</w:t>
      </w:r>
      <w:r>
        <w:rPr>
          <w:rFonts w:cs="Arial" w:hint="cs"/>
          <w:rtl/>
        </w:rPr>
        <w:t xml:space="preserve"> </w:t>
      </w:r>
      <w:r w:rsidRPr="00FD33AB">
        <w:rPr>
          <w:rFonts w:cs="Arial"/>
          <w:rtl/>
        </w:rPr>
        <w:t xml:space="preserve">או הלכה </w:t>
      </w:r>
      <w:proofErr w:type="spellStart"/>
      <w:r w:rsidRPr="00FD33AB">
        <w:rPr>
          <w:rFonts w:cs="Arial"/>
          <w:rtl/>
        </w:rPr>
        <w:t>כר"ש</w:t>
      </w:r>
      <w:proofErr w:type="spellEnd"/>
      <w:r w:rsidRPr="00FD33AB">
        <w:rPr>
          <w:rFonts w:cs="Arial"/>
          <w:rtl/>
        </w:rPr>
        <w:t xml:space="preserve"> (איתמר) בבי רב אמרי רב שרי ושמואל אסר </w:t>
      </w:r>
      <w:proofErr w:type="spellStart"/>
      <w:r w:rsidRPr="00FD33AB">
        <w:rPr>
          <w:rFonts w:cs="Arial"/>
          <w:rtl/>
        </w:rPr>
        <w:t>בנהרדעא</w:t>
      </w:r>
      <w:proofErr w:type="spellEnd"/>
      <w:r w:rsidRPr="00FD33AB">
        <w:rPr>
          <w:rFonts w:cs="Arial"/>
          <w:rtl/>
        </w:rPr>
        <w:t xml:space="preserve"> אמרי רב אסר ושמואל שרי אמר רב נחמן בר יצחק וסימניך אלו </w:t>
      </w:r>
      <w:proofErr w:type="spellStart"/>
      <w:r w:rsidRPr="00FD33AB">
        <w:rPr>
          <w:rFonts w:cs="Arial"/>
          <w:rtl/>
        </w:rPr>
        <w:t>מקילין</w:t>
      </w:r>
      <w:proofErr w:type="spellEnd"/>
      <w:r w:rsidRPr="00FD33AB">
        <w:rPr>
          <w:rFonts w:cs="Arial"/>
          <w:rtl/>
        </w:rPr>
        <w:t xml:space="preserve"> לעצמן ואלו </w:t>
      </w:r>
      <w:proofErr w:type="spellStart"/>
      <w:r w:rsidRPr="00FD33AB">
        <w:rPr>
          <w:rFonts w:cs="Arial"/>
          <w:rtl/>
        </w:rPr>
        <w:t>מקילין</w:t>
      </w:r>
      <w:proofErr w:type="spellEnd"/>
      <w:r w:rsidRPr="00FD33AB">
        <w:rPr>
          <w:rFonts w:cs="Arial"/>
          <w:rtl/>
        </w:rPr>
        <w:t xml:space="preserve"> לעצמן ורב שרי והאמר רב שימי בר חזקיה משמיה </w:t>
      </w:r>
      <w:proofErr w:type="spellStart"/>
      <w:r w:rsidRPr="00FD33AB">
        <w:rPr>
          <w:rFonts w:cs="Arial"/>
          <w:rtl/>
        </w:rPr>
        <w:t>דרב</w:t>
      </w:r>
      <w:proofErr w:type="spellEnd"/>
      <w:r w:rsidRPr="00FD33AB">
        <w:rPr>
          <w:rFonts w:cs="Arial"/>
          <w:rtl/>
        </w:rPr>
        <w:t xml:space="preserve"> האי </w:t>
      </w:r>
      <w:proofErr w:type="spellStart"/>
      <w:r w:rsidRPr="00FD33AB">
        <w:rPr>
          <w:rFonts w:cs="Arial"/>
          <w:rtl/>
        </w:rPr>
        <w:t>מסוכריא</w:t>
      </w:r>
      <w:proofErr w:type="spellEnd"/>
      <w:r w:rsidRPr="00FD33AB">
        <w:rPr>
          <w:rFonts w:cs="Arial"/>
          <w:rtl/>
        </w:rPr>
        <w:t xml:space="preserve"> </w:t>
      </w:r>
      <w:proofErr w:type="spellStart"/>
      <w:r w:rsidRPr="00FD33AB">
        <w:rPr>
          <w:rFonts w:cs="Arial"/>
          <w:rtl/>
        </w:rPr>
        <w:t>דנזייתא</w:t>
      </w:r>
      <w:proofErr w:type="spellEnd"/>
      <w:r w:rsidRPr="00FD33AB">
        <w:rPr>
          <w:rFonts w:cs="Arial"/>
          <w:rtl/>
        </w:rPr>
        <w:t xml:space="preserve"> אסור להדוקה </w:t>
      </w:r>
      <w:proofErr w:type="spellStart"/>
      <w:r w:rsidRPr="00FD33AB">
        <w:rPr>
          <w:rFonts w:cs="Arial"/>
          <w:rtl/>
        </w:rPr>
        <w:t>ביומא</w:t>
      </w:r>
      <w:proofErr w:type="spellEnd"/>
      <w:r w:rsidRPr="00FD33AB">
        <w:rPr>
          <w:rFonts w:cs="Arial"/>
          <w:rtl/>
        </w:rPr>
        <w:t xml:space="preserve"> טבא </w:t>
      </w:r>
      <w:proofErr w:type="spellStart"/>
      <w:r w:rsidRPr="00FD33AB">
        <w:rPr>
          <w:rFonts w:cs="Arial"/>
          <w:rtl/>
        </w:rPr>
        <w:t>בההוא</w:t>
      </w:r>
      <w:proofErr w:type="spellEnd"/>
      <w:r w:rsidRPr="00FD33AB">
        <w:rPr>
          <w:rFonts w:cs="Arial"/>
          <w:rtl/>
        </w:rPr>
        <w:t xml:space="preserve"> אפילו </w:t>
      </w:r>
      <w:proofErr w:type="spellStart"/>
      <w:r w:rsidRPr="00FD33AB">
        <w:rPr>
          <w:rFonts w:cs="Arial"/>
          <w:rtl/>
        </w:rPr>
        <w:t>ר"ש</w:t>
      </w:r>
      <w:proofErr w:type="spellEnd"/>
      <w:r w:rsidRPr="00FD33AB">
        <w:rPr>
          <w:rFonts w:cs="Arial"/>
          <w:rtl/>
        </w:rPr>
        <w:t xml:space="preserve"> מודה </w:t>
      </w:r>
      <w:proofErr w:type="spellStart"/>
      <w:r w:rsidRPr="00FD33AB">
        <w:rPr>
          <w:rFonts w:cs="Arial"/>
          <w:rtl/>
        </w:rPr>
        <w:t>דאביי</w:t>
      </w:r>
      <w:proofErr w:type="spellEnd"/>
      <w:r w:rsidRPr="00FD33AB">
        <w:rPr>
          <w:rFonts w:cs="Arial"/>
          <w:rtl/>
        </w:rPr>
        <w:t xml:space="preserve"> ורבא </w:t>
      </w:r>
      <w:proofErr w:type="spellStart"/>
      <w:r w:rsidRPr="00FD33AB">
        <w:rPr>
          <w:rFonts w:cs="Arial"/>
          <w:rtl/>
        </w:rPr>
        <w:t>דאמרי</w:t>
      </w:r>
      <w:proofErr w:type="spellEnd"/>
      <w:r w:rsidRPr="00FD33AB">
        <w:rPr>
          <w:rFonts w:cs="Arial"/>
          <w:rtl/>
        </w:rPr>
        <w:t xml:space="preserve"> </w:t>
      </w:r>
      <w:proofErr w:type="spellStart"/>
      <w:r w:rsidRPr="00FD33AB">
        <w:rPr>
          <w:rFonts w:cs="Arial"/>
          <w:rtl/>
        </w:rPr>
        <w:t>תרוייהו</w:t>
      </w:r>
      <w:proofErr w:type="spellEnd"/>
      <w:r w:rsidRPr="00FD33AB">
        <w:rPr>
          <w:rFonts w:cs="Arial"/>
          <w:rtl/>
        </w:rPr>
        <w:t xml:space="preserve"> מודה </w:t>
      </w:r>
      <w:proofErr w:type="spellStart"/>
      <w:r w:rsidRPr="00FD33AB">
        <w:rPr>
          <w:rFonts w:cs="Arial"/>
          <w:rtl/>
        </w:rPr>
        <w:t>ר"ש</w:t>
      </w:r>
      <w:proofErr w:type="spellEnd"/>
      <w:r w:rsidRPr="00FD33AB">
        <w:rPr>
          <w:rFonts w:cs="Arial"/>
          <w:rtl/>
        </w:rPr>
        <w:t xml:space="preserve"> בפסיק </w:t>
      </w:r>
      <w:proofErr w:type="spellStart"/>
      <w:r w:rsidRPr="00FD33AB">
        <w:rPr>
          <w:rFonts w:cs="Arial"/>
          <w:rtl/>
        </w:rPr>
        <w:t>רישיה</w:t>
      </w:r>
      <w:proofErr w:type="spellEnd"/>
      <w:r w:rsidRPr="00FD33AB">
        <w:rPr>
          <w:rFonts w:cs="Arial"/>
          <w:rtl/>
        </w:rPr>
        <w:t xml:space="preserve"> ולא ימות והא אמר רב </w:t>
      </w:r>
      <w:proofErr w:type="spellStart"/>
      <w:r w:rsidRPr="00FD33AB">
        <w:rPr>
          <w:rFonts w:cs="Arial"/>
          <w:rtl/>
        </w:rPr>
        <w:t>חייא</w:t>
      </w:r>
      <w:proofErr w:type="spellEnd"/>
      <w:r w:rsidRPr="00FD33AB">
        <w:rPr>
          <w:rFonts w:cs="Arial"/>
          <w:rtl/>
        </w:rPr>
        <w:t xml:space="preserve"> בר אשי אמר רב הלכה כרבי יהודה ורב חנן בר אמי אמר שמואל הלכה כרבי שמעון ורב </w:t>
      </w:r>
      <w:proofErr w:type="spellStart"/>
      <w:r w:rsidRPr="00FD33AB">
        <w:rPr>
          <w:rFonts w:cs="Arial"/>
          <w:rtl/>
        </w:rPr>
        <w:t>חייא</w:t>
      </w:r>
      <w:proofErr w:type="spellEnd"/>
      <w:r w:rsidRPr="00FD33AB">
        <w:rPr>
          <w:rFonts w:cs="Arial"/>
          <w:rtl/>
        </w:rPr>
        <w:t xml:space="preserve"> בר אבין מתני לה בלא גברי רב אמר הלכה כר' יהודה ושמואל אמר הלכה כרבי שמעון לעולם רב כרבי יהודה </w:t>
      </w:r>
      <w:proofErr w:type="spellStart"/>
      <w:r w:rsidRPr="00FD33AB">
        <w:rPr>
          <w:rFonts w:cs="Arial"/>
          <w:rtl/>
        </w:rPr>
        <w:t>סבירא</w:t>
      </w:r>
      <w:proofErr w:type="spellEnd"/>
      <w:r w:rsidRPr="00FD33AB">
        <w:rPr>
          <w:rFonts w:cs="Arial"/>
          <w:rtl/>
        </w:rPr>
        <w:t xml:space="preserve"> ליה </w:t>
      </w:r>
      <w:proofErr w:type="spellStart"/>
      <w:r w:rsidRPr="00FD33AB">
        <w:rPr>
          <w:rFonts w:cs="Arial"/>
          <w:rtl/>
        </w:rPr>
        <w:t>להך</w:t>
      </w:r>
      <w:proofErr w:type="spellEnd"/>
      <w:r w:rsidRPr="00FD33AB">
        <w:rPr>
          <w:rFonts w:cs="Arial"/>
          <w:rtl/>
        </w:rPr>
        <w:t xml:space="preserve"> לישנא </w:t>
      </w:r>
      <w:proofErr w:type="spellStart"/>
      <w:r w:rsidRPr="00FD33AB">
        <w:rPr>
          <w:rFonts w:cs="Arial"/>
          <w:rtl/>
        </w:rPr>
        <w:t>דאמר</w:t>
      </w:r>
      <w:proofErr w:type="spellEnd"/>
      <w:r w:rsidRPr="00FD33AB">
        <w:rPr>
          <w:rFonts w:cs="Arial"/>
          <w:rtl/>
        </w:rPr>
        <w:t xml:space="preserve"> דם </w:t>
      </w:r>
      <w:proofErr w:type="spellStart"/>
      <w:r w:rsidRPr="00FD33AB">
        <w:rPr>
          <w:rFonts w:cs="Arial"/>
          <w:rtl/>
        </w:rPr>
        <w:t>מיפקד</w:t>
      </w:r>
      <w:proofErr w:type="spellEnd"/>
      <w:r w:rsidRPr="00FD33AB">
        <w:rPr>
          <w:rFonts w:cs="Arial"/>
          <w:rtl/>
        </w:rPr>
        <w:t xml:space="preserve"> פקיד מקלקל הוא אצל הפתח </w:t>
      </w:r>
      <w:proofErr w:type="spellStart"/>
      <w:r w:rsidRPr="00FD33AB">
        <w:rPr>
          <w:rFonts w:cs="Arial"/>
          <w:rtl/>
        </w:rPr>
        <w:t>להך</w:t>
      </w:r>
      <w:proofErr w:type="spellEnd"/>
      <w:r w:rsidRPr="00FD33AB">
        <w:rPr>
          <w:rFonts w:cs="Arial"/>
          <w:rtl/>
        </w:rPr>
        <w:t xml:space="preserve"> לישנא </w:t>
      </w:r>
      <w:proofErr w:type="spellStart"/>
      <w:r w:rsidRPr="00FD33AB">
        <w:rPr>
          <w:rFonts w:cs="Arial"/>
          <w:rtl/>
        </w:rPr>
        <w:t>דאמר</w:t>
      </w:r>
      <w:proofErr w:type="spellEnd"/>
      <w:r w:rsidRPr="00FD33AB">
        <w:rPr>
          <w:rFonts w:cs="Arial"/>
          <w:rtl/>
        </w:rPr>
        <w:t xml:space="preserve"> דם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מקלקל בחבורה הוא</w:t>
      </w:r>
    </w:p>
    <w:p w14:paraId="37DE0105" w14:textId="4CEBF2B4" w:rsidR="746E2793" w:rsidRDefault="746E2793" w:rsidP="746E2793">
      <w:pPr>
        <w:rPr>
          <w:rtl/>
        </w:rPr>
      </w:pPr>
    </w:p>
    <w:p w14:paraId="58477464" w14:textId="5F1106F4" w:rsidR="000924AC" w:rsidRDefault="000924AC"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 xml:space="preserve">תוספות כתובות ה ב </w:t>
      </w:r>
    </w:p>
    <w:p w14:paraId="3F0D5CCE" w14:textId="2B449A34" w:rsidR="000924AC" w:rsidRDefault="000924AC" w:rsidP="000924AC">
      <w:pPr>
        <w:rPr>
          <w:rFonts w:ascii="Arial" w:hAnsi="Arial" w:cs="Arial"/>
          <w:color w:val="202122"/>
          <w:sz w:val="21"/>
          <w:szCs w:val="21"/>
          <w:shd w:val="clear" w:color="auto" w:fill="FCFCFC"/>
          <w:rtl/>
        </w:rPr>
      </w:pPr>
      <w:r w:rsidRPr="000924AC">
        <w:rPr>
          <w:rFonts w:ascii="Arial" w:hAnsi="Arial" w:cs="Arial"/>
          <w:color w:val="202122"/>
          <w:sz w:val="21"/>
          <w:szCs w:val="21"/>
          <w:shd w:val="clear" w:color="auto" w:fill="FCFCFC"/>
          <w:rtl/>
        </w:rPr>
        <w:t xml:space="preserve">אם </w:t>
      </w:r>
      <w:proofErr w:type="spellStart"/>
      <w:r w:rsidRPr="000924AC">
        <w:rPr>
          <w:rFonts w:ascii="Arial" w:hAnsi="Arial" w:cs="Arial"/>
          <w:color w:val="202122"/>
          <w:sz w:val="21"/>
          <w:szCs w:val="21"/>
          <w:shd w:val="clear" w:color="auto" w:fill="FCFCFC"/>
          <w:rtl/>
        </w:rPr>
        <w:t>תימצי</w:t>
      </w:r>
      <w:proofErr w:type="spellEnd"/>
      <w:r w:rsidRPr="000924AC">
        <w:rPr>
          <w:rFonts w:ascii="Arial" w:hAnsi="Arial" w:cs="Arial"/>
          <w:color w:val="202122"/>
          <w:sz w:val="21"/>
          <w:szCs w:val="21"/>
          <w:shd w:val="clear" w:color="auto" w:fill="FCFCFC"/>
          <w:rtl/>
        </w:rPr>
        <w:t xml:space="preserve"> לומר הלכה כרבי יהודה מקלקל הוא אצל הפתח ושרי. </w:t>
      </w:r>
      <w:r w:rsidRPr="746E2793">
        <w:rPr>
          <w:rFonts w:ascii="Arial" w:hAnsi="Arial" w:cs="Arial"/>
          <w:b/>
          <w:bCs/>
          <w:color w:val="202122"/>
          <w:sz w:val="21"/>
          <w:szCs w:val="21"/>
          <w:shd w:val="clear" w:color="auto" w:fill="FCFCFC"/>
          <w:rtl/>
        </w:rPr>
        <w:t xml:space="preserve">פי' דרבי יהודה אית ליה </w:t>
      </w:r>
      <w:proofErr w:type="spellStart"/>
      <w:r w:rsidRPr="746E2793">
        <w:rPr>
          <w:rFonts w:ascii="Arial" w:hAnsi="Arial" w:cs="Arial"/>
          <w:b/>
          <w:bCs/>
          <w:color w:val="202122"/>
          <w:sz w:val="21"/>
          <w:szCs w:val="21"/>
          <w:shd w:val="clear" w:color="auto" w:fill="FCFCFC"/>
          <w:rtl/>
        </w:rPr>
        <w:t>דמקלקל</w:t>
      </w:r>
      <w:proofErr w:type="spellEnd"/>
      <w:r w:rsidRPr="746E2793">
        <w:rPr>
          <w:rFonts w:ascii="Arial" w:hAnsi="Arial" w:cs="Arial"/>
          <w:b/>
          <w:bCs/>
          <w:color w:val="202122"/>
          <w:sz w:val="21"/>
          <w:szCs w:val="21"/>
          <w:shd w:val="clear" w:color="auto" w:fill="FCFCFC"/>
          <w:rtl/>
        </w:rPr>
        <w:t xml:space="preserve"> בחבורה פטור אף על גב </w:t>
      </w:r>
      <w:proofErr w:type="spellStart"/>
      <w:r w:rsidRPr="746E2793">
        <w:rPr>
          <w:rFonts w:ascii="Arial" w:hAnsi="Arial" w:cs="Arial"/>
          <w:b/>
          <w:bCs/>
          <w:color w:val="202122"/>
          <w:sz w:val="21"/>
          <w:szCs w:val="21"/>
          <w:shd w:val="clear" w:color="auto" w:fill="FCFCFC"/>
          <w:rtl/>
        </w:rPr>
        <w:t>דפטור</w:t>
      </w:r>
      <w:proofErr w:type="spellEnd"/>
      <w:r w:rsidRPr="746E2793">
        <w:rPr>
          <w:rFonts w:ascii="Arial" w:hAnsi="Arial" w:cs="Arial"/>
          <w:b/>
          <w:bCs/>
          <w:color w:val="202122"/>
          <w:sz w:val="21"/>
          <w:szCs w:val="21"/>
          <w:shd w:val="clear" w:color="auto" w:fill="FCFCFC"/>
          <w:rtl/>
        </w:rPr>
        <w:t xml:space="preserve"> אבל אסור מיהו הכא מותר </w:t>
      </w:r>
      <w:proofErr w:type="spellStart"/>
      <w:r w:rsidRPr="746E2793">
        <w:rPr>
          <w:rFonts w:ascii="Arial" w:hAnsi="Arial" w:cs="Arial"/>
          <w:b/>
          <w:bCs/>
          <w:color w:val="202122"/>
          <w:sz w:val="21"/>
          <w:szCs w:val="21"/>
          <w:shd w:val="clear" w:color="auto" w:fill="FCFCFC"/>
          <w:rtl/>
        </w:rPr>
        <w:t>לכתחלה</w:t>
      </w:r>
      <w:proofErr w:type="spellEnd"/>
      <w:r w:rsidRPr="746E2793">
        <w:rPr>
          <w:rFonts w:ascii="Arial" w:hAnsi="Arial" w:cs="Arial"/>
          <w:b/>
          <w:bCs/>
          <w:color w:val="202122"/>
          <w:sz w:val="21"/>
          <w:szCs w:val="21"/>
          <w:shd w:val="clear" w:color="auto" w:fill="FCFCFC"/>
          <w:rtl/>
        </w:rPr>
        <w:t xml:space="preserve"> משום </w:t>
      </w:r>
      <w:proofErr w:type="spellStart"/>
      <w:r w:rsidRPr="746E2793">
        <w:rPr>
          <w:rFonts w:ascii="Arial" w:hAnsi="Arial" w:cs="Arial"/>
          <w:b/>
          <w:bCs/>
          <w:color w:val="202122"/>
          <w:sz w:val="21"/>
          <w:szCs w:val="21"/>
          <w:shd w:val="clear" w:color="auto" w:fill="FCFCFC"/>
          <w:rtl/>
        </w:rPr>
        <w:t>דאיכא</w:t>
      </w:r>
      <w:proofErr w:type="spellEnd"/>
      <w:r w:rsidRPr="746E2793">
        <w:rPr>
          <w:rFonts w:ascii="Arial" w:hAnsi="Arial" w:cs="Arial"/>
          <w:b/>
          <w:bCs/>
          <w:color w:val="202122"/>
          <w:sz w:val="21"/>
          <w:szCs w:val="21"/>
          <w:shd w:val="clear" w:color="auto" w:fill="FCFCFC"/>
          <w:rtl/>
        </w:rPr>
        <w:t xml:space="preserve"> תרתי מקלקל בחבורה ודבר שאינו </w:t>
      </w:r>
      <w:proofErr w:type="spellStart"/>
      <w:r w:rsidRPr="746E2793">
        <w:rPr>
          <w:rFonts w:ascii="Arial" w:hAnsi="Arial" w:cs="Arial"/>
          <w:b/>
          <w:bCs/>
          <w:color w:val="202122"/>
          <w:sz w:val="21"/>
          <w:szCs w:val="21"/>
          <w:shd w:val="clear" w:color="auto" w:fill="FCFCFC"/>
          <w:rtl/>
        </w:rPr>
        <w:t>מתכוין</w:t>
      </w:r>
      <w:proofErr w:type="spellEnd"/>
      <w:r w:rsidRPr="746E2793">
        <w:rPr>
          <w:rFonts w:ascii="Arial" w:hAnsi="Arial" w:cs="Arial"/>
          <w:b/>
          <w:bCs/>
          <w:color w:val="202122"/>
          <w:sz w:val="21"/>
          <w:szCs w:val="21"/>
          <w:shd w:val="clear" w:color="auto" w:fill="FCFCFC"/>
          <w:rtl/>
        </w:rPr>
        <w:t xml:space="preserve"> וקשה </w:t>
      </w:r>
      <w:proofErr w:type="spellStart"/>
      <w:r w:rsidRPr="746E2793">
        <w:rPr>
          <w:rFonts w:ascii="Arial" w:hAnsi="Arial" w:cs="Arial"/>
          <w:b/>
          <w:bCs/>
          <w:color w:val="202122"/>
          <w:sz w:val="21"/>
          <w:szCs w:val="21"/>
          <w:shd w:val="clear" w:color="auto" w:fill="FCFCFC"/>
          <w:rtl/>
        </w:rPr>
        <w:t>דבגרירה</w:t>
      </w:r>
      <w:proofErr w:type="spellEnd"/>
      <w:r w:rsidRPr="746E2793">
        <w:rPr>
          <w:rFonts w:ascii="Arial" w:hAnsi="Arial" w:cs="Arial"/>
          <w:b/>
          <w:bCs/>
          <w:color w:val="202122"/>
          <w:sz w:val="21"/>
          <w:szCs w:val="21"/>
          <w:shd w:val="clear" w:color="auto" w:fill="FCFCFC"/>
          <w:rtl/>
        </w:rPr>
        <w:t xml:space="preserve"> אסר ר' יהודה אע"ג </w:t>
      </w:r>
      <w:proofErr w:type="spellStart"/>
      <w:r w:rsidRPr="746E2793">
        <w:rPr>
          <w:rFonts w:ascii="Arial" w:hAnsi="Arial" w:cs="Arial"/>
          <w:b/>
          <w:bCs/>
          <w:color w:val="202122"/>
          <w:sz w:val="21"/>
          <w:szCs w:val="21"/>
          <w:shd w:val="clear" w:color="auto" w:fill="FCFCFC"/>
          <w:rtl/>
        </w:rPr>
        <w:t>דאיכא</w:t>
      </w:r>
      <w:proofErr w:type="spellEnd"/>
      <w:r w:rsidRPr="746E2793">
        <w:rPr>
          <w:rFonts w:ascii="Arial" w:hAnsi="Arial" w:cs="Arial"/>
          <w:b/>
          <w:bCs/>
          <w:color w:val="202122"/>
          <w:sz w:val="21"/>
          <w:szCs w:val="21"/>
          <w:shd w:val="clear" w:color="auto" w:fill="FCFCFC"/>
          <w:rtl/>
        </w:rPr>
        <w:t xml:space="preserve"> תרתי</w:t>
      </w:r>
      <w:r w:rsidRPr="000924AC">
        <w:rPr>
          <w:rFonts w:ascii="Arial" w:hAnsi="Arial" w:cs="Arial"/>
          <w:color w:val="202122"/>
          <w:sz w:val="21"/>
          <w:szCs w:val="21"/>
          <w:shd w:val="clear" w:color="auto" w:fill="FCFCFC"/>
          <w:rtl/>
        </w:rPr>
        <w:t xml:space="preserve"> דאין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ומקלקל נמי הוי </w:t>
      </w:r>
      <w:proofErr w:type="spellStart"/>
      <w:r w:rsidRPr="000924AC">
        <w:rPr>
          <w:rFonts w:ascii="Arial" w:hAnsi="Arial" w:cs="Arial"/>
          <w:color w:val="202122"/>
          <w:sz w:val="21"/>
          <w:szCs w:val="21"/>
          <w:shd w:val="clear" w:color="auto" w:fill="FCFCFC"/>
          <w:rtl/>
        </w:rPr>
        <w:t>כדאמרינן</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בשילהי</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פ"ק</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דחגיגה</w:t>
      </w:r>
      <w:proofErr w:type="spellEnd"/>
      <w:r w:rsidRPr="000924AC">
        <w:rPr>
          <w:rFonts w:ascii="Arial" w:hAnsi="Arial" w:cs="Arial"/>
          <w:color w:val="202122"/>
          <w:sz w:val="21"/>
          <w:szCs w:val="21"/>
          <w:shd w:val="clear" w:color="auto" w:fill="FCFCFC"/>
          <w:rtl/>
        </w:rPr>
        <w:t xml:space="preserve"> (דף י.) </w:t>
      </w:r>
      <w:proofErr w:type="spellStart"/>
      <w:r w:rsidRPr="000924AC">
        <w:rPr>
          <w:rFonts w:ascii="Arial" w:hAnsi="Arial" w:cs="Arial"/>
          <w:color w:val="202122"/>
          <w:sz w:val="21"/>
          <w:szCs w:val="21"/>
          <w:shd w:val="clear" w:color="auto" w:fill="FCFCFC"/>
          <w:rtl/>
        </w:rPr>
        <w:t>דמוקי</w:t>
      </w:r>
      <w:proofErr w:type="spellEnd"/>
      <w:r w:rsidRPr="000924AC">
        <w:rPr>
          <w:rFonts w:ascii="Arial" w:hAnsi="Arial" w:cs="Arial"/>
          <w:color w:val="202122"/>
          <w:sz w:val="21"/>
          <w:szCs w:val="21"/>
          <w:shd w:val="clear" w:color="auto" w:fill="FCFCFC"/>
          <w:rtl/>
        </w:rPr>
        <w:t xml:space="preserve"> הך </w:t>
      </w:r>
      <w:proofErr w:type="spellStart"/>
      <w:r w:rsidRPr="000924AC">
        <w:rPr>
          <w:rFonts w:ascii="Arial" w:hAnsi="Arial" w:cs="Arial"/>
          <w:color w:val="202122"/>
          <w:sz w:val="21"/>
          <w:szCs w:val="21"/>
          <w:shd w:val="clear" w:color="auto" w:fill="FCFCFC"/>
          <w:rtl/>
        </w:rPr>
        <w:t>דחופר</w:t>
      </w:r>
      <w:proofErr w:type="spellEnd"/>
      <w:r w:rsidRPr="000924AC">
        <w:rPr>
          <w:rFonts w:ascii="Arial" w:hAnsi="Arial" w:cs="Arial"/>
          <w:color w:val="202122"/>
          <w:sz w:val="21"/>
          <w:szCs w:val="21"/>
          <w:shd w:val="clear" w:color="auto" w:fill="FCFCFC"/>
          <w:rtl/>
        </w:rPr>
        <w:t xml:space="preserve"> גומא ואין צריך אלא לעפרה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אפי' כר' יהודה </w:t>
      </w:r>
      <w:proofErr w:type="spellStart"/>
      <w:r w:rsidRPr="000924AC">
        <w:rPr>
          <w:rFonts w:ascii="Arial" w:hAnsi="Arial" w:cs="Arial"/>
          <w:color w:val="202122"/>
          <w:sz w:val="21"/>
          <w:szCs w:val="21"/>
          <w:shd w:val="clear" w:color="auto" w:fill="FCFCFC"/>
          <w:rtl/>
        </w:rPr>
        <w:t>דמחייב</w:t>
      </w:r>
      <w:proofErr w:type="spellEnd"/>
      <w:r w:rsidRPr="000924AC">
        <w:rPr>
          <w:rFonts w:ascii="Arial" w:hAnsi="Arial" w:cs="Arial"/>
          <w:color w:val="202122"/>
          <w:sz w:val="21"/>
          <w:szCs w:val="21"/>
          <w:shd w:val="clear" w:color="auto" w:fill="FCFCFC"/>
          <w:rtl/>
        </w:rPr>
        <w:t xml:space="preserve"> מלאכה שאינה צריכה לגופה וטעמא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משום </w:t>
      </w:r>
      <w:proofErr w:type="spellStart"/>
      <w:r w:rsidRPr="000924AC">
        <w:rPr>
          <w:rFonts w:ascii="Arial" w:hAnsi="Arial" w:cs="Arial"/>
          <w:color w:val="202122"/>
          <w:sz w:val="21"/>
          <w:szCs w:val="21"/>
          <w:shd w:val="clear" w:color="auto" w:fill="FCFCFC"/>
          <w:rtl/>
        </w:rPr>
        <w:t>דמקלקל</w:t>
      </w:r>
      <w:proofErr w:type="spellEnd"/>
      <w:r w:rsidRPr="000924AC">
        <w:rPr>
          <w:rFonts w:ascii="Arial" w:hAnsi="Arial" w:cs="Arial"/>
          <w:color w:val="202122"/>
          <w:sz w:val="21"/>
          <w:szCs w:val="21"/>
          <w:shd w:val="clear" w:color="auto" w:fill="FCFCFC"/>
          <w:rtl/>
        </w:rPr>
        <w:t xml:space="preserve"> הוי ובפרק י"ט (ביצה </w:t>
      </w:r>
      <w:proofErr w:type="spellStart"/>
      <w:r w:rsidRPr="000924AC">
        <w:rPr>
          <w:rFonts w:ascii="Arial" w:hAnsi="Arial" w:cs="Arial"/>
          <w:color w:val="202122"/>
          <w:sz w:val="21"/>
          <w:szCs w:val="21"/>
          <w:shd w:val="clear" w:color="auto" w:fill="FCFCFC"/>
          <w:rtl/>
        </w:rPr>
        <w:t>כג</w:t>
      </w:r>
      <w:proofErr w:type="spellEnd"/>
      <w:r w:rsidRPr="000924AC">
        <w:rPr>
          <w:rFonts w:ascii="Arial" w:hAnsi="Arial" w:cs="Arial"/>
          <w:color w:val="202122"/>
          <w:sz w:val="21"/>
          <w:szCs w:val="21"/>
          <w:shd w:val="clear" w:color="auto" w:fill="FCFCFC"/>
          <w:rtl/>
        </w:rPr>
        <w:t xml:space="preserve">. ושם) אסר רבי יהודה </w:t>
      </w:r>
      <w:proofErr w:type="spellStart"/>
      <w:r w:rsidRPr="000924AC">
        <w:rPr>
          <w:rFonts w:ascii="Arial" w:hAnsi="Arial" w:cs="Arial"/>
          <w:color w:val="202122"/>
          <w:sz w:val="21"/>
          <w:szCs w:val="21"/>
          <w:shd w:val="clear" w:color="auto" w:fill="FCFCFC"/>
          <w:rtl/>
        </w:rPr>
        <w:t>קירוד</w:t>
      </w:r>
      <w:proofErr w:type="spellEnd"/>
      <w:r w:rsidRPr="000924AC">
        <w:rPr>
          <w:rFonts w:ascii="Arial" w:hAnsi="Arial" w:cs="Arial"/>
          <w:color w:val="202122"/>
          <w:sz w:val="21"/>
          <w:szCs w:val="21"/>
          <w:shd w:val="clear" w:color="auto" w:fill="FCFCFC"/>
          <w:rtl/>
        </w:rPr>
        <w:t xml:space="preserve"> אף על גב דאין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ומקלקל </w:t>
      </w:r>
      <w:r w:rsidRPr="746E2793">
        <w:rPr>
          <w:rFonts w:ascii="Arial" w:hAnsi="Arial" w:cs="Arial"/>
          <w:b/>
          <w:bCs/>
          <w:color w:val="202122"/>
          <w:sz w:val="21"/>
          <w:szCs w:val="21"/>
          <w:u w:val="single"/>
          <w:shd w:val="clear" w:color="auto" w:fill="FCFCFC"/>
          <w:rtl/>
        </w:rPr>
        <w:t xml:space="preserve">ויש לומר </w:t>
      </w:r>
      <w:proofErr w:type="spellStart"/>
      <w:r w:rsidRPr="746E2793">
        <w:rPr>
          <w:rFonts w:ascii="Arial" w:hAnsi="Arial" w:cs="Arial"/>
          <w:b/>
          <w:bCs/>
          <w:color w:val="202122"/>
          <w:sz w:val="21"/>
          <w:szCs w:val="21"/>
          <w:u w:val="single"/>
          <w:shd w:val="clear" w:color="auto" w:fill="FCFCFC"/>
          <w:rtl/>
        </w:rPr>
        <w:t>דהכא</w:t>
      </w:r>
      <w:proofErr w:type="spellEnd"/>
      <w:r w:rsidRPr="746E2793">
        <w:rPr>
          <w:rFonts w:ascii="Arial" w:hAnsi="Arial" w:cs="Arial"/>
          <w:b/>
          <w:bCs/>
          <w:color w:val="202122"/>
          <w:sz w:val="21"/>
          <w:szCs w:val="21"/>
          <w:u w:val="single"/>
          <w:shd w:val="clear" w:color="auto" w:fill="FCFCFC"/>
          <w:rtl/>
        </w:rPr>
        <w:t xml:space="preserve"> שרי טפי משום </w:t>
      </w:r>
      <w:proofErr w:type="spellStart"/>
      <w:r w:rsidRPr="746E2793">
        <w:rPr>
          <w:rFonts w:ascii="Arial" w:hAnsi="Arial" w:cs="Arial"/>
          <w:b/>
          <w:bCs/>
          <w:color w:val="202122"/>
          <w:sz w:val="21"/>
          <w:szCs w:val="21"/>
          <w:u w:val="single"/>
          <w:shd w:val="clear" w:color="auto" w:fill="FCFCFC"/>
          <w:rtl/>
        </w:rPr>
        <w:t>דאיכא</w:t>
      </w:r>
      <w:proofErr w:type="spellEnd"/>
      <w:r w:rsidRPr="746E2793">
        <w:rPr>
          <w:rFonts w:ascii="Arial" w:hAnsi="Arial" w:cs="Arial"/>
          <w:b/>
          <w:bCs/>
          <w:color w:val="202122"/>
          <w:sz w:val="21"/>
          <w:szCs w:val="21"/>
          <w:u w:val="single"/>
          <w:shd w:val="clear" w:color="auto" w:fill="FCFCFC"/>
          <w:rtl/>
        </w:rPr>
        <w:t xml:space="preserve"> נמי מצוה</w:t>
      </w:r>
      <w:r w:rsidRPr="000924AC">
        <w:rPr>
          <w:rFonts w:ascii="Arial" w:hAnsi="Arial" w:cs="Arial"/>
          <w:color w:val="202122"/>
          <w:sz w:val="21"/>
          <w:szCs w:val="21"/>
          <w:shd w:val="clear" w:color="auto" w:fill="FCFCFC"/>
          <w:rtl/>
        </w:rPr>
        <w:t xml:space="preserve"> א"נ שלא במקום מצוה נמי </w:t>
      </w:r>
      <w:proofErr w:type="spellStart"/>
      <w:r w:rsidRPr="000924AC">
        <w:rPr>
          <w:rFonts w:ascii="Arial" w:hAnsi="Arial" w:cs="Arial"/>
          <w:color w:val="202122"/>
          <w:sz w:val="21"/>
          <w:szCs w:val="21"/>
          <w:shd w:val="clear" w:color="auto" w:fill="FCFCFC"/>
          <w:rtl/>
        </w:rPr>
        <w:t>היכא</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שרי וגבי חריץ יש להעמיד כגון שאינו מקלקל לגמרי אלא מתקן קצת </w:t>
      </w:r>
      <w:proofErr w:type="spellStart"/>
      <w:r w:rsidRPr="000924AC">
        <w:rPr>
          <w:rFonts w:ascii="Arial" w:hAnsi="Arial" w:cs="Arial"/>
          <w:color w:val="202122"/>
          <w:sz w:val="21"/>
          <w:szCs w:val="21"/>
          <w:shd w:val="clear" w:color="auto" w:fill="FCFCFC"/>
          <w:rtl/>
        </w:rPr>
        <w:t>דמשוי</w:t>
      </w:r>
      <w:proofErr w:type="spellEnd"/>
      <w:r w:rsidRPr="000924AC">
        <w:rPr>
          <w:rFonts w:ascii="Arial" w:hAnsi="Arial" w:cs="Arial"/>
          <w:color w:val="202122"/>
          <w:sz w:val="21"/>
          <w:szCs w:val="21"/>
          <w:shd w:val="clear" w:color="auto" w:fill="FCFCFC"/>
          <w:rtl/>
        </w:rPr>
        <w:t xml:space="preserve"> גומות מצד אחד וגבי </w:t>
      </w:r>
      <w:proofErr w:type="spellStart"/>
      <w:r w:rsidRPr="000924AC">
        <w:rPr>
          <w:rFonts w:ascii="Arial" w:hAnsi="Arial" w:cs="Arial"/>
          <w:color w:val="202122"/>
          <w:sz w:val="21"/>
          <w:szCs w:val="21"/>
          <w:shd w:val="clear" w:color="auto" w:fill="FCFCFC"/>
          <w:rtl/>
        </w:rPr>
        <w:t>קירוד</w:t>
      </w:r>
      <w:proofErr w:type="spellEnd"/>
      <w:r w:rsidRPr="000924AC">
        <w:rPr>
          <w:rFonts w:ascii="Arial" w:hAnsi="Arial" w:cs="Arial"/>
          <w:color w:val="202122"/>
          <w:sz w:val="21"/>
          <w:szCs w:val="21"/>
          <w:shd w:val="clear" w:color="auto" w:fill="FCFCFC"/>
          <w:rtl/>
        </w:rPr>
        <w:t xml:space="preserve"> נמי במה שמוציא דם </w:t>
      </w:r>
      <w:proofErr w:type="spellStart"/>
      <w:r w:rsidRPr="000924AC">
        <w:rPr>
          <w:rFonts w:ascii="Arial" w:hAnsi="Arial" w:cs="Arial"/>
          <w:color w:val="202122"/>
          <w:sz w:val="21"/>
          <w:szCs w:val="21"/>
          <w:shd w:val="clear" w:color="auto" w:fill="FCFCFC"/>
          <w:rtl/>
        </w:rPr>
        <w:t>מיקל</w:t>
      </w:r>
      <w:proofErr w:type="spellEnd"/>
      <w:r w:rsidRPr="000924AC">
        <w:rPr>
          <w:rFonts w:ascii="Arial" w:hAnsi="Arial" w:cs="Arial"/>
          <w:color w:val="202122"/>
          <w:sz w:val="21"/>
          <w:szCs w:val="21"/>
          <w:shd w:val="clear" w:color="auto" w:fill="FCFCFC"/>
          <w:rtl/>
        </w:rPr>
        <w:t xml:space="preserve"> לבהמה קצת כמו דם הקזה</w:t>
      </w:r>
      <w:r w:rsidRPr="000924AC">
        <w:rPr>
          <w:rFonts w:ascii="Arial" w:hAnsi="Arial" w:cs="Arial"/>
          <w:color w:val="202122"/>
          <w:sz w:val="21"/>
          <w:szCs w:val="21"/>
          <w:shd w:val="clear" w:color="auto" w:fill="FCFCFC"/>
        </w:rPr>
        <w:t>.:</w:t>
      </w:r>
    </w:p>
    <w:p w14:paraId="01DC9563" w14:textId="48244305" w:rsidR="000924AC" w:rsidRDefault="48F5F38C" w:rsidP="000924AC">
      <w:pPr>
        <w:rPr>
          <w:rFonts w:ascii="Arial" w:hAnsi="Arial" w:cs="Arial"/>
          <w:color w:val="202122"/>
          <w:sz w:val="21"/>
          <w:szCs w:val="21"/>
          <w:shd w:val="clear" w:color="auto" w:fill="FCFCFC"/>
          <w:rtl/>
        </w:rPr>
      </w:pPr>
      <w:r w:rsidRPr="48F5F38C">
        <w:rPr>
          <w:rFonts w:ascii="Arial" w:hAnsi="Arial" w:cs="Arial"/>
          <w:color w:val="202122"/>
          <w:sz w:val="21"/>
          <w:szCs w:val="21"/>
          <w:rtl/>
        </w:rPr>
        <w:t>פני יהושע כתובות ה עמוד ב</w:t>
      </w:r>
    </w:p>
    <w:p w14:paraId="234932E7" w14:textId="4DCA84A7" w:rsidR="48F5F38C" w:rsidRDefault="746E2793" w:rsidP="48F5F38C">
      <w:pPr>
        <w:rPr>
          <w:rFonts w:ascii="Arial" w:hAnsi="Arial" w:cs="Arial"/>
          <w:color w:val="202122"/>
          <w:sz w:val="21"/>
          <w:szCs w:val="21"/>
          <w:rtl/>
        </w:rPr>
      </w:pPr>
      <w:r w:rsidRPr="746E2793">
        <w:rPr>
          <w:rFonts w:ascii="Arial" w:hAnsi="Arial" w:cs="Arial"/>
          <w:color w:val="202122"/>
          <w:sz w:val="21"/>
          <w:szCs w:val="21"/>
          <w:rtl/>
        </w:rPr>
        <w:t xml:space="preserve">בד"ה אם תמצי לומר וכו' מיהו הכא מותר </w:t>
      </w:r>
      <w:proofErr w:type="spellStart"/>
      <w:r w:rsidRPr="746E2793">
        <w:rPr>
          <w:rFonts w:ascii="Arial" w:hAnsi="Arial" w:cs="Arial"/>
          <w:color w:val="202122"/>
          <w:sz w:val="21"/>
          <w:szCs w:val="21"/>
          <w:rtl/>
        </w:rPr>
        <w:t>לכתחלה</w:t>
      </w:r>
      <w:proofErr w:type="spellEnd"/>
      <w:r w:rsidRPr="746E2793">
        <w:rPr>
          <w:rFonts w:ascii="Arial" w:hAnsi="Arial" w:cs="Arial"/>
          <w:color w:val="202122"/>
          <w:sz w:val="21"/>
          <w:szCs w:val="21"/>
          <w:rtl/>
        </w:rPr>
        <w:t xml:space="preserve"> משום </w:t>
      </w:r>
      <w:proofErr w:type="spellStart"/>
      <w:r w:rsidRPr="746E2793">
        <w:rPr>
          <w:rFonts w:ascii="Arial" w:hAnsi="Arial" w:cs="Arial"/>
          <w:color w:val="202122"/>
          <w:sz w:val="21"/>
          <w:szCs w:val="21"/>
          <w:rtl/>
        </w:rPr>
        <w:t>דאיכא</w:t>
      </w:r>
      <w:proofErr w:type="spellEnd"/>
      <w:r w:rsidRPr="746E2793">
        <w:rPr>
          <w:rFonts w:ascii="Arial" w:hAnsi="Arial" w:cs="Arial"/>
          <w:color w:val="202122"/>
          <w:sz w:val="21"/>
          <w:szCs w:val="21"/>
          <w:rtl/>
        </w:rPr>
        <w:t xml:space="preserve"> תרתי מקלקל ודבר שאינו </w:t>
      </w:r>
      <w:proofErr w:type="spellStart"/>
      <w:r w:rsidRPr="746E2793">
        <w:rPr>
          <w:rFonts w:ascii="Arial" w:hAnsi="Arial" w:cs="Arial"/>
          <w:color w:val="202122"/>
          <w:sz w:val="21"/>
          <w:szCs w:val="21"/>
          <w:rtl/>
        </w:rPr>
        <w:t>מתכוין</w:t>
      </w:r>
      <w:proofErr w:type="spellEnd"/>
      <w:r w:rsidRPr="746E2793">
        <w:rPr>
          <w:rFonts w:ascii="Arial" w:hAnsi="Arial" w:cs="Arial"/>
          <w:color w:val="202122"/>
          <w:sz w:val="21"/>
          <w:szCs w:val="21"/>
          <w:rtl/>
        </w:rPr>
        <w:t xml:space="preserve"> עכ"ל. נראה </w:t>
      </w:r>
      <w:proofErr w:type="spellStart"/>
      <w:r w:rsidRPr="746E2793">
        <w:rPr>
          <w:rFonts w:ascii="Arial" w:hAnsi="Arial" w:cs="Arial"/>
          <w:color w:val="202122"/>
          <w:sz w:val="21"/>
          <w:szCs w:val="21"/>
          <w:rtl/>
        </w:rPr>
        <w:t>שהתוספ</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לשיטתייהו</w:t>
      </w:r>
      <w:proofErr w:type="spellEnd"/>
      <w:r w:rsidRPr="746E2793">
        <w:rPr>
          <w:rFonts w:ascii="Arial" w:hAnsi="Arial" w:cs="Arial"/>
          <w:color w:val="202122"/>
          <w:sz w:val="21"/>
          <w:szCs w:val="21"/>
          <w:rtl/>
        </w:rPr>
        <w:t xml:space="preserve"> שכתבו </w:t>
      </w:r>
      <w:proofErr w:type="spellStart"/>
      <w:r w:rsidRPr="746E2793">
        <w:rPr>
          <w:rFonts w:ascii="Arial" w:hAnsi="Arial" w:cs="Arial"/>
          <w:color w:val="202122"/>
          <w:sz w:val="21"/>
          <w:szCs w:val="21"/>
          <w:rtl/>
        </w:rPr>
        <w:t>ביומא</w:t>
      </w:r>
      <w:proofErr w:type="spellEnd"/>
      <w:r w:rsidRPr="746E2793">
        <w:rPr>
          <w:rFonts w:ascii="Arial" w:hAnsi="Arial" w:cs="Arial"/>
          <w:color w:val="202122"/>
          <w:sz w:val="21"/>
          <w:szCs w:val="21"/>
          <w:rtl/>
        </w:rPr>
        <w:t xml:space="preserve"> דף ל"ד </w:t>
      </w:r>
      <w:proofErr w:type="spellStart"/>
      <w:r w:rsidRPr="746E2793">
        <w:rPr>
          <w:rFonts w:ascii="Arial" w:hAnsi="Arial" w:cs="Arial"/>
          <w:color w:val="202122"/>
          <w:sz w:val="21"/>
          <w:szCs w:val="21"/>
          <w:rtl/>
        </w:rPr>
        <w:t>ובפ</w:t>
      </w:r>
      <w:proofErr w:type="spellEnd"/>
      <w:r w:rsidRPr="746E2793">
        <w:rPr>
          <w:rFonts w:ascii="Arial" w:hAnsi="Arial" w:cs="Arial"/>
          <w:color w:val="202122"/>
          <w:sz w:val="21"/>
          <w:szCs w:val="21"/>
          <w:rtl/>
        </w:rPr>
        <w:t xml:space="preserve">' כירה דף מ"א ובכמה </w:t>
      </w:r>
      <w:proofErr w:type="spellStart"/>
      <w:r w:rsidRPr="746E2793">
        <w:rPr>
          <w:rFonts w:ascii="Arial" w:hAnsi="Arial" w:cs="Arial"/>
          <w:color w:val="202122"/>
          <w:sz w:val="21"/>
          <w:szCs w:val="21"/>
          <w:rtl/>
        </w:rPr>
        <w:t>דוכתין</w:t>
      </w:r>
      <w:proofErr w:type="spellEnd"/>
      <w:r w:rsidRPr="746E2793">
        <w:rPr>
          <w:rFonts w:ascii="Arial" w:hAnsi="Arial" w:cs="Arial"/>
          <w:color w:val="202122"/>
          <w:sz w:val="21"/>
          <w:szCs w:val="21"/>
          <w:rtl/>
        </w:rPr>
        <w:t xml:space="preserve"> דאף למ"ד דבר שאינו מתכוון אסור היינו מדרבנן </w:t>
      </w:r>
      <w:proofErr w:type="spellStart"/>
      <w:r w:rsidRPr="746E2793">
        <w:rPr>
          <w:rFonts w:ascii="Arial" w:hAnsi="Arial" w:cs="Arial"/>
          <w:color w:val="202122"/>
          <w:sz w:val="21"/>
          <w:szCs w:val="21"/>
          <w:rtl/>
        </w:rPr>
        <w:t>דאע"ג</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דבכל</w:t>
      </w:r>
      <w:proofErr w:type="spellEnd"/>
      <w:r w:rsidRPr="746E2793">
        <w:rPr>
          <w:rFonts w:ascii="Arial" w:hAnsi="Arial" w:cs="Arial"/>
          <w:color w:val="202122"/>
          <w:sz w:val="21"/>
          <w:szCs w:val="21"/>
          <w:rtl/>
        </w:rPr>
        <w:t xml:space="preserve"> התורה אסור מדאורייתא </w:t>
      </w:r>
      <w:r w:rsidRPr="746E2793">
        <w:rPr>
          <w:rFonts w:ascii="Arial" w:hAnsi="Arial" w:cs="Arial"/>
          <w:b/>
          <w:bCs/>
          <w:color w:val="202122"/>
          <w:sz w:val="21"/>
          <w:szCs w:val="21"/>
          <w:rtl/>
        </w:rPr>
        <w:t xml:space="preserve">מ"מ בשבת מותר מן התורה </w:t>
      </w:r>
      <w:proofErr w:type="spellStart"/>
      <w:r w:rsidRPr="746E2793">
        <w:rPr>
          <w:rFonts w:ascii="Arial" w:hAnsi="Arial" w:cs="Arial"/>
          <w:b/>
          <w:bCs/>
          <w:color w:val="202122"/>
          <w:sz w:val="21"/>
          <w:szCs w:val="21"/>
          <w:rtl/>
        </w:rPr>
        <w:t>דמלאכת</w:t>
      </w:r>
      <w:proofErr w:type="spellEnd"/>
      <w:r w:rsidRPr="746E2793">
        <w:rPr>
          <w:rFonts w:ascii="Arial" w:hAnsi="Arial" w:cs="Arial"/>
          <w:b/>
          <w:bCs/>
          <w:color w:val="202122"/>
          <w:sz w:val="21"/>
          <w:szCs w:val="21"/>
          <w:rtl/>
        </w:rPr>
        <w:t xml:space="preserve"> מחשבת בעינן וכיון דלא </w:t>
      </w:r>
      <w:proofErr w:type="spellStart"/>
      <w:r w:rsidRPr="746E2793">
        <w:rPr>
          <w:rFonts w:ascii="Arial" w:hAnsi="Arial" w:cs="Arial"/>
          <w:b/>
          <w:bCs/>
          <w:color w:val="202122"/>
          <w:sz w:val="21"/>
          <w:szCs w:val="21"/>
          <w:rtl/>
        </w:rPr>
        <w:t>מיתסר</w:t>
      </w:r>
      <w:proofErr w:type="spellEnd"/>
      <w:r w:rsidRPr="746E2793">
        <w:rPr>
          <w:rFonts w:ascii="Arial" w:hAnsi="Arial" w:cs="Arial"/>
          <w:b/>
          <w:bCs/>
          <w:color w:val="202122"/>
          <w:sz w:val="21"/>
          <w:szCs w:val="21"/>
          <w:rtl/>
        </w:rPr>
        <w:t xml:space="preserve"> אלא מדרבנן שפיר כתבו כאן דכיון דהוי נמי מקלקל ואיכא תרתי </w:t>
      </w:r>
      <w:proofErr w:type="spellStart"/>
      <w:r w:rsidRPr="746E2793">
        <w:rPr>
          <w:rFonts w:ascii="Arial" w:hAnsi="Arial" w:cs="Arial"/>
          <w:b/>
          <w:bCs/>
          <w:color w:val="202122"/>
          <w:sz w:val="21"/>
          <w:szCs w:val="21"/>
          <w:rtl/>
        </w:rPr>
        <w:t>למעליותא</w:t>
      </w:r>
      <w:proofErr w:type="spellEnd"/>
      <w:r w:rsidRPr="746E2793">
        <w:rPr>
          <w:rFonts w:ascii="Arial" w:hAnsi="Arial" w:cs="Arial"/>
          <w:b/>
          <w:bCs/>
          <w:color w:val="202122"/>
          <w:sz w:val="21"/>
          <w:szCs w:val="21"/>
          <w:rtl/>
        </w:rPr>
        <w:t xml:space="preserve"> כולי האי לא החמירו רבנן</w:t>
      </w:r>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משא"כ</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לפירש"י</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ביומא</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דמאן</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דאסר</w:t>
      </w:r>
      <w:proofErr w:type="spellEnd"/>
      <w:r w:rsidRPr="746E2793">
        <w:rPr>
          <w:rFonts w:ascii="Arial" w:hAnsi="Arial" w:cs="Arial"/>
          <w:color w:val="202122"/>
          <w:sz w:val="21"/>
          <w:szCs w:val="21"/>
          <w:rtl/>
        </w:rPr>
        <w:t xml:space="preserve"> דבר שאינו </w:t>
      </w:r>
      <w:proofErr w:type="spellStart"/>
      <w:r w:rsidRPr="746E2793">
        <w:rPr>
          <w:rFonts w:ascii="Arial" w:hAnsi="Arial" w:cs="Arial"/>
          <w:color w:val="202122"/>
          <w:sz w:val="21"/>
          <w:szCs w:val="21"/>
          <w:rtl/>
        </w:rPr>
        <w:t>מתכוין</w:t>
      </w:r>
      <w:proofErr w:type="spellEnd"/>
      <w:r w:rsidRPr="746E2793">
        <w:rPr>
          <w:rFonts w:ascii="Arial" w:hAnsi="Arial" w:cs="Arial"/>
          <w:color w:val="202122"/>
          <w:sz w:val="21"/>
          <w:szCs w:val="21"/>
          <w:rtl/>
        </w:rPr>
        <w:t xml:space="preserve"> היינו מדאורייתא תו לא שייך לחלק במקלקל בין מתכוון </w:t>
      </w:r>
      <w:proofErr w:type="spellStart"/>
      <w:r w:rsidRPr="746E2793">
        <w:rPr>
          <w:rFonts w:ascii="Arial" w:hAnsi="Arial" w:cs="Arial"/>
          <w:color w:val="202122"/>
          <w:sz w:val="21"/>
          <w:szCs w:val="21"/>
          <w:rtl/>
        </w:rPr>
        <w:t>לשאינו</w:t>
      </w:r>
      <w:proofErr w:type="spellEnd"/>
      <w:r w:rsidRPr="746E2793">
        <w:rPr>
          <w:rFonts w:ascii="Arial" w:hAnsi="Arial" w:cs="Arial"/>
          <w:color w:val="202122"/>
          <w:sz w:val="21"/>
          <w:szCs w:val="21"/>
          <w:rtl/>
        </w:rPr>
        <w:t xml:space="preserve"> מתכוון אלא הא </w:t>
      </w:r>
      <w:proofErr w:type="spellStart"/>
      <w:r w:rsidRPr="746E2793">
        <w:rPr>
          <w:rFonts w:ascii="Arial" w:hAnsi="Arial" w:cs="Arial"/>
          <w:color w:val="202122"/>
          <w:sz w:val="21"/>
          <w:szCs w:val="21"/>
          <w:rtl/>
        </w:rPr>
        <w:t>דשרינן</w:t>
      </w:r>
      <w:proofErr w:type="spellEnd"/>
      <w:r w:rsidRPr="746E2793">
        <w:rPr>
          <w:rFonts w:ascii="Arial" w:hAnsi="Arial" w:cs="Arial"/>
          <w:color w:val="202122"/>
          <w:sz w:val="21"/>
          <w:szCs w:val="21"/>
          <w:rtl/>
        </w:rPr>
        <w:t xml:space="preserve"> הכא היינו </w:t>
      </w:r>
      <w:r w:rsidRPr="746E2793">
        <w:rPr>
          <w:rFonts w:ascii="Arial" w:hAnsi="Arial" w:cs="Arial"/>
          <w:b/>
          <w:bCs/>
          <w:color w:val="202122"/>
          <w:sz w:val="21"/>
          <w:szCs w:val="21"/>
          <w:rtl/>
        </w:rPr>
        <w:t xml:space="preserve">משו' </w:t>
      </w:r>
      <w:proofErr w:type="spellStart"/>
      <w:r w:rsidRPr="746E2793">
        <w:rPr>
          <w:rFonts w:ascii="Arial" w:hAnsi="Arial" w:cs="Arial"/>
          <w:b/>
          <w:bCs/>
          <w:color w:val="202122"/>
          <w:sz w:val="21"/>
          <w:szCs w:val="21"/>
          <w:rtl/>
        </w:rPr>
        <w:t>דבמקום</w:t>
      </w:r>
      <w:proofErr w:type="spellEnd"/>
      <w:r w:rsidRPr="746E2793">
        <w:rPr>
          <w:rFonts w:ascii="Arial" w:hAnsi="Arial" w:cs="Arial"/>
          <w:b/>
          <w:bCs/>
          <w:color w:val="202122"/>
          <w:sz w:val="21"/>
          <w:szCs w:val="21"/>
          <w:rtl/>
        </w:rPr>
        <w:t xml:space="preserve"> מצוה מותר </w:t>
      </w:r>
      <w:proofErr w:type="spellStart"/>
      <w:r w:rsidRPr="746E2793">
        <w:rPr>
          <w:rFonts w:ascii="Arial" w:hAnsi="Arial" w:cs="Arial"/>
          <w:b/>
          <w:bCs/>
          <w:color w:val="202122"/>
          <w:sz w:val="21"/>
          <w:szCs w:val="21"/>
          <w:rtl/>
        </w:rPr>
        <w:t>לכתחלה</w:t>
      </w:r>
      <w:proofErr w:type="spellEnd"/>
      <w:r w:rsidRPr="746E2793">
        <w:rPr>
          <w:rFonts w:ascii="Arial" w:hAnsi="Arial" w:cs="Arial"/>
          <w:b/>
          <w:bCs/>
          <w:color w:val="202122"/>
          <w:sz w:val="21"/>
          <w:szCs w:val="21"/>
          <w:rtl/>
        </w:rPr>
        <w:t xml:space="preserve"> במקלקל וכמו שאפר' לקמן לשיטתו </w:t>
      </w:r>
      <w:proofErr w:type="spellStart"/>
      <w:r w:rsidRPr="746E2793">
        <w:rPr>
          <w:rFonts w:ascii="Arial" w:hAnsi="Arial" w:cs="Arial"/>
          <w:b/>
          <w:bCs/>
          <w:color w:val="202122"/>
          <w:sz w:val="21"/>
          <w:szCs w:val="21"/>
          <w:rtl/>
        </w:rPr>
        <w:t>בההיא</w:t>
      </w:r>
      <w:proofErr w:type="spellEnd"/>
      <w:r w:rsidRPr="746E2793">
        <w:rPr>
          <w:rFonts w:ascii="Arial" w:hAnsi="Arial" w:cs="Arial"/>
          <w:b/>
          <w:bCs/>
          <w:color w:val="202122"/>
          <w:sz w:val="21"/>
          <w:szCs w:val="21"/>
          <w:rtl/>
        </w:rPr>
        <w:t xml:space="preserve"> </w:t>
      </w:r>
      <w:proofErr w:type="spellStart"/>
      <w:r w:rsidRPr="746E2793">
        <w:rPr>
          <w:rFonts w:ascii="Arial" w:hAnsi="Arial" w:cs="Arial"/>
          <w:b/>
          <w:bCs/>
          <w:color w:val="202122"/>
          <w:sz w:val="21"/>
          <w:szCs w:val="21"/>
          <w:rtl/>
        </w:rPr>
        <w:t>דמפיס</w:t>
      </w:r>
      <w:proofErr w:type="spellEnd"/>
      <w:r w:rsidRPr="746E2793">
        <w:rPr>
          <w:rFonts w:ascii="Arial" w:hAnsi="Arial" w:cs="Arial"/>
          <w:b/>
          <w:bCs/>
          <w:color w:val="202122"/>
          <w:sz w:val="21"/>
          <w:szCs w:val="21"/>
          <w:rtl/>
        </w:rPr>
        <w:t xml:space="preserve"> </w:t>
      </w:r>
      <w:proofErr w:type="spellStart"/>
      <w:r w:rsidRPr="746E2793">
        <w:rPr>
          <w:rFonts w:ascii="Arial" w:hAnsi="Arial" w:cs="Arial"/>
          <w:b/>
          <w:bCs/>
          <w:color w:val="202122"/>
          <w:sz w:val="21"/>
          <w:szCs w:val="21"/>
          <w:rtl/>
        </w:rPr>
        <w:t>מורסא</w:t>
      </w:r>
      <w:proofErr w:type="spellEnd"/>
      <w:r w:rsidRPr="746E2793">
        <w:rPr>
          <w:rFonts w:ascii="Arial" w:hAnsi="Arial" w:cs="Arial"/>
          <w:b/>
          <w:bCs/>
          <w:color w:val="202122"/>
          <w:sz w:val="21"/>
          <w:szCs w:val="21"/>
          <w:rtl/>
        </w:rPr>
        <w:t xml:space="preserve"> כנ"ל</w:t>
      </w:r>
      <w:r w:rsidRPr="746E2793">
        <w:rPr>
          <w:rFonts w:ascii="Arial" w:hAnsi="Arial" w:cs="Arial"/>
          <w:b/>
          <w:bCs/>
          <w:color w:val="202122"/>
          <w:sz w:val="21"/>
          <w:szCs w:val="21"/>
        </w:rPr>
        <w:t>:</w:t>
      </w:r>
    </w:p>
    <w:p w14:paraId="2BCF0E7C" w14:textId="3E726513" w:rsidR="00846AE5" w:rsidRDefault="00846AE5" w:rsidP="746E2793">
      <w:pPr>
        <w:rPr>
          <w:rFonts w:ascii="Arial" w:hAnsi="Arial" w:cs="Arial"/>
          <w:color w:val="202122"/>
          <w:sz w:val="21"/>
          <w:szCs w:val="21"/>
          <w:shd w:val="clear" w:color="auto" w:fill="FCFCFC"/>
          <w:rtl/>
        </w:rPr>
      </w:pPr>
    </w:p>
    <w:p w14:paraId="1F1B03BA" w14:textId="69E8EF19" w:rsidR="746E2793" w:rsidRDefault="746E2793" w:rsidP="746E2793">
      <w:pPr>
        <w:bidi w:val="0"/>
        <w:rPr>
          <w:rFonts w:cs="Arial"/>
          <w:rtl/>
        </w:rPr>
      </w:pPr>
      <w:r w:rsidRPr="746E2793">
        <w:rPr>
          <w:rFonts w:cs="Arial"/>
        </w:rPr>
        <w:t xml:space="preserve">How does that concept apply in </w:t>
      </w:r>
      <w:r w:rsidRPr="746E2793">
        <w:rPr>
          <w:rFonts w:cs="Arial"/>
          <w:rtl/>
        </w:rPr>
        <w:t>הלכות שבת למעשה</w:t>
      </w:r>
      <w:r w:rsidRPr="746E2793">
        <w:rPr>
          <w:rFonts w:cs="Arial"/>
        </w:rPr>
        <w:t>?</w:t>
      </w:r>
    </w:p>
    <w:p w14:paraId="76E1406D" w14:textId="3F83C248" w:rsidR="746E2793" w:rsidRDefault="746E2793" w:rsidP="746E2793">
      <w:pPr>
        <w:bidi w:val="0"/>
        <w:rPr>
          <w:rFonts w:cs="Arial"/>
          <w:rtl/>
        </w:rPr>
      </w:pPr>
    </w:p>
    <w:p w14:paraId="2C5243E5" w14:textId="668ACBAC" w:rsidR="746E2793" w:rsidRDefault="746E2793" w:rsidP="746E2793">
      <w:pPr>
        <w:bidi w:val="0"/>
        <w:rPr>
          <w:rFonts w:cs="Arial"/>
          <w:rtl/>
        </w:rPr>
      </w:pPr>
    </w:p>
    <w:p w14:paraId="21115D92" w14:textId="1D9ABAD6" w:rsidR="746E2793" w:rsidRDefault="746E2793" w:rsidP="746E2793">
      <w:pPr>
        <w:bidi w:val="0"/>
        <w:rPr>
          <w:rFonts w:cs="Arial"/>
          <w:rtl/>
        </w:rPr>
      </w:pPr>
    </w:p>
    <w:p w14:paraId="31002F72" w14:textId="095D16C9" w:rsidR="746E2793" w:rsidRDefault="746E2793" w:rsidP="746E2793">
      <w:pPr>
        <w:rPr>
          <w:rFonts w:ascii="Arial" w:hAnsi="Arial" w:cs="Arial"/>
          <w:b/>
          <w:bCs/>
          <w:color w:val="202122"/>
          <w:sz w:val="21"/>
          <w:szCs w:val="21"/>
          <w:u w:val="single"/>
          <w:rtl/>
        </w:rPr>
      </w:pPr>
      <w:r w:rsidRPr="746E2793">
        <w:rPr>
          <w:rFonts w:ascii="Arial" w:hAnsi="Arial" w:cs="Arial"/>
          <w:b/>
          <w:bCs/>
          <w:color w:val="202122"/>
          <w:sz w:val="21"/>
          <w:szCs w:val="21"/>
          <w:u w:val="single"/>
          <w:rtl/>
        </w:rPr>
        <w:t>מצווה בשבת:</w:t>
      </w:r>
      <w:r w:rsidRPr="746E2793">
        <w:rPr>
          <w:rFonts w:ascii="Arial" w:hAnsi="Arial" w:cs="Arial"/>
          <w:b/>
          <w:bCs/>
          <w:color w:val="202122"/>
          <w:sz w:val="21"/>
          <w:szCs w:val="21"/>
        </w:rPr>
        <w:t xml:space="preserve"> </w:t>
      </w:r>
    </w:p>
    <w:p w14:paraId="40E78F35" w14:textId="46477048"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t xml:space="preserve">עירובין </w:t>
      </w:r>
      <w:proofErr w:type="spellStart"/>
      <w:r w:rsidRPr="746E2793">
        <w:rPr>
          <w:rFonts w:ascii="Arial" w:hAnsi="Arial" w:cs="Arial"/>
          <w:color w:val="202122"/>
          <w:sz w:val="21"/>
          <w:szCs w:val="21"/>
          <w:rtl/>
        </w:rPr>
        <w:t>סז</w:t>
      </w:r>
      <w:proofErr w:type="spellEnd"/>
      <w:r w:rsidRPr="746E2793">
        <w:rPr>
          <w:rFonts w:ascii="Arial" w:hAnsi="Arial" w:cs="Arial"/>
          <w:color w:val="202122"/>
          <w:sz w:val="21"/>
          <w:szCs w:val="21"/>
          <w:rtl/>
        </w:rPr>
        <w:t xml:space="preserve"> עמוד ב</w:t>
      </w:r>
    </w:p>
    <w:p w14:paraId="3B7ED2FE" w14:textId="40AB7629"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t xml:space="preserve">ההוא ינוקא </w:t>
      </w:r>
      <w:proofErr w:type="spellStart"/>
      <w:r w:rsidRPr="746E2793">
        <w:rPr>
          <w:rFonts w:ascii="Arial" w:hAnsi="Arial" w:cs="Arial"/>
          <w:color w:val="202122"/>
          <w:sz w:val="21"/>
          <w:szCs w:val="21"/>
          <w:rtl/>
        </w:rPr>
        <w:t>דאשתפיך</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חמימיה</w:t>
      </w:r>
      <w:proofErr w:type="spellEnd"/>
      <w:r w:rsidRPr="746E2793">
        <w:rPr>
          <w:rFonts w:ascii="Arial" w:hAnsi="Arial" w:cs="Arial"/>
          <w:color w:val="202122"/>
          <w:sz w:val="21"/>
          <w:szCs w:val="21"/>
          <w:rtl/>
        </w:rPr>
        <w:t xml:space="preserve"> אמר להו רבה </w:t>
      </w:r>
      <w:proofErr w:type="spellStart"/>
      <w:r w:rsidRPr="746E2793">
        <w:rPr>
          <w:rFonts w:ascii="Arial" w:hAnsi="Arial" w:cs="Arial"/>
          <w:color w:val="202122"/>
          <w:sz w:val="21"/>
          <w:szCs w:val="21"/>
          <w:rtl/>
        </w:rPr>
        <w:t>נייתו</w:t>
      </w:r>
      <w:proofErr w:type="spellEnd"/>
      <w:r w:rsidRPr="746E2793">
        <w:rPr>
          <w:rFonts w:ascii="Arial" w:hAnsi="Arial" w:cs="Arial"/>
          <w:color w:val="202122"/>
          <w:sz w:val="21"/>
          <w:szCs w:val="21"/>
          <w:rtl/>
        </w:rPr>
        <w:t xml:space="preserve"> ליה </w:t>
      </w:r>
      <w:proofErr w:type="spellStart"/>
      <w:r w:rsidRPr="746E2793">
        <w:rPr>
          <w:rFonts w:ascii="Arial" w:hAnsi="Arial" w:cs="Arial"/>
          <w:color w:val="202122"/>
          <w:sz w:val="21"/>
          <w:szCs w:val="21"/>
          <w:rtl/>
        </w:rPr>
        <w:t>חמימי</w:t>
      </w:r>
      <w:proofErr w:type="spellEnd"/>
      <w:r w:rsidRPr="746E2793">
        <w:rPr>
          <w:rFonts w:ascii="Arial" w:hAnsi="Arial" w:cs="Arial"/>
          <w:color w:val="202122"/>
          <w:sz w:val="21"/>
          <w:szCs w:val="21"/>
          <w:rtl/>
        </w:rPr>
        <w:t xml:space="preserve"> מגו </w:t>
      </w:r>
      <w:proofErr w:type="spellStart"/>
      <w:r w:rsidRPr="746E2793">
        <w:rPr>
          <w:rFonts w:ascii="Arial" w:hAnsi="Arial" w:cs="Arial"/>
          <w:color w:val="202122"/>
          <w:sz w:val="21"/>
          <w:szCs w:val="21"/>
          <w:rtl/>
        </w:rPr>
        <w:t>ביתאי</w:t>
      </w:r>
      <w:proofErr w:type="spellEnd"/>
      <w:r w:rsidRPr="746E2793">
        <w:rPr>
          <w:rFonts w:ascii="Arial" w:hAnsi="Arial" w:cs="Arial"/>
          <w:color w:val="202122"/>
          <w:sz w:val="21"/>
          <w:szCs w:val="21"/>
          <w:rtl/>
        </w:rPr>
        <w:t xml:space="preserve"> א"ל אביי והא לא </w:t>
      </w:r>
      <w:proofErr w:type="spellStart"/>
      <w:r w:rsidRPr="746E2793">
        <w:rPr>
          <w:rFonts w:ascii="Arial" w:hAnsi="Arial" w:cs="Arial"/>
          <w:color w:val="202122"/>
          <w:sz w:val="21"/>
          <w:szCs w:val="21"/>
          <w:rtl/>
        </w:rPr>
        <w:t>ערבינן</w:t>
      </w:r>
      <w:proofErr w:type="spellEnd"/>
      <w:r w:rsidRPr="746E2793">
        <w:rPr>
          <w:rFonts w:ascii="Arial" w:hAnsi="Arial" w:cs="Arial"/>
          <w:color w:val="202122"/>
          <w:sz w:val="21"/>
          <w:szCs w:val="21"/>
          <w:rtl/>
        </w:rPr>
        <w:t xml:space="preserve"> א"ל הנסמוך </w:t>
      </w:r>
      <w:proofErr w:type="spellStart"/>
      <w:r w:rsidRPr="746E2793">
        <w:rPr>
          <w:rFonts w:ascii="Arial" w:hAnsi="Arial" w:cs="Arial"/>
          <w:color w:val="202122"/>
          <w:sz w:val="21"/>
          <w:szCs w:val="21"/>
          <w:rtl/>
        </w:rPr>
        <w:t>אשיתוף</w:t>
      </w:r>
      <w:proofErr w:type="spellEnd"/>
      <w:r w:rsidRPr="746E2793">
        <w:rPr>
          <w:rFonts w:ascii="Arial" w:hAnsi="Arial" w:cs="Arial"/>
          <w:color w:val="202122"/>
          <w:sz w:val="21"/>
          <w:szCs w:val="21"/>
          <w:rtl/>
        </w:rPr>
        <w:t xml:space="preserve"> א"ל הא לא </w:t>
      </w:r>
      <w:proofErr w:type="spellStart"/>
      <w:r w:rsidRPr="746E2793">
        <w:rPr>
          <w:rFonts w:ascii="Arial" w:hAnsi="Arial" w:cs="Arial"/>
          <w:color w:val="202122"/>
          <w:sz w:val="21"/>
          <w:szCs w:val="21"/>
          <w:rtl/>
        </w:rPr>
        <w:t>שתפינן</w:t>
      </w:r>
      <w:proofErr w:type="spellEnd"/>
      <w:r w:rsidRPr="746E2793">
        <w:rPr>
          <w:rFonts w:ascii="Arial" w:hAnsi="Arial" w:cs="Arial"/>
          <w:color w:val="202122"/>
          <w:sz w:val="21"/>
          <w:szCs w:val="21"/>
          <w:rtl/>
        </w:rPr>
        <w:t xml:space="preserve"> ונימרו ליה </w:t>
      </w:r>
      <w:proofErr w:type="spellStart"/>
      <w:r w:rsidRPr="746E2793">
        <w:rPr>
          <w:rFonts w:ascii="Arial" w:hAnsi="Arial" w:cs="Arial"/>
          <w:color w:val="202122"/>
          <w:sz w:val="21"/>
          <w:szCs w:val="21"/>
          <w:rtl/>
        </w:rPr>
        <w:t>לנכרי</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ליתי</w:t>
      </w:r>
      <w:proofErr w:type="spellEnd"/>
      <w:r w:rsidRPr="746E2793">
        <w:rPr>
          <w:rFonts w:ascii="Arial" w:hAnsi="Arial" w:cs="Arial"/>
          <w:color w:val="202122"/>
          <w:sz w:val="21"/>
          <w:szCs w:val="21"/>
          <w:rtl/>
        </w:rPr>
        <w:t xml:space="preserve"> ליה אמר אביי בעי </w:t>
      </w:r>
      <w:proofErr w:type="spellStart"/>
      <w:r w:rsidRPr="746E2793">
        <w:rPr>
          <w:rFonts w:ascii="Arial" w:hAnsi="Arial" w:cs="Arial"/>
          <w:color w:val="202122"/>
          <w:sz w:val="21"/>
          <w:szCs w:val="21"/>
          <w:rtl/>
        </w:rPr>
        <w:t>לאותביה</w:t>
      </w:r>
      <w:proofErr w:type="spellEnd"/>
      <w:r w:rsidRPr="746E2793">
        <w:rPr>
          <w:rFonts w:ascii="Arial" w:hAnsi="Arial" w:cs="Arial"/>
          <w:color w:val="202122"/>
          <w:sz w:val="21"/>
          <w:szCs w:val="21"/>
          <w:rtl/>
        </w:rPr>
        <w:t xml:space="preserve"> למר ולא שבקן רב יוסף </w:t>
      </w:r>
      <w:proofErr w:type="spellStart"/>
      <w:r w:rsidRPr="746E2793">
        <w:rPr>
          <w:rFonts w:ascii="Arial" w:hAnsi="Arial" w:cs="Arial"/>
          <w:color w:val="202122"/>
          <w:sz w:val="21"/>
          <w:szCs w:val="21"/>
          <w:rtl/>
        </w:rPr>
        <w:t>דאמר</w:t>
      </w:r>
      <w:proofErr w:type="spellEnd"/>
      <w:r w:rsidRPr="746E2793">
        <w:rPr>
          <w:rFonts w:ascii="Arial" w:hAnsi="Arial" w:cs="Arial"/>
          <w:color w:val="202122"/>
          <w:sz w:val="21"/>
          <w:szCs w:val="21"/>
          <w:rtl/>
        </w:rPr>
        <w:t xml:space="preserve"> רב [יוסף אמר רב] כהנא כי </w:t>
      </w:r>
      <w:proofErr w:type="spellStart"/>
      <w:r w:rsidRPr="746E2793">
        <w:rPr>
          <w:rFonts w:ascii="Arial" w:hAnsi="Arial" w:cs="Arial"/>
          <w:color w:val="202122"/>
          <w:sz w:val="21"/>
          <w:szCs w:val="21"/>
          <w:rtl/>
        </w:rPr>
        <w:t>הוינן</w:t>
      </w:r>
      <w:proofErr w:type="spellEnd"/>
      <w:r w:rsidRPr="746E2793">
        <w:rPr>
          <w:rFonts w:ascii="Arial" w:hAnsi="Arial" w:cs="Arial"/>
          <w:color w:val="202122"/>
          <w:sz w:val="21"/>
          <w:szCs w:val="21"/>
          <w:rtl/>
        </w:rPr>
        <w:t xml:space="preserve"> בי רב יהודה </w:t>
      </w:r>
      <w:proofErr w:type="spellStart"/>
      <w:r w:rsidRPr="746E2793">
        <w:rPr>
          <w:rFonts w:ascii="Arial" w:hAnsi="Arial" w:cs="Arial"/>
          <w:color w:val="202122"/>
          <w:sz w:val="21"/>
          <w:szCs w:val="21"/>
          <w:rtl/>
        </w:rPr>
        <w:t>הוה</w:t>
      </w:r>
      <w:proofErr w:type="spellEnd"/>
      <w:r w:rsidRPr="746E2793">
        <w:rPr>
          <w:rFonts w:ascii="Arial" w:hAnsi="Arial" w:cs="Arial"/>
          <w:color w:val="202122"/>
          <w:sz w:val="21"/>
          <w:szCs w:val="21"/>
          <w:rtl/>
        </w:rPr>
        <w:t xml:space="preserve"> אמר לן </w:t>
      </w:r>
      <w:proofErr w:type="spellStart"/>
      <w:r w:rsidRPr="746E2793">
        <w:rPr>
          <w:rFonts w:ascii="Arial" w:hAnsi="Arial" w:cs="Arial"/>
          <w:color w:val="202122"/>
          <w:sz w:val="21"/>
          <w:szCs w:val="21"/>
          <w:rtl/>
        </w:rPr>
        <w:t>בדאורייתא</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מותבינן</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תיובתא</w:t>
      </w:r>
      <w:proofErr w:type="spellEnd"/>
      <w:r w:rsidRPr="746E2793">
        <w:rPr>
          <w:rFonts w:ascii="Arial" w:hAnsi="Arial" w:cs="Arial"/>
          <w:color w:val="202122"/>
          <w:sz w:val="21"/>
          <w:szCs w:val="21"/>
          <w:rtl/>
        </w:rPr>
        <w:t xml:space="preserve"> והדר </w:t>
      </w:r>
      <w:proofErr w:type="spellStart"/>
      <w:r w:rsidRPr="746E2793">
        <w:rPr>
          <w:rFonts w:ascii="Arial" w:hAnsi="Arial" w:cs="Arial"/>
          <w:color w:val="202122"/>
          <w:sz w:val="21"/>
          <w:szCs w:val="21"/>
          <w:rtl/>
        </w:rPr>
        <w:t>עבדינן</w:t>
      </w:r>
      <w:proofErr w:type="spellEnd"/>
      <w:r w:rsidRPr="746E2793">
        <w:rPr>
          <w:rFonts w:ascii="Arial" w:hAnsi="Arial" w:cs="Arial"/>
          <w:color w:val="202122"/>
          <w:sz w:val="21"/>
          <w:szCs w:val="21"/>
          <w:rtl/>
        </w:rPr>
        <w:t xml:space="preserve"> מעשה בדרבנן </w:t>
      </w:r>
      <w:proofErr w:type="spellStart"/>
      <w:r w:rsidRPr="746E2793">
        <w:rPr>
          <w:rFonts w:ascii="Arial" w:hAnsi="Arial" w:cs="Arial"/>
          <w:color w:val="202122"/>
          <w:sz w:val="21"/>
          <w:szCs w:val="21"/>
          <w:rtl/>
        </w:rPr>
        <w:t>עבדינן</w:t>
      </w:r>
      <w:proofErr w:type="spellEnd"/>
      <w:r w:rsidRPr="746E2793">
        <w:rPr>
          <w:rFonts w:ascii="Arial" w:hAnsi="Arial" w:cs="Arial"/>
          <w:color w:val="202122"/>
          <w:sz w:val="21"/>
          <w:szCs w:val="21"/>
          <w:rtl/>
        </w:rPr>
        <w:t xml:space="preserve"> מעשה והדר </w:t>
      </w:r>
      <w:proofErr w:type="spellStart"/>
      <w:r w:rsidRPr="746E2793">
        <w:rPr>
          <w:rFonts w:ascii="Arial" w:hAnsi="Arial" w:cs="Arial"/>
          <w:color w:val="202122"/>
          <w:sz w:val="21"/>
          <w:szCs w:val="21"/>
          <w:rtl/>
        </w:rPr>
        <w:t>מותבינן</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תיובתא</w:t>
      </w:r>
      <w:proofErr w:type="spellEnd"/>
      <w:r w:rsidRPr="746E2793">
        <w:rPr>
          <w:rFonts w:ascii="Arial" w:hAnsi="Arial" w:cs="Arial"/>
          <w:color w:val="202122"/>
          <w:sz w:val="21"/>
          <w:szCs w:val="21"/>
          <w:rtl/>
        </w:rPr>
        <w:t xml:space="preserve"> לבתר הכי אמר ליה מאי </w:t>
      </w:r>
      <w:proofErr w:type="spellStart"/>
      <w:r w:rsidRPr="746E2793">
        <w:rPr>
          <w:rFonts w:ascii="Arial" w:hAnsi="Arial" w:cs="Arial"/>
          <w:color w:val="202122"/>
          <w:sz w:val="21"/>
          <w:szCs w:val="21"/>
          <w:rtl/>
        </w:rPr>
        <w:t>בעית</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לאותביה</w:t>
      </w:r>
      <w:proofErr w:type="spellEnd"/>
      <w:r w:rsidRPr="746E2793">
        <w:rPr>
          <w:rFonts w:ascii="Arial" w:hAnsi="Arial" w:cs="Arial"/>
          <w:color w:val="202122"/>
          <w:sz w:val="21"/>
          <w:szCs w:val="21"/>
          <w:rtl/>
        </w:rPr>
        <w:t xml:space="preserve"> למר אמר [ליה </w:t>
      </w:r>
      <w:proofErr w:type="spellStart"/>
      <w:r w:rsidRPr="746E2793">
        <w:rPr>
          <w:rFonts w:ascii="Arial" w:hAnsi="Arial" w:cs="Arial"/>
          <w:color w:val="202122"/>
          <w:sz w:val="21"/>
          <w:szCs w:val="21"/>
          <w:rtl/>
        </w:rPr>
        <w:t>דתניא</w:t>
      </w:r>
      <w:proofErr w:type="spellEnd"/>
      <w:r w:rsidRPr="746E2793">
        <w:rPr>
          <w:rFonts w:ascii="Arial" w:hAnsi="Arial" w:cs="Arial"/>
          <w:color w:val="202122"/>
          <w:sz w:val="21"/>
          <w:szCs w:val="21"/>
          <w:rtl/>
        </w:rPr>
        <w:t xml:space="preserve">] הזאה שבות ואמירה </w:t>
      </w:r>
      <w:proofErr w:type="spellStart"/>
      <w:r w:rsidRPr="746E2793">
        <w:rPr>
          <w:rFonts w:ascii="Arial" w:hAnsi="Arial" w:cs="Arial"/>
          <w:color w:val="202122"/>
          <w:sz w:val="21"/>
          <w:szCs w:val="21"/>
          <w:rtl/>
        </w:rPr>
        <w:t>לנכרי</w:t>
      </w:r>
      <w:proofErr w:type="spellEnd"/>
      <w:r w:rsidRPr="746E2793">
        <w:rPr>
          <w:rFonts w:ascii="Arial" w:hAnsi="Arial" w:cs="Arial"/>
          <w:color w:val="202122"/>
          <w:sz w:val="21"/>
          <w:szCs w:val="21"/>
          <w:rtl/>
        </w:rPr>
        <w:t xml:space="preserve"> שבות מה הזאה שבות ואינה דוחה את השבת אף אמירה </w:t>
      </w:r>
      <w:proofErr w:type="spellStart"/>
      <w:r w:rsidRPr="746E2793">
        <w:rPr>
          <w:rFonts w:ascii="Arial" w:hAnsi="Arial" w:cs="Arial"/>
          <w:color w:val="202122"/>
          <w:sz w:val="21"/>
          <w:szCs w:val="21"/>
          <w:rtl/>
        </w:rPr>
        <w:t>לנכרי</w:t>
      </w:r>
      <w:proofErr w:type="spellEnd"/>
      <w:r w:rsidRPr="746E2793">
        <w:rPr>
          <w:rFonts w:ascii="Arial" w:hAnsi="Arial" w:cs="Arial"/>
          <w:color w:val="202122"/>
          <w:sz w:val="21"/>
          <w:szCs w:val="21"/>
          <w:rtl/>
        </w:rPr>
        <w:t xml:space="preserve"> שבות ואינה דוחה את השבת א"ל ולא שני לך בין שבות דאית ביה מעשה לשבות דלית ביה מעשה דהא מר לא אמר </w:t>
      </w:r>
      <w:proofErr w:type="spellStart"/>
      <w:r w:rsidRPr="746E2793">
        <w:rPr>
          <w:rFonts w:ascii="Arial" w:hAnsi="Arial" w:cs="Arial"/>
          <w:color w:val="202122"/>
          <w:sz w:val="21"/>
          <w:szCs w:val="21"/>
          <w:rtl/>
        </w:rPr>
        <w:t>לנכרי</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זיל</w:t>
      </w:r>
      <w:proofErr w:type="spellEnd"/>
      <w:r w:rsidRPr="746E2793">
        <w:rPr>
          <w:rFonts w:ascii="Arial" w:hAnsi="Arial" w:cs="Arial"/>
          <w:color w:val="202122"/>
          <w:sz w:val="21"/>
          <w:szCs w:val="21"/>
          <w:rtl/>
        </w:rPr>
        <w:t xml:space="preserve"> אחים</w:t>
      </w:r>
    </w:p>
    <w:p w14:paraId="4AEE1616" w14:textId="042ECAB8" w:rsidR="746E2793" w:rsidRDefault="746E2793" w:rsidP="746E2793">
      <w:pPr>
        <w:rPr>
          <w:rFonts w:ascii="Arial" w:hAnsi="Arial" w:cs="Arial"/>
          <w:color w:val="202122"/>
          <w:sz w:val="21"/>
          <w:szCs w:val="21"/>
          <w:rtl/>
        </w:rPr>
      </w:pPr>
    </w:p>
    <w:p w14:paraId="158022A2" w14:textId="3C09A004"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t>רשי שם</w:t>
      </w:r>
    </w:p>
    <w:p w14:paraId="0F08E5B8" w14:textId="603E0EE5" w:rsidR="746E2793" w:rsidRDefault="746E2793" w:rsidP="746E2793">
      <w:pPr>
        <w:rPr>
          <w:rFonts w:ascii="Arial" w:hAnsi="Arial" w:cs="Arial"/>
          <w:color w:val="202122"/>
          <w:sz w:val="21"/>
          <w:szCs w:val="21"/>
          <w:rtl/>
        </w:rPr>
      </w:pPr>
      <w:proofErr w:type="spellStart"/>
      <w:r w:rsidRPr="746E2793">
        <w:rPr>
          <w:rFonts w:ascii="Arial" w:hAnsi="Arial" w:cs="Arial"/>
          <w:color w:val="202122"/>
          <w:sz w:val="21"/>
          <w:szCs w:val="21"/>
          <w:rtl/>
        </w:rPr>
        <w:t>דאישתפך</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חמימיה</w:t>
      </w:r>
      <w:proofErr w:type="spellEnd"/>
      <w:r w:rsidRPr="746E2793">
        <w:rPr>
          <w:rFonts w:ascii="Arial" w:hAnsi="Arial" w:cs="Arial"/>
          <w:color w:val="202122"/>
          <w:sz w:val="21"/>
          <w:szCs w:val="21"/>
          <w:rtl/>
        </w:rPr>
        <w:t xml:space="preserve"> - שהיו </w:t>
      </w:r>
      <w:proofErr w:type="spellStart"/>
      <w:r w:rsidRPr="746E2793">
        <w:rPr>
          <w:rFonts w:ascii="Arial" w:hAnsi="Arial" w:cs="Arial"/>
          <w:color w:val="202122"/>
          <w:sz w:val="21"/>
          <w:szCs w:val="21"/>
          <w:rtl/>
        </w:rPr>
        <w:t>רוצין</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למולו</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והחמו</w:t>
      </w:r>
      <w:proofErr w:type="spellEnd"/>
      <w:r w:rsidRPr="746E2793">
        <w:rPr>
          <w:rFonts w:ascii="Arial" w:hAnsi="Arial" w:cs="Arial"/>
          <w:color w:val="202122"/>
          <w:sz w:val="21"/>
          <w:szCs w:val="21"/>
          <w:rtl/>
        </w:rPr>
        <w:t xml:space="preserve"> לו חמין </w:t>
      </w:r>
      <w:proofErr w:type="spellStart"/>
      <w:r w:rsidRPr="746E2793">
        <w:rPr>
          <w:rFonts w:ascii="Arial" w:hAnsi="Arial" w:cs="Arial"/>
          <w:color w:val="202122"/>
          <w:sz w:val="21"/>
          <w:szCs w:val="21"/>
          <w:rtl/>
        </w:rPr>
        <w:t>מבערב</w:t>
      </w:r>
      <w:proofErr w:type="spellEnd"/>
      <w:r w:rsidRPr="746E2793">
        <w:rPr>
          <w:rFonts w:ascii="Arial" w:hAnsi="Arial" w:cs="Arial"/>
          <w:color w:val="202122"/>
          <w:sz w:val="21"/>
          <w:szCs w:val="21"/>
          <w:rtl/>
        </w:rPr>
        <w:t xml:space="preserve"> ונשפכו היום</w:t>
      </w:r>
      <w:r w:rsidRPr="746E2793">
        <w:rPr>
          <w:rFonts w:ascii="Arial" w:hAnsi="Arial" w:cs="Arial"/>
          <w:color w:val="202122"/>
          <w:sz w:val="21"/>
          <w:szCs w:val="21"/>
        </w:rPr>
        <w:t>:</w:t>
      </w:r>
    </w:p>
    <w:p w14:paraId="76C70BFF" w14:textId="45F5CA0B" w:rsidR="746E2793" w:rsidRDefault="746E2793" w:rsidP="746E2793">
      <w:r w:rsidRPr="746E2793">
        <w:rPr>
          <w:rFonts w:ascii="Arial" w:hAnsi="Arial" w:cs="Arial"/>
          <w:color w:val="202122"/>
          <w:sz w:val="21"/>
          <w:szCs w:val="21"/>
          <w:rtl/>
        </w:rPr>
        <w:t xml:space="preserve">מגו </w:t>
      </w:r>
      <w:proofErr w:type="spellStart"/>
      <w:r w:rsidRPr="746E2793">
        <w:rPr>
          <w:rFonts w:ascii="Arial" w:hAnsi="Arial" w:cs="Arial"/>
          <w:color w:val="202122"/>
          <w:sz w:val="21"/>
          <w:szCs w:val="21"/>
          <w:rtl/>
        </w:rPr>
        <w:t>ביתאי</w:t>
      </w:r>
      <w:proofErr w:type="spellEnd"/>
      <w:r w:rsidRPr="746E2793">
        <w:rPr>
          <w:rFonts w:ascii="Arial" w:hAnsi="Arial" w:cs="Arial"/>
          <w:color w:val="202122"/>
          <w:sz w:val="21"/>
          <w:szCs w:val="21"/>
          <w:rtl/>
        </w:rPr>
        <w:t xml:space="preserve"> - </w:t>
      </w:r>
      <w:proofErr w:type="spellStart"/>
      <w:r w:rsidRPr="746E2793">
        <w:rPr>
          <w:rFonts w:ascii="Arial" w:hAnsi="Arial" w:cs="Arial"/>
          <w:color w:val="202122"/>
          <w:sz w:val="21"/>
          <w:szCs w:val="21"/>
          <w:rtl/>
        </w:rPr>
        <w:t>מביתיה</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דרבה</w:t>
      </w:r>
      <w:proofErr w:type="spellEnd"/>
      <w:r w:rsidRPr="746E2793">
        <w:rPr>
          <w:rFonts w:ascii="Arial" w:hAnsi="Arial" w:cs="Arial"/>
          <w:color w:val="202122"/>
          <w:sz w:val="21"/>
          <w:szCs w:val="21"/>
          <w:rtl/>
        </w:rPr>
        <w:t xml:space="preserve"> והתינוק היה בבית אחר באותה חצר</w:t>
      </w:r>
      <w:r w:rsidRPr="746E2793">
        <w:rPr>
          <w:rFonts w:ascii="Arial" w:hAnsi="Arial" w:cs="Arial"/>
          <w:color w:val="202122"/>
          <w:sz w:val="21"/>
          <w:szCs w:val="21"/>
        </w:rPr>
        <w:t>:</w:t>
      </w:r>
    </w:p>
    <w:p w14:paraId="4623734C" w14:textId="2C17AA94" w:rsidR="746E2793" w:rsidRDefault="746E2793" w:rsidP="746E2793">
      <w:r w:rsidRPr="746E2793">
        <w:rPr>
          <w:rFonts w:ascii="Arial" w:hAnsi="Arial" w:cs="Arial"/>
          <w:color w:val="202122"/>
          <w:sz w:val="21"/>
          <w:szCs w:val="21"/>
          <w:rtl/>
        </w:rPr>
        <w:t xml:space="preserve">נסמוך </w:t>
      </w:r>
      <w:proofErr w:type="spellStart"/>
      <w:r w:rsidRPr="746E2793">
        <w:rPr>
          <w:rFonts w:ascii="Arial" w:hAnsi="Arial" w:cs="Arial"/>
          <w:color w:val="202122"/>
          <w:sz w:val="21"/>
          <w:szCs w:val="21"/>
          <w:rtl/>
        </w:rPr>
        <w:t>אשיתוף</w:t>
      </w:r>
      <w:proofErr w:type="spellEnd"/>
      <w:r w:rsidRPr="746E2793">
        <w:rPr>
          <w:rFonts w:ascii="Arial" w:hAnsi="Arial" w:cs="Arial"/>
          <w:color w:val="202122"/>
          <w:sz w:val="21"/>
          <w:szCs w:val="21"/>
          <w:rtl/>
        </w:rPr>
        <w:t xml:space="preserve"> - </w:t>
      </w:r>
      <w:proofErr w:type="spellStart"/>
      <w:r w:rsidRPr="746E2793">
        <w:rPr>
          <w:rFonts w:ascii="Arial" w:hAnsi="Arial" w:cs="Arial"/>
          <w:color w:val="202122"/>
          <w:sz w:val="21"/>
          <w:szCs w:val="21"/>
          <w:rtl/>
        </w:rPr>
        <w:t>דמבוי</w:t>
      </w:r>
      <w:proofErr w:type="spellEnd"/>
      <w:r w:rsidRPr="746E2793">
        <w:rPr>
          <w:rFonts w:ascii="Arial" w:hAnsi="Arial" w:cs="Arial"/>
          <w:color w:val="202122"/>
          <w:sz w:val="21"/>
          <w:szCs w:val="21"/>
          <w:rtl/>
        </w:rPr>
        <w:t xml:space="preserve"> דתנן (לקמן </w:t>
      </w:r>
      <w:proofErr w:type="spellStart"/>
      <w:r w:rsidRPr="746E2793">
        <w:rPr>
          <w:rFonts w:ascii="Arial" w:hAnsi="Arial" w:cs="Arial"/>
          <w:color w:val="202122"/>
          <w:sz w:val="21"/>
          <w:szCs w:val="21"/>
          <w:rtl/>
        </w:rPr>
        <w:t>עג</w:t>
      </w:r>
      <w:proofErr w:type="spellEnd"/>
      <w:r w:rsidRPr="746E2793">
        <w:rPr>
          <w:rFonts w:ascii="Arial" w:hAnsi="Arial" w:cs="Arial"/>
          <w:color w:val="202122"/>
          <w:sz w:val="21"/>
          <w:szCs w:val="21"/>
          <w:rtl/>
        </w:rPr>
        <w:t xml:space="preserve">.) במתני' אם </w:t>
      </w:r>
      <w:proofErr w:type="spellStart"/>
      <w:r w:rsidRPr="746E2793">
        <w:rPr>
          <w:rFonts w:ascii="Arial" w:hAnsi="Arial" w:cs="Arial"/>
          <w:color w:val="202122"/>
          <w:sz w:val="21"/>
          <w:szCs w:val="21"/>
          <w:rtl/>
        </w:rPr>
        <w:t>נשתתפו</w:t>
      </w:r>
      <w:proofErr w:type="spellEnd"/>
      <w:r w:rsidRPr="746E2793">
        <w:rPr>
          <w:rFonts w:ascii="Arial" w:hAnsi="Arial" w:cs="Arial"/>
          <w:color w:val="202122"/>
          <w:sz w:val="21"/>
          <w:szCs w:val="21"/>
          <w:rtl/>
        </w:rPr>
        <w:t xml:space="preserve"> במבוי מותר כאן וכאן במבוי </w:t>
      </w:r>
      <w:proofErr w:type="spellStart"/>
      <w:r w:rsidRPr="746E2793">
        <w:rPr>
          <w:rFonts w:ascii="Arial" w:hAnsi="Arial" w:cs="Arial"/>
          <w:color w:val="202122"/>
          <w:sz w:val="21"/>
          <w:szCs w:val="21"/>
          <w:rtl/>
        </w:rPr>
        <w:t>ובחצירות</w:t>
      </w:r>
      <w:proofErr w:type="spellEnd"/>
      <w:r w:rsidRPr="746E2793">
        <w:rPr>
          <w:rFonts w:ascii="Arial" w:hAnsi="Arial" w:cs="Arial"/>
          <w:color w:val="202122"/>
          <w:sz w:val="21"/>
          <w:szCs w:val="21"/>
          <w:rtl/>
        </w:rPr>
        <w:t xml:space="preserve"> אף על פי שלא עירבו</w:t>
      </w:r>
      <w:r w:rsidRPr="746E2793">
        <w:rPr>
          <w:rFonts w:ascii="Arial" w:hAnsi="Arial" w:cs="Arial"/>
          <w:color w:val="202122"/>
          <w:sz w:val="21"/>
          <w:szCs w:val="21"/>
        </w:rPr>
        <w:t>:</w:t>
      </w:r>
    </w:p>
    <w:p w14:paraId="1ADC5CCF" w14:textId="7FC65166" w:rsidR="746E2793" w:rsidRDefault="746E2793" w:rsidP="746E2793">
      <w:proofErr w:type="spellStart"/>
      <w:r w:rsidRPr="746E2793">
        <w:rPr>
          <w:rFonts w:ascii="Arial" w:hAnsi="Arial" w:cs="Arial"/>
          <w:color w:val="202122"/>
          <w:sz w:val="21"/>
          <w:szCs w:val="21"/>
          <w:rtl/>
        </w:rPr>
        <w:t>בדאורייתא</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מותבינן</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תיובתא</w:t>
      </w:r>
      <w:proofErr w:type="spellEnd"/>
      <w:r w:rsidRPr="746E2793">
        <w:rPr>
          <w:rFonts w:ascii="Arial" w:hAnsi="Arial" w:cs="Arial"/>
          <w:color w:val="202122"/>
          <w:sz w:val="21"/>
          <w:szCs w:val="21"/>
          <w:rtl/>
        </w:rPr>
        <w:t xml:space="preserve"> - באיסור של תורה וחכם מורה בו היתר ויש בתלמידים שיודע להשיב. ישיב קודם מעשה שלא נעבור על דברי תורה אבל בדרבנן כגון עירובי </w:t>
      </w:r>
      <w:proofErr w:type="spellStart"/>
      <w:r w:rsidRPr="746E2793">
        <w:rPr>
          <w:rFonts w:ascii="Arial" w:hAnsi="Arial" w:cs="Arial"/>
          <w:color w:val="202122"/>
          <w:sz w:val="21"/>
          <w:szCs w:val="21"/>
          <w:rtl/>
        </w:rPr>
        <w:t>חצירות</w:t>
      </w:r>
      <w:proofErr w:type="spellEnd"/>
      <w:r w:rsidRPr="746E2793">
        <w:rPr>
          <w:rFonts w:ascii="Arial" w:hAnsi="Arial" w:cs="Arial"/>
          <w:color w:val="202122"/>
          <w:sz w:val="21"/>
          <w:szCs w:val="21"/>
          <w:rtl/>
        </w:rPr>
        <w:t xml:space="preserve"> שבקינן לחכם לעשות כהוראתו</w:t>
      </w:r>
      <w:r w:rsidRPr="746E2793">
        <w:rPr>
          <w:rFonts w:ascii="Arial" w:hAnsi="Arial" w:cs="Arial"/>
          <w:color w:val="202122"/>
          <w:sz w:val="21"/>
          <w:szCs w:val="21"/>
        </w:rPr>
        <w:t>:</w:t>
      </w:r>
    </w:p>
    <w:p w14:paraId="522E368C" w14:textId="447A8C99" w:rsidR="746E2793" w:rsidRDefault="746E2793" w:rsidP="746E2793">
      <w:r w:rsidRPr="746E2793">
        <w:rPr>
          <w:rFonts w:ascii="Arial" w:hAnsi="Arial" w:cs="Arial"/>
          <w:color w:val="202122"/>
          <w:sz w:val="21"/>
          <w:szCs w:val="21"/>
          <w:rtl/>
        </w:rPr>
        <w:t xml:space="preserve">והדר </w:t>
      </w:r>
      <w:proofErr w:type="spellStart"/>
      <w:r w:rsidRPr="746E2793">
        <w:rPr>
          <w:rFonts w:ascii="Arial" w:hAnsi="Arial" w:cs="Arial"/>
          <w:color w:val="202122"/>
          <w:sz w:val="21"/>
          <w:szCs w:val="21"/>
          <w:rtl/>
        </w:rPr>
        <w:t>מותבינן</w:t>
      </w:r>
      <w:proofErr w:type="spellEnd"/>
      <w:r w:rsidRPr="746E2793">
        <w:rPr>
          <w:rFonts w:ascii="Arial" w:hAnsi="Arial" w:cs="Arial"/>
          <w:color w:val="202122"/>
          <w:sz w:val="21"/>
          <w:szCs w:val="21"/>
          <w:rtl/>
        </w:rPr>
        <w:t xml:space="preserve"> - ליה ללמוד אם יפה הורה</w:t>
      </w:r>
      <w:r w:rsidRPr="746E2793">
        <w:rPr>
          <w:rFonts w:ascii="Arial" w:hAnsi="Arial" w:cs="Arial"/>
          <w:color w:val="202122"/>
          <w:sz w:val="21"/>
          <w:szCs w:val="21"/>
        </w:rPr>
        <w:t>:</w:t>
      </w:r>
    </w:p>
    <w:p w14:paraId="03E3351A" w14:textId="7F16F942" w:rsidR="746E2793" w:rsidRDefault="746E2793" w:rsidP="746E2793">
      <w:r w:rsidRPr="746E2793">
        <w:rPr>
          <w:rFonts w:ascii="Arial" w:hAnsi="Arial" w:cs="Arial"/>
          <w:color w:val="202122"/>
          <w:sz w:val="21"/>
          <w:szCs w:val="21"/>
          <w:rtl/>
        </w:rPr>
        <w:t>הזאה - על הטמא אינה אסורה בשבת אלא משום שבות</w:t>
      </w:r>
      <w:r w:rsidRPr="746E2793">
        <w:rPr>
          <w:rFonts w:ascii="Arial" w:hAnsi="Arial" w:cs="Arial"/>
          <w:color w:val="202122"/>
          <w:sz w:val="21"/>
          <w:szCs w:val="21"/>
        </w:rPr>
        <w:t>:</w:t>
      </w:r>
    </w:p>
    <w:p w14:paraId="4FDB80F0" w14:textId="173A0D0D" w:rsidR="746E2793" w:rsidRDefault="746E2793" w:rsidP="746E2793">
      <w:pPr>
        <w:rPr>
          <w:rFonts w:ascii="Arial" w:hAnsi="Arial" w:cs="Arial"/>
          <w:color w:val="202122"/>
          <w:sz w:val="21"/>
          <w:szCs w:val="21"/>
        </w:rPr>
      </w:pPr>
      <w:r w:rsidRPr="746E2793">
        <w:rPr>
          <w:rFonts w:ascii="Arial" w:hAnsi="Arial" w:cs="Arial"/>
          <w:color w:val="202122"/>
          <w:sz w:val="21"/>
          <w:szCs w:val="21"/>
          <w:rtl/>
        </w:rPr>
        <w:t xml:space="preserve">מה הזאה שבות ואינה דוחה שבת - ואפי' במקום מצוה כגון לשחוט פסחו </w:t>
      </w:r>
      <w:proofErr w:type="spellStart"/>
      <w:r w:rsidRPr="746E2793">
        <w:rPr>
          <w:rFonts w:ascii="Arial" w:hAnsi="Arial" w:cs="Arial"/>
          <w:color w:val="202122"/>
          <w:sz w:val="21"/>
          <w:szCs w:val="21"/>
          <w:rtl/>
        </w:rPr>
        <w:t>כדתנן</w:t>
      </w:r>
      <w:proofErr w:type="spellEnd"/>
      <w:r w:rsidRPr="746E2793">
        <w:rPr>
          <w:rFonts w:ascii="Arial" w:hAnsi="Arial" w:cs="Arial"/>
          <w:color w:val="202122"/>
          <w:sz w:val="21"/>
          <w:szCs w:val="21"/>
          <w:rtl/>
        </w:rPr>
        <w:t xml:space="preserve"> בפסחים בפרק אלו דברים (ד סה:</w:t>
      </w:r>
      <w:r w:rsidRPr="746E2793">
        <w:rPr>
          <w:rFonts w:ascii="Arial" w:hAnsi="Arial" w:cs="Arial"/>
          <w:color w:val="202122"/>
          <w:sz w:val="21"/>
          <w:szCs w:val="21"/>
        </w:rPr>
        <w:t>):</w:t>
      </w:r>
    </w:p>
    <w:p w14:paraId="6F7FCCAF" w14:textId="6FDEA6F7" w:rsidR="746E2793" w:rsidRDefault="746E2793" w:rsidP="746E2793">
      <w:pPr>
        <w:rPr>
          <w:rFonts w:ascii="Arial" w:hAnsi="Arial" w:cs="Arial"/>
          <w:color w:val="202122"/>
          <w:sz w:val="21"/>
          <w:szCs w:val="21"/>
          <w:rtl/>
        </w:rPr>
      </w:pPr>
    </w:p>
    <w:p w14:paraId="124830EE" w14:textId="06542608"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t>רשב״א עירובין סח עמוד א</w:t>
      </w:r>
      <w:r w:rsidRPr="746E2793">
        <w:rPr>
          <w:rFonts w:ascii="Arial" w:hAnsi="Arial" w:cs="Arial"/>
          <w:color w:val="202122"/>
          <w:sz w:val="21"/>
          <w:szCs w:val="21"/>
        </w:rPr>
        <w:t xml:space="preserve"> </w:t>
      </w:r>
    </w:p>
    <w:p w14:paraId="4FCB1778" w14:textId="07D2BDCE" w:rsidR="746E2793" w:rsidRDefault="746E2793" w:rsidP="746E2793">
      <w:r w:rsidRPr="746E2793">
        <w:rPr>
          <w:rFonts w:ascii="Arial" w:hAnsi="Arial" w:cs="Arial"/>
          <w:color w:val="202122"/>
          <w:sz w:val="21"/>
          <w:szCs w:val="21"/>
          <w:rtl/>
        </w:rPr>
        <w:t xml:space="preserve">ולא שאני לך בין שבות שיש בו מעשה לשבות שאין בו מעשה:    הרב בעל ההלכות ז"ל פירש: בין שבות שיש בה מעשה </w:t>
      </w:r>
      <w:proofErr w:type="spellStart"/>
      <w:r w:rsidRPr="746E2793">
        <w:rPr>
          <w:rFonts w:ascii="Arial" w:hAnsi="Arial" w:cs="Arial"/>
          <w:color w:val="202122"/>
          <w:sz w:val="21"/>
          <w:szCs w:val="21"/>
          <w:rtl/>
        </w:rPr>
        <w:t>דישראל</w:t>
      </w:r>
      <w:proofErr w:type="spellEnd"/>
      <w:r w:rsidRPr="746E2793">
        <w:rPr>
          <w:rFonts w:ascii="Arial" w:hAnsi="Arial" w:cs="Arial"/>
          <w:color w:val="202122"/>
          <w:sz w:val="21"/>
          <w:szCs w:val="21"/>
          <w:rtl/>
        </w:rPr>
        <w:t xml:space="preserve"> לשבות </w:t>
      </w:r>
      <w:proofErr w:type="spellStart"/>
      <w:r w:rsidRPr="746E2793">
        <w:rPr>
          <w:rFonts w:ascii="Arial" w:hAnsi="Arial" w:cs="Arial"/>
          <w:color w:val="202122"/>
          <w:sz w:val="21"/>
          <w:szCs w:val="21"/>
          <w:rtl/>
        </w:rPr>
        <w:t>דאמירה</w:t>
      </w:r>
      <w:proofErr w:type="spellEnd"/>
      <w:r w:rsidRPr="746E2793">
        <w:rPr>
          <w:rFonts w:ascii="Arial" w:hAnsi="Arial" w:cs="Arial"/>
          <w:color w:val="202122"/>
          <w:sz w:val="21"/>
          <w:szCs w:val="21"/>
          <w:rtl/>
        </w:rPr>
        <w:t xml:space="preserve"> לגוי שאין בו מעשה </w:t>
      </w:r>
      <w:proofErr w:type="spellStart"/>
      <w:r w:rsidRPr="746E2793">
        <w:rPr>
          <w:rFonts w:ascii="Arial" w:hAnsi="Arial" w:cs="Arial"/>
          <w:color w:val="202122"/>
          <w:sz w:val="21"/>
          <w:szCs w:val="21"/>
          <w:rtl/>
        </w:rPr>
        <w:t>דישראל</w:t>
      </w:r>
      <w:proofErr w:type="spellEnd"/>
      <w:r w:rsidRPr="746E2793">
        <w:rPr>
          <w:rFonts w:ascii="Arial" w:hAnsi="Arial" w:cs="Arial"/>
          <w:color w:val="202122"/>
          <w:sz w:val="21"/>
          <w:szCs w:val="21"/>
          <w:rtl/>
        </w:rPr>
        <w:t xml:space="preserve"> אלא אמירה בעלמא, וכן פירש ר"ח ז"ל, ולא גריס דהא מר לא אמר ליה </w:t>
      </w:r>
      <w:proofErr w:type="spellStart"/>
      <w:r w:rsidRPr="746E2793">
        <w:rPr>
          <w:rFonts w:ascii="Arial" w:hAnsi="Arial" w:cs="Arial"/>
          <w:color w:val="202122"/>
          <w:sz w:val="21"/>
          <w:szCs w:val="21"/>
          <w:rtl/>
        </w:rPr>
        <w:t>זיל</w:t>
      </w:r>
      <w:proofErr w:type="spellEnd"/>
      <w:r w:rsidRPr="746E2793">
        <w:rPr>
          <w:rFonts w:ascii="Arial" w:hAnsi="Arial" w:cs="Arial"/>
          <w:color w:val="202122"/>
          <w:sz w:val="21"/>
          <w:szCs w:val="21"/>
          <w:rtl/>
        </w:rPr>
        <w:t xml:space="preserve"> אחים ליה. ומכאן התיר לומר לגוי להביא </w:t>
      </w:r>
      <w:proofErr w:type="spellStart"/>
      <w:r w:rsidRPr="746E2793">
        <w:rPr>
          <w:rFonts w:ascii="Arial" w:hAnsi="Arial" w:cs="Arial"/>
          <w:color w:val="202122"/>
          <w:sz w:val="21"/>
          <w:szCs w:val="21"/>
          <w:rtl/>
        </w:rPr>
        <w:t>איזמל</w:t>
      </w:r>
      <w:proofErr w:type="spellEnd"/>
      <w:r w:rsidRPr="746E2793">
        <w:rPr>
          <w:rFonts w:ascii="Arial" w:hAnsi="Arial" w:cs="Arial"/>
          <w:color w:val="202122"/>
          <w:sz w:val="21"/>
          <w:szCs w:val="21"/>
          <w:rtl/>
        </w:rPr>
        <w:t xml:space="preserve"> או חמין דרך רשות הרבים ואפילו לעשות סכין למילה או </w:t>
      </w:r>
      <w:proofErr w:type="spellStart"/>
      <w:r w:rsidRPr="746E2793">
        <w:rPr>
          <w:rFonts w:ascii="Arial" w:hAnsi="Arial" w:cs="Arial"/>
          <w:color w:val="202122"/>
          <w:sz w:val="21"/>
          <w:szCs w:val="21"/>
          <w:rtl/>
        </w:rPr>
        <w:t>להחם</w:t>
      </w:r>
      <w:proofErr w:type="spellEnd"/>
      <w:r w:rsidRPr="746E2793">
        <w:rPr>
          <w:rFonts w:ascii="Arial" w:hAnsi="Arial" w:cs="Arial"/>
          <w:color w:val="202122"/>
          <w:sz w:val="21"/>
          <w:szCs w:val="21"/>
          <w:rtl/>
        </w:rPr>
        <w:t xml:space="preserve"> חמין. ואידך </w:t>
      </w:r>
      <w:proofErr w:type="spellStart"/>
      <w:r w:rsidRPr="746E2793">
        <w:rPr>
          <w:rFonts w:ascii="Arial" w:hAnsi="Arial" w:cs="Arial"/>
          <w:color w:val="202122"/>
          <w:sz w:val="21"/>
          <w:szCs w:val="21"/>
          <w:rtl/>
        </w:rPr>
        <w:t>עובדא</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דרבא</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דבסמוך</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דאמר</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לישאל</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לאימיה</w:t>
      </w:r>
      <w:proofErr w:type="spellEnd"/>
      <w:r w:rsidRPr="746E2793">
        <w:rPr>
          <w:rFonts w:ascii="Arial" w:hAnsi="Arial" w:cs="Arial"/>
          <w:color w:val="202122"/>
          <w:sz w:val="21"/>
          <w:szCs w:val="21"/>
          <w:rtl/>
        </w:rPr>
        <w:t xml:space="preserve"> אי צריך </w:t>
      </w:r>
      <w:proofErr w:type="spellStart"/>
      <w:r w:rsidRPr="746E2793">
        <w:rPr>
          <w:rFonts w:ascii="Arial" w:hAnsi="Arial" w:cs="Arial"/>
          <w:color w:val="202122"/>
          <w:sz w:val="21"/>
          <w:szCs w:val="21"/>
          <w:rtl/>
        </w:rPr>
        <w:t>ליחם</w:t>
      </w:r>
      <w:proofErr w:type="spellEnd"/>
      <w:r w:rsidRPr="746E2793">
        <w:rPr>
          <w:rFonts w:ascii="Arial" w:hAnsi="Arial" w:cs="Arial"/>
          <w:color w:val="202122"/>
          <w:sz w:val="21"/>
          <w:szCs w:val="21"/>
          <w:rtl/>
        </w:rPr>
        <w:t xml:space="preserve"> לה לגוי, לא </w:t>
      </w:r>
      <w:proofErr w:type="spellStart"/>
      <w:r w:rsidRPr="746E2793">
        <w:rPr>
          <w:rFonts w:ascii="Arial" w:hAnsi="Arial" w:cs="Arial"/>
          <w:color w:val="202122"/>
          <w:sz w:val="21"/>
          <w:szCs w:val="21"/>
          <w:rtl/>
        </w:rPr>
        <w:t>גרסינן</w:t>
      </w:r>
      <w:proofErr w:type="spellEnd"/>
      <w:r w:rsidRPr="746E2793">
        <w:rPr>
          <w:rFonts w:ascii="Arial" w:hAnsi="Arial" w:cs="Arial"/>
          <w:color w:val="202122"/>
          <w:sz w:val="21"/>
          <w:szCs w:val="21"/>
          <w:rtl/>
        </w:rPr>
        <w:t xml:space="preserve"> לפי דבריו גוי, דאי איכא גוי בלא </w:t>
      </w:r>
      <w:proofErr w:type="spellStart"/>
      <w:r w:rsidRPr="746E2793">
        <w:rPr>
          <w:rFonts w:ascii="Arial" w:hAnsi="Arial" w:cs="Arial"/>
          <w:color w:val="202122"/>
          <w:sz w:val="21"/>
          <w:szCs w:val="21"/>
          <w:rtl/>
        </w:rPr>
        <w:t>אימיה</w:t>
      </w:r>
      <w:proofErr w:type="spellEnd"/>
      <w:r w:rsidRPr="746E2793">
        <w:rPr>
          <w:rFonts w:ascii="Arial" w:hAnsi="Arial" w:cs="Arial"/>
          <w:color w:val="202122"/>
          <w:sz w:val="21"/>
          <w:szCs w:val="21"/>
          <w:rtl/>
        </w:rPr>
        <w:t xml:space="preserve"> שפיר דמי, אלא על ידי ישראל </w:t>
      </w:r>
      <w:proofErr w:type="spellStart"/>
      <w:r w:rsidRPr="746E2793">
        <w:rPr>
          <w:rFonts w:ascii="Arial" w:hAnsi="Arial" w:cs="Arial"/>
          <w:color w:val="202122"/>
          <w:sz w:val="21"/>
          <w:szCs w:val="21"/>
          <w:rtl/>
        </w:rPr>
        <w:t>קאמר</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ובדליכא</w:t>
      </w:r>
      <w:proofErr w:type="spellEnd"/>
      <w:r w:rsidRPr="746E2793">
        <w:rPr>
          <w:rFonts w:ascii="Arial" w:hAnsi="Arial" w:cs="Arial"/>
          <w:color w:val="202122"/>
          <w:sz w:val="21"/>
          <w:szCs w:val="21"/>
          <w:rtl/>
        </w:rPr>
        <w:t xml:space="preserve"> גוי. ואפילו תמצא לומר </w:t>
      </w:r>
      <w:proofErr w:type="spellStart"/>
      <w:r w:rsidRPr="746E2793">
        <w:rPr>
          <w:rFonts w:ascii="Arial" w:hAnsi="Arial" w:cs="Arial"/>
          <w:color w:val="202122"/>
          <w:sz w:val="21"/>
          <w:szCs w:val="21"/>
          <w:rtl/>
        </w:rPr>
        <w:t>דרבא</w:t>
      </w:r>
      <w:proofErr w:type="spellEnd"/>
      <w:r w:rsidRPr="746E2793">
        <w:rPr>
          <w:rFonts w:ascii="Arial" w:hAnsi="Arial" w:cs="Arial"/>
          <w:color w:val="202122"/>
          <w:sz w:val="21"/>
          <w:szCs w:val="21"/>
          <w:rtl/>
        </w:rPr>
        <w:t xml:space="preserve"> אית ליה </w:t>
      </w:r>
      <w:proofErr w:type="spellStart"/>
      <w:r w:rsidRPr="746E2793">
        <w:rPr>
          <w:rFonts w:ascii="Arial" w:hAnsi="Arial" w:cs="Arial"/>
          <w:color w:val="202122"/>
          <w:sz w:val="21"/>
          <w:szCs w:val="21"/>
          <w:rtl/>
        </w:rPr>
        <w:t>דנהרדעי</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דאמרי</w:t>
      </w:r>
      <w:proofErr w:type="spellEnd"/>
      <w:r w:rsidRPr="746E2793">
        <w:rPr>
          <w:rFonts w:ascii="Arial" w:hAnsi="Arial" w:cs="Arial"/>
          <w:color w:val="202122"/>
          <w:sz w:val="21"/>
          <w:szCs w:val="21"/>
          <w:rtl/>
        </w:rPr>
        <w:t xml:space="preserve"> בפרק </w:t>
      </w:r>
      <w:proofErr w:type="spellStart"/>
      <w:r w:rsidRPr="746E2793">
        <w:rPr>
          <w:rFonts w:ascii="Arial" w:hAnsi="Arial" w:cs="Arial"/>
          <w:color w:val="202122"/>
          <w:sz w:val="21"/>
          <w:szCs w:val="21"/>
          <w:rtl/>
        </w:rPr>
        <w:t>מפנין</w:t>
      </w:r>
      <w:proofErr w:type="spellEnd"/>
      <w:r w:rsidRPr="746E2793">
        <w:rPr>
          <w:rFonts w:ascii="Arial" w:hAnsi="Arial" w:cs="Arial"/>
          <w:color w:val="202122"/>
          <w:sz w:val="21"/>
          <w:szCs w:val="21"/>
          <w:rtl/>
        </w:rPr>
        <w:t xml:space="preserve"> (שבת </w:t>
      </w:r>
      <w:proofErr w:type="spellStart"/>
      <w:r w:rsidRPr="746E2793">
        <w:rPr>
          <w:rFonts w:ascii="Arial" w:hAnsi="Arial" w:cs="Arial"/>
          <w:color w:val="202122"/>
          <w:sz w:val="21"/>
          <w:szCs w:val="21"/>
          <w:rtl/>
        </w:rPr>
        <w:t>קכט</w:t>
      </w:r>
      <w:proofErr w:type="spellEnd"/>
      <w:r w:rsidRPr="746E2793">
        <w:rPr>
          <w:rFonts w:ascii="Arial" w:hAnsi="Arial" w:cs="Arial"/>
          <w:color w:val="202122"/>
          <w:sz w:val="21"/>
          <w:szCs w:val="21"/>
          <w:rtl/>
        </w:rPr>
        <w:t xml:space="preserve">, א) חיה ג' שבעה </w:t>
      </w:r>
      <w:proofErr w:type="spellStart"/>
      <w:r w:rsidRPr="746E2793">
        <w:rPr>
          <w:rFonts w:ascii="Arial" w:hAnsi="Arial" w:cs="Arial"/>
          <w:color w:val="202122"/>
          <w:sz w:val="21"/>
          <w:szCs w:val="21"/>
          <w:rtl/>
        </w:rPr>
        <w:t>ול</w:t>
      </w:r>
      <w:proofErr w:type="spellEnd"/>
      <w:r w:rsidRPr="746E2793">
        <w:rPr>
          <w:rFonts w:ascii="Arial" w:hAnsi="Arial" w:cs="Arial"/>
          <w:color w:val="202122"/>
          <w:sz w:val="21"/>
          <w:szCs w:val="21"/>
          <w:rtl/>
        </w:rPr>
        <w:t xml:space="preserve">', [ג'] אפילו אמרה אינה צריכה אני </w:t>
      </w:r>
      <w:proofErr w:type="spellStart"/>
      <w:r w:rsidRPr="746E2793">
        <w:rPr>
          <w:rFonts w:ascii="Arial" w:hAnsi="Arial" w:cs="Arial"/>
          <w:color w:val="202122"/>
          <w:sz w:val="21"/>
          <w:szCs w:val="21"/>
          <w:rtl/>
        </w:rPr>
        <w:t>מחללין</w:t>
      </w:r>
      <w:proofErr w:type="spellEnd"/>
      <w:r w:rsidRPr="746E2793">
        <w:rPr>
          <w:rFonts w:ascii="Arial" w:hAnsi="Arial" w:cs="Arial"/>
          <w:color w:val="202122"/>
          <w:sz w:val="21"/>
          <w:szCs w:val="21"/>
          <w:rtl/>
        </w:rPr>
        <w:t xml:space="preserve"> עליה את השבת, שבעה אמרה צריכה אני </w:t>
      </w:r>
      <w:proofErr w:type="spellStart"/>
      <w:r w:rsidRPr="746E2793">
        <w:rPr>
          <w:rFonts w:ascii="Arial" w:hAnsi="Arial" w:cs="Arial"/>
          <w:color w:val="202122"/>
          <w:sz w:val="21"/>
          <w:szCs w:val="21"/>
          <w:rtl/>
        </w:rPr>
        <w:t>מחללין</w:t>
      </w:r>
      <w:proofErr w:type="spellEnd"/>
      <w:r w:rsidRPr="746E2793">
        <w:rPr>
          <w:rFonts w:ascii="Arial" w:hAnsi="Arial" w:cs="Arial"/>
          <w:color w:val="202122"/>
          <w:sz w:val="21"/>
          <w:szCs w:val="21"/>
          <w:rtl/>
        </w:rPr>
        <w:t xml:space="preserve"> לא אמרה צריכה אני אין </w:t>
      </w:r>
      <w:proofErr w:type="spellStart"/>
      <w:r w:rsidRPr="746E2793">
        <w:rPr>
          <w:rFonts w:ascii="Arial" w:hAnsi="Arial" w:cs="Arial"/>
          <w:color w:val="202122"/>
          <w:sz w:val="21"/>
          <w:szCs w:val="21"/>
          <w:rtl/>
        </w:rPr>
        <w:t>מחללין</w:t>
      </w:r>
      <w:proofErr w:type="spellEnd"/>
      <w:r w:rsidRPr="746E2793">
        <w:rPr>
          <w:rFonts w:ascii="Arial" w:hAnsi="Arial" w:cs="Arial"/>
          <w:color w:val="202122"/>
          <w:sz w:val="21"/>
          <w:szCs w:val="21"/>
          <w:rtl/>
        </w:rPr>
        <w:t xml:space="preserve">, ל' אפילו אמרה צריכה אני אין </w:t>
      </w:r>
      <w:proofErr w:type="spellStart"/>
      <w:r w:rsidRPr="746E2793">
        <w:rPr>
          <w:rFonts w:ascii="Arial" w:hAnsi="Arial" w:cs="Arial"/>
          <w:color w:val="202122"/>
          <w:sz w:val="21"/>
          <w:szCs w:val="21"/>
          <w:rtl/>
        </w:rPr>
        <w:t>מחללין</w:t>
      </w:r>
      <w:proofErr w:type="spellEnd"/>
      <w:r w:rsidRPr="746E2793">
        <w:rPr>
          <w:rFonts w:ascii="Arial" w:hAnsi="Arial" w:cs="Arial"/>
          <w:color w:val="202122"/>
          <w:sz w:val="21"/>
          <w:szCs w:val="21"/>
          <w:rtl/>
        </w:rPr>
        <w:t xml:space="preserve"> אלא </w:t>
      </w:r>
      <w:proofErr w:type="spellStart"/>
      <w:r w:rsidRPr="746E2793">
        <w:rPr>
          <w:rFonts w:ascii="Arial" w:hAnsi="Arial" w:cs="Arial"/>
          <w:color w:val="202122"/>
          <w:sz w:val="21"/>
          <w:szCs w:val="21"/>
          <w:rtl/>
        </w:rPr>
        <w:t>עושין</w:t>
      </w:r>
      <w:proofErr w:type="spellEnd"/>
      <w:r w:rsidRPr="746E2793">
        <w:rPr>
          <w:rFonts w:ascii="Arial" w:hAnsi="Arial" w:cs="Arial"/>
          <w:color w:val="202122"/>
          <w:sz w:val="21"/>
          <w:szCs w:val="21"/>
          <w:rtl/>
        </w:rPr>
        <w:t xml:space="preserve"> ע"י גוי. והאי לאחר שבעה הוא דהא יום מילה הוא, ואפילו אמרה צריכה אני אין </w:t>
      </w:r>
      <w:proofErr w:type="spellStart"/>
      <w:r w:rsidRPr="746E2793">
        <w:rPr>
          <w:rFonts w:ascii="Arial" w:hAnsi="Arial" w:cs="Arial"/>
          <w:color w:val="202122"/>
          <w:sz w:val="21"/>
          <w:szCs w:val="21"/>
          <w:rtl/>
        </w:rPr>
        <w:t>עושין</w:t>
      </w:r>
      <w:proofErr w:type="spellEnd"/>
      <w:r w:rsidRPr="746E2793">
        <w:rPr>
          <w:rFonts w:ascii="Arial" w:hAnsi="Arial" w:cs="Arial"/>
          <w:color w:val="202122"/>
          <w:sz w:val="21"/>
          <w:szCs w:val="21"/>
          <w:rtl/>
        </w:rPr>
        <w:t xml:space="preserve"> לה אלא ע"י גוי כצרכי חולה שאין בו סכנה. אפילו הכי איכא </w:t>
      </w:r>
      <w:proofErr w:type="spellStart"/>
      <w:r w:rsidRPr="746E2793">
        <w:rPr>
          <w:rFonts w:ascii="Arial" w:hAnsi="Arial" w:cs="Arial"/>
          <w:color w:val="202122"/>
          <w:sz w:val="21"/>
          <w:szCs w:val="21"/>
          <w:rtl/>
        </w:rPr>
        <w:t>למימר</w:t>
      </w:r>
      <w:proofErr w:type="spellEnd"/>
      <w:r w:rsidRPr="746E2793">
        <w:rPr>
          <w:rFonts w:ascii="Arial" w:hAnsi="Arial" w:cs="Arial"/>
          <w:color w:val="202122"/>
          <w:sz w:val="21"/>
          <w:szCs w:val="21"/>
          <w:rtl/>
        </w:rPr>
        <w:t xml:space="preserve"> דג' וז' ול' דחיה דמעת לעת הם, והלכך משכחת לה שמיני למילה שעדיין ז' לחיה, כגון שנולד בסמוך לערב. אבל ר"ח ור"ת ז"ל פירשו: נחים ליה אגב </w:t>
      </w:r>
      <w:proofErr w:type="spellStart"/>
      <w:r w:rsidRPr="746E2793">
        <w:rPr>
          <w:rFonts w:ascii="Arial" w:hAnsi="Arial" w:cs="Arial"/>
          <w:color w:val="202122"/>
          <w:sz w:val="21"/>
          <w:szCs w:val="21"/>
          <w:rtl/>
        </w:rPr>
        <w:t>אימיה</w:t>
      </w:r>
      <w:proofErr w:type="spellEnd"/>
      <w:r w:rsidRPr="746E2793">
        <w:rPr>
          <w:rFonts w:ascii="Arial" w:hAnsi="Arial" w:cs="Arial"/>
          <w:color w:val="202122"/>
          <w:sz w:val="21"/>
          <w:szCs w:val="21"/>
          <w:rtl/>
        </w:rPr>
        <w:t xml:space="preserve"> ע"י גוי, וזה ודאי קשה </w:t>
      </w:r>
      <w:proofErr w:type="spellStart"/>
      <w:r w:rsidRPr="746E2793">
        <w:rPr>
          <w:rFonts w:ascii="Arial" w:hAnsi="Arial" w:cs="Arial"/>
          <w:color w:val="202122"/>
          <w:sz w:val="21"/>
          <w:szCs w:val="21"/>
          <w:rtl/>
        </w:rPr>
        <w:t>לר"ח</w:t>
      </w:r>
      <w:proofErr w:type="spellEnd"/>
      <w:r w:rsidRPr="746E2793">
        <w:rPr>
          <w:rFonts w:ascii="Arial" w:hAnsi="Arial" w:cs="Arial"/>
          <w:color w:val="202122"/>
          <w:sz w:val="21"/>
          <w:szCs w:val="21"/>
          <w:rtl/>
        </w:rPr>
        <w:t xml:space="preserve"> ז"ל שהוא פי' למעלה כדברי בעל ההלכות ז"ל. [ו]בכל הספרים ג"כ גורס כאן דהא מר לא אמר ליה לגוי </w:t>
      </w:r>
      <w:proofErr w:type="spellStart"/>
      <w:r w:rsidRPr="746E2793">
        <w:rPr>
          <w:rFonts w:ascii="Arial" w:hAnsi="Arial" w:cs="Arial"/>
          <w:color w:val="202122"/>
          <w:sz w:val="21"/>
          <w:szCs w:val="21"/>
          <w:rtl/>
        </w:rPr>
        <w:t>זיל</w:t>
      </w:r>
      <w:proofErr w:type="spellEnd"/>
      <w:r w:rsidRPr="746E2793">
        <w:rPr>
          <w:rFonts w:ascii="Arial" w:hAnsi="Arial" w:cs="Arial"/>
          <w:color w:val="202122"/>
          <w:sz w:val="21"/>
          <w:szCs w:val="21"/>
          <w:rtl/>
        </w:rPr>
        <w:t xml:space="preserve"> אחים ליה.    </w:t>
      </w:r>
      <w:r w:rsidRPr="746E2793">
        <w:rPr>
          <w:rFonts w:ascii="Arial" w:hAnsi="Arial" w:cs="Arial"/>
          <w:b/>
          <w:bCs/>
          <w:color w:val="202122"/>
          <w:sz w:val="21"/>
          <w:szCs w:val="21"/>
          <w:rtl/>
        </w:rPr>
        <w:t xml:space="preserve">והרב אלפסי פירש: </w:t>
      </w:r>
      <w:proofErr w:type="spellStart"/>
      <w:r w:rsidRPr="746E2793">
        <w:rPr>
          <w:rFonts w:ascii="Arial" w:hAnsi="Arial" w:cs="Arial"/>
          <w:b/>
          <w:bCs/>
          <w:color w:val="202122"/>
          <w:sz w:val="21"/>
          <w:szCs w:val="21"/>
          <w:rtl/>
        </w:rPr>
        <w:t>דרב</w:t>
      </w:r>
      <w:proofErr w:type="spellEnd"/>
      <w:r w:rsidRPr="746E2793">
        <w:rPr>
          <w:rFonts w:ascii="Arial" w:hAnsi="Arial" w:cs="Arial"/>
          <w:b/>
          <w:bCs/>
          <w:color w:val="202122"/>
          <w:sz w:val="21"/>
          <w:szCs w:val="21"/>
          <w:rtl/>
        </w:rPr>
        <w:t xml:space="preserve"> יוסף לאו (ההיא) [</w:t>
      </w:r>
      <w:proofErr w:type="spellStart"/>
      <w:r w:rsidRPr="746E2793">
        <w:rPr>
          <w:rFonts w:ascii="Arial" w:hAnsi="Arial" w:cs="Arial"/>
          <w:b/>
          <w:bCs/>
          <w:color w:val="202122"/>
          <w:sz w:val="21"/>
          <w:szCs w:val="21"/>
          <w:rtl/>
        </w:rPr>
        <w:t>אהזאה</w:t>
      </w:r>
      <w:proofErr w:type="spellEnd"/>
      <w:r w:rsidRPr="746E2793">
        <w:rPr>
          <w:rFonts w:ascii="Arial" w:hAnsi="Arial" w:cs="Arial"/>
          <w:b/>
          <w:bCs/>
          <w:color w:val="202122"/>
          <w:sz w:val="21"/>
          <w:szCs w:val="21"/>
          <w:rtl/>
        </w:rPr>
        <w:t xml:space="preserve">] </w:t>
      </w:r>
      <w:proofErr w:type="spellStart"/>
      <w:r w:rsidRPr="746E2793">
        <w:rPr>
          <w:rFonts w:ascii="Arial" w:hAnsi="Arial" w:cs="Arial"/>
          <w:b/>
          <w:bCs/>
          <w:color w:val="202122"/>
          <w:sz w:val="21"/>
          <w:szCs w:val="21"/>
          <w:rtl/>
        </w:rPr>
        <w:t>קאי</w:t>
      </w:r>
      <w:proofErr w:type="spellEnd"/>
      <w:r w:rsidRPr="746E2793">
        <w:rPr>
          <w:rFonts w:ascii="Arial" w:hAnsi="Arial" w:cs="Arial"/>
          <w:b/>
          <w:bCs/>
          <w:color w:val="202122"/>
          <w:sz w:val="21"/>
          <w:szCs w:val="21"/>
          <w:rtl/>
        </w:rPr>
        <w:t xml:space="preserve">, אלא אאמירה </w:t>
      </w:r>
      <w:proofErr w:type="spellStart"/>
      <w:r w:rsidRPr="746E2793">
        <w:rPr>
          <w:rFonts w:ascii="Arial" w:hAnsi="Arial" w:cs="Arial"/>
          <w:b/>
          <w:bCs/>
          <w:color w:val="202122"/>
          <w:sz w:val="21"/>
          <w:szCs w:val="21"/>
          <w:rtl/>
        </w:rPr>
        <w:t>דגוי</w:t>
      </w:r>
      <w:proofErr w:type="spellEnd"/>
      <w:r w:rsidRPr="746E2793">
        <w:rPr>
          <w:rFonts w:ascii="Arial" w:hAnsi="Arial" w:cs="Arial"/>
          <w:b/>
          <w:bCs/>
          <w:color w:val="202122"/>
          <w:sz w:val="21"/>
          <w:szCs w:val="21"/>
          <w:rtl/>
        </w:rPr>
        <w:t xml:space="preserve">, כלומר: ולא שאני לך בשבות </w:t>
      </w:r>
      <w:proofErr w:type="spellStart"/>
      <w:r w:rsidRPr="746E2793">
        <w:rPr>
          <w:rFonts w:ascii="Arial" w:hAnsi="Arial" w:cs="Arial"/>
          <w:b/>
          <w:bCs/>
          <w:color w:val="202122"/>
          <w:sz w:val="21"/>
          <w:szCs w:val="21"/>
          <w:rtl/>
        </w:rPr>
        <w:t>דאמירה</w:t>
      </w:r>
      <w:proofErr w:type="spellEnd"/>
      <w:r w:rsidRPr="746E2793">
        <w:rPr>
          <w:rFonts w:ascii="Arial" w:hAnsi="Arial" w:cs="Arial"/>
          <w:b/>
          <w:bCs/>
          <w:color w:val="202122"/>
          <w:sz w:val="21"/>
          <w:szCs w:val="21"/>
          <w:rtl/>
        </w:rPr>
        <w:t xml:space="preserve"> </w:t>
      </w:r>
      <w:proofErr w:type="spellStart"/>
      <w:r w:rsidRPr="746E2793">
        <w:rPr>
          <w:rFonts w:ascii="Arial" w:hAnsi="Arial" w:cs="Arial"/>
          <w:b/>
          <w:bCs/>
          <w:color w:val="202122"/>
          <w:sz w:val="21"/>
          <w:szCs w:val="21"/>
          <w:rtl/>
        </w:rPr>
        <w:t>דגוי</w:t>
      </w:r>
      <w:proofErr w:type="spellEnd"/>
      <w:r w:rsidRPr="746E2793">
        <w:rPr>
          <w:rFonts w:ascii="Arial" w:hAnsi="Arial" w:cs="Arial"/>
          <w:b/>
          <w:bCs/>
          <w:color w:val="202122"/>
          <w:sz w:val="21"/>
          <w:szCs w:val="21"/>
          <w:rtl/>
        </w:rPr>
        <w:t xml:space="preserve"> בין אמירה שיש בה מעשה, כלומר: מלאכה דאורייתא לאמירה שאין בה מלאכה דאורייתא,</w:t>
      </w:r>
      <w:r w:rsidRPr="746E2793">
        <w:rPr>
          <w:rFonts w:ascii="Arial" w:hAnsi="Arial" w:cs="Arial"/>
          <w:color w:val="202122"/>
          <w:sz w:val="21"/>
          <w:szCs w:val="21"/>
          <w:rtl/>
        </w:rPr>
        <w:t xml:space="preserve"> ומעשה היינו מלאכה </w:t>
      </w:r>
      <w:proofErr w:type="spellStart"/>
      <w:r w:rsidRPr="746E2793">
        <w:rPr>
          <w:rFonts w:ascii="Arial" w:hAnsi="Arial" w:cs="Arial"/>
          <w:color w:val="202122"/>
          <w:sz w:val="21"/>
          <w:szCs w:val="21"/>
          <w:rtl/>
        </w:rPr>
        <w:t>כדאמרינן</w:t>
      </w:r>
      <w:proofErr w:type="spellEnd"/>
      <w:r w:rsidRPr="746E2793">
        <w:rPr>
          <w:rFonts w:ascii="Arial" w:hAnsi="Arial" w:cs="Arial"/>
          <w:color w:val="202122"/>
          <w:sz w:val="21"/>
          <w:szCs w:val="21"/>
          <w:rtl/>
        </w:rPr>
        <w:t xml:space="preserve"> (פסחים </w:t>
      </w:r>
      <w:proofErr w:type="spellStart"/>
      <w:r w:rsidRPr="746E2793">
        <w:rPr>
          <w:rFonts w:ascii="Arial" w:hAnsi="Arial" w:cs="Arial"/>
          <w:color w:val="202122"/>
          <w:sz w:val="21"/>
          <w:szCs w:val="21"/>
          <w:rtl/>
        </w:rPr>
        <w:t>קג</w:t>
      </w:r>
      <w:proofErr w:type="spellEnd"/>
      <w:r w:rsidRPr="746E2793">
        <w:rPr>
          <w:rFonts w:ascii="Arial" w:hAnsi="Arial" w:cs="Arial"/>
          <w:color w:val="202122"/>
          <w:sz w:val="21"/>
          <w:szCs w:val="21"/>
          <w:rtl/>
        </w:rPr>
        <w:t xml:space="preserve">, ב) בין יום השביעי לששת ימי המעשה, </w:t>
      </w:r>
      <w:r w:rsidRPr="746E2793">
        <w:rPr>
          <w:rFonts w:ascii="Arial" w:hAnsi="Arial" w:cs="Arial"/>
          <w:b/>
          <w:bCs/>
          <w:color w:val="202122"/>
          <w:sz w:val="21"/>
          <w:szCs w:val="21"/>
          <w:rtl/>
        </w:rPr>
        <w:t xml:space="preserve">דהא מר לא אמר ליה </w:t>
      </w:r>
      <w:proofErr w:type="spellStart"/>
      <w:r w:rsidRPr="746E2793">
        <w:rPr>
          <w:rFonts w:ascii="Arial" w:hAnsi="Arial" w:cs="Arial"/>
          <w:b/>
          <w:bCs/>
          <w:color w:val="202122"/>
          <w:sz w:val="21"/>
          <w:szCs w:val="21"/>
          <w:rtl/>
        </w:rPr>
        <w:t>זיל</w:t>
      </w:r>
      <w:proofErr w:type="spellEnd"/>
      <w:r w:rsidRPr="746E2793">
        <w:rPr>
          <w:rFonts w:ascii="Arial" w:hAnsi="Arial" w:cs="Arial"/>
          <w:b/>
          <w:bCs/>
          <w:color w:val="202122"/>
          <w:sz w:val="21"/>
          <w:szCs w:val="21"/>
          <w:rtl/>
        </w:rPr>
        <w:t xml:space="preserve"> אחים אלא </w:t>
      </w:r>
      <w:proofErr w:type="spellStart"/>
      <w:r w:rsidRPr="746E2793">
        <w:rPr>
          <w:rFonts w:ascii="Arial" w:hAnsi="Arial" w:cs="Arial"/>
          <w:b/>
          <w:bCs/>
          <w:color w:val="202122"/>
          <w:sz w:val="21"/>
          <w:szCs w:val="21"/>
          <w:rtl/>
        </w:rPr>
        <w:t>זיל</w:t>
      </w:r>
      <w:proofErr w:type="spellEnd"/>
      <w:r w:rsidRPr="746E2793">
        <w:rPr>
          <w:rFonts w:ascii="Arial" w:hAnsi="Arial" w:cs="Arial"/>
          <w:b/>
          <w:bCs/>
          <w:color w:val="202122"/>
          <w:sz w:val="21"/>
          <w:szCs w:val="21"/>
          <w:rtl/>
        </w:rPr>
        <w:t xml:space="preserve"> אייתי דרך מבוי שאינו משותף </w:t>
      </w:r>
      <w:proofErr w:type="spellStart"/>
      <w:r w:rsidRPr="746E2793">
        <w:rPr>
          <w:rFonts w:ascii="Arial" w:hAnsi="Arial" w:cs="Arial"/>
          <w:b/>
          <w:bCs/>
          <w:color w:val="202122"/>
          <w:sz w:val="21"/>
          <w:szCs w:val="21"/>
          <w:rtl/>
        </w:rPr>
        <w:t>דליכא</w:t>
      </w:r>
      <w:proofErr w:type="spellEnd"/>
      <w:r w:rsidRPr="746E2793">
        <w:rPr>
          <w:rFonts w:ascii="Arial" w:hAnsi="Arial" w:cs="Arial"/>
          <w:b/>
          <w:bCs/>
          <w:color w:val="202122"/>
          <w:sz w:val="21"/>
          <w:szCs w:val="21"/>
          <w:rtl/>
        </w:rPr>
        <w:t xml:space="preserve"> מלאכה אלא שבות דרבנן בלבד.</w:t>
      </w:r>
      <w:r w:rsidRPr="746E2793">
        <w:rPr>
          <w:rFonts w:ascii="Arial" w:hAnsi="Arial" w:cs="Arial"/>
          <w:color w:val="202122"/>
          <w:sz w:val="21"/>
          <w:szCs w:val="21"/>
          <w:rtl/>
        </w:rPr>
        <w:t xml:space="preserve"> ואינו מחוור בעיני כל הצורך </w:t>
      </w:r>
      <w:proofErr w:type="spellStart"/>
      <w:r w:rsidRPr="746E2793">
        <w:rPr>
          <w:rFonts w:ascii="Arial" w:hAnsi="Arial" w:cs="Arial"/>
          <w:color w:val="202122"/>
          <w:sz w:val="21"/>
          <w:szCs w:val="21"/>
          <w:rtl/>
        </w:rPr>
        <w:t>דמ"מ</w:t>
      </w:r>
      <w:proofErr w:type="spellEnd"/>
      <w:r w:rsidRPr="746E2793">
        <w:rPr>
          <w:rFonts w:ascii="Arial" w:hAnsi="Arial" w:cs="Arial"/>
          <w:color w:val="202122"/>
          <w:sz w:val="21"/>
          <w:szCs w:val="21"/>
          <w:rtl/>
        </w:rPr>
        <w:t xml:space="preserve"> מה השיב על קושיא שהקשה,</w:t>
      </w:r>
      <w:r w:rsidRPr="746E2793">
        <w:rPr>
          <w:rFonts w:ascii="Arial" w:hAnsi="Arial" w:cs="Arial"/>
          <w:b/>
          <w:bCs/>
          <w:color w:val="202122"/>
          <w:sz w:val="21"/>
          <w:szCs w:val="21"/>
          <w:rtl/>
        </w:rPr>
        <w:t xml:space="preserve"> ואם בא לומר שיש הפרש בין שבות, לשבות </w:t>
      </w:r>
      <w:proofErr w:type="spellStart"/>
      <w:r w:rsidRPr="746E2793">
        <w:rPr>
          <w:rFonts w:ascii="Arial" w:hAnsi="Arial" w:cs="Arial"/>
          <w:b/>
          <w:bCs/>
          <w:color w:val="202122"/>
          <w:sz w:val="21"/>
          <w:szCs w:val="21"/>
          <w:rtl/>
        </w:rPr>
        <w:t>דשבות</w:t>
      </w:r>
      <w:proofErr w:type="spellEnd"/>
      <w:r w:rsidRPr="746E2793">
        <w:rPr>
          <w:rFonts w:ascii="Arial" w:hAnsi="Arial" w:cs="Arial"/>
          <w:b/>
          <w:bCs/>
          <w:color w:val="202122"/>
          <w:sz w:val="21"/>
          <w:szCs w:val="21"/>
          <w:rtl/>
        </w:rPr>
        <w:t xml:space="preserve"> במקום מצוה, היה לו לומר כן אלא שני לך בין שבות, לשבות </w:t>
      </w:r>
      <w:proofErr w:type="spellStart"/>
      <w:r w:rsidRPr="746E2793">
        <w:rPr>
          <w:rFonts w:ascii="Arial" w:hAnsi="Arial" w:cs="Arial"/>
          <w:b/>
          <w:bCs/>
          <w:color w:val="202122"/>
          <w:sz w:val="21"/>
          <w:szCs w:val="21"/>
          <w:rtl/>
        </w:rPr>
        <w:t>דשבות</w:t>
      </w:r>
      <w:proofErr w:type="spellEnd"/>
      <w:r w:rsidRPr="746E2793">
        <w:rPr>
          <w:rFonts w:ascii="Arial" w:hAnsi="Arial" w:cs="Arial"/>
          <w:b/>
          <w:bCs/>
          <w:color w:val="202122"/>
          <w:sz w:val="21"/>
          <w:szCs w:val="21"/>
          <w:rtl/>
        </w:rPr>
        <w:t>.</w:t>
      </w:r>
      <w:r w:rsidRPr="746E2793">
        <w:rPr>
          <w:rFonts w:ascii="Arial" w:hAnsi="Arial" w:cs="Arial"/>
          <w:color w:val="202122"/>
          <w:sz w:val="21"/>
          <w:szCs w:val="21"/>
          <w:rtl/>
        </w:rPr>
        <w:t xml:space="preserve"> וכבר הארכתי בזה בפרק ר' אליעזר </w:t>
      </w:r>
      <w:proofErr w:type="spellStart"/>
      <w:r w:rsidRPr="746E2793">
        <w:rPr>
          <w:rFonts w:ascii="Arial" w:hAnsi="Arial" w:cs="Arial"/>
          <w:color w:val="202122"/>
          <w:sz w:val="21"/>
          <w:szCs w:val="21"/>
          <w:rtl/>
        </w:rPr>
        <w:t>דמילה</w:t>
      </w:r>
      <w:proofErr w:type="spellEnd"/>
      <w:r w:rsidRPr="746E2793">
        <w:rPr>
          <w:rFonts w:ascii="Arial" w:hAnsi="Arial" w:cs="Arial"/>
          <w:color w:val="202122"/>
          <w:sz w:val="21"/>
          <w:szCs w:val="21"/>
          <w:rtl/>
        </w:rPr>
        <w:t xml:space="preserve"> (שבת קל, ב ד"ה </w:t>
      </w:r>
      <w:proofErr w:type="spellStart"/>
      <w:r w:rsidRPr="746E2793">
        <w:rPr>
          <w:rFonts w:ascii="Arial" w:hAnsi="Arial" w:cs="Arial"/>
          <w:color w:val="202122"/>
          <w:sz w:val="21"/>
          <w:szCs w:val="21"/>
          <w:rtl/>
        </w:rPr>
        <w:t>דתניא</w:t>
      </w:r>
      <w:proofErr w:type="spellEnd"/>
      <w:r w:rsidRPr="746E2793">
        <w:rPr>
          <w:rFonts w:ascii="Arial" w:hAnsi="Arial" w:cs="Arial"/>
          <w:color w:val="202122"/>
          <w:sz w:val="21"/>
          <w:szCs w:val="21"/>
        </w:rPr>
        <w:t>).</w:t>
      </w:r>
    </w:p>
    <w:p w14:paraId="416F0D75" w14:textId="06334675" w:rsidR="746E2793" w:rsidRDefault="746E2793" w:rsidP="746E2793">
      <w:pPr>
        <w:rPr>
          <w:rFonts w:ascii="Arial" w:hAnsi="Arial" w:cs="Arial"/>
          <w:color w:val="202122"/>
          <w:sz w:val="21"/>
          <w:szCs w:val="21"/>
          <w:rtl/>
        </w:rPr>
      </w:pPr>
    </w:p>
    <w:p w14:paraId="7D9573DF" w14:textId="6C54B7AB"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lastRenderedPageBreak/>
        <w:t>ריטב״א עירובין סח עמוד א</w:t>
      </w:r>
    </w:p>
    <w:p w14:paraId="738334D7" w14:textId="25280DF2" w:rsidR="746E2793" w:rsidRDefault="746E2793" w:rsidP="746E2793">
      <w:pPr>
        <w:rPr>
          <w:rFonts w:ascii="Arial" w:hAnsi="Arial" w:cs="Arial"/>
          <w:color w:val="202122"/>
          <w:sz w:val="21"/>
          <w:szCs w:val="21"/>
          <w:rtl/>
        </w:rPr>
      </w:pPr>
      <w:r w:rsidRPr="746E2793">
        <w:rPr>
          <w:rFonts w:ascii="Arial" w:hAnsi="Arial" w:cs="Arial"/>
          <w:color w:val="202122"/>
          <w:sz w:val="21"/>
          <w:szCs w:val="21"/>
        </w:rPr>
        <w:t>{</w:t>
      </w:r>
      <w:r w:rsidRPr="746E2793">
        <w:rPr>
          <w:rFonts w:ascii="Arial" w:hAnsi="Arial" w:cs="Arial"/>
          <w:color w:val="202122"/>
          <w:sz w:val="21"/>
          <w:szCs w:val="21"/>
          <w:rtl/>
        </w:rPr>
        <w:t xml:space="preserve">עד כאן כמו </w:t>
      </w:r>
      <w:proofErr w:type="gramStart"/>
      <w:r w:rsidRPr="746E2793">
        <w:rPr>
          <w:rFonts w:ascii="Arial" w:hAnsi="Arial" w:cs="Arial"/>
          <w:color w:val="202122"/>
          <w:sz w:val="21"/>
          <w:szCs w:val="21"/>
          <w:rtl/>
        </w:rPr>
        <w:t>הרשב״א}...</w:t>
      </w:r>
      <w:proofErr w:type="gramEnd"/>
      <w:r w:rsidRPr="746E2793">
        <w:rPr>
          <w:rFonts w:ascii="Arial" w:hAnsi="Arial" w:cs="Arial"/>
          <w:color w:val="202122"/>
          <w:sz w:val="21"/>
          <w:szCs w:val="21"/>
          <w:rtl/>
        </w:rPr>
        <w:t xml:space="preserve"> כל זה יש לגמגם לשטה זו ובשם הרב החסיד ז"ל מצאתי שהוא מפרש דכל שאנו </w:t>
      </w:r>
      <w:proofErr w:type="spellStart"/>
      <w:r w:rsidRPr="746E2793">
        <w:rPr>
          <w:rFonts w:ascii="Arial" w:hAnsi="Arial" w:cs="Arial"/>
          <w:color w:val="202122"/>
          <w:sz w:val="21"/>
          <w:szCs w:val="21"/>
          <w:rtl/>
        </w:rPr>
        <w:t>עושין</w:t>
      </w:r>
      <w:proofErr w:type="spellEnd"/>
      <w:r w:rsidRPr="746E2793">
        <w:rPr>
          <w:rFonts w:ascii="Arial" w:hAnsi="Arial" w:cs="Arial"/>
          <w:color w:val="202122"/>
          <w:sz w:val="21"/>
          <w:szCs w:val="21"/>
          <w:rtl/>
        </w:rPr>
        <w:t xml:space="preserve"> ע"י </w:t>
      </w:r>
      <w:proofErr w:type="spellStart"/>
      <w:r w:rsidRPr="746E2793">
        <w:rPr>
          <w:rFonts w:ascii="Arial" w:hAnsi="Arial" w:cs="Arial"/>
          <w:color w:val="202122"/>
          <w:sz w:val="21"/>
          <w:szCs w:val="21"/>
          <w:rtl/>
        </w:rPr>
        <w:t>עכו"מז</w:t>
      </w:r>
      <w:proofErr w:type="spellEnd"/>
      <w:r w:rsidRPr="746E2793">
        <w:rPr>
          <w:rFonts w:ascii="Arial" w:hAnsi="Arial" w:cs="Arial"/>
          <w:color w:val="202122"/>
          <w:sz w:val="21"/>
          <w:szCs w:val="21"/>
          <w:rtl/>
        </w:rPr>
        <w:t xml:space="preserve"> בדבר שמתחדש שום </w:t>
      </w:r>
      <w:proofErr w:type="spellStart"/>
      <w:r w:rsidRPr="746E2793">
        <w:rPr>
          <w:rFonts w:ascii="Arial" w:hAnsi="Arial" w:cs="Arial"/>
          <w:color w:val="202122"/>
          <w:sz w:val="21"/>
          <w:szCs w:val="21"/>
          <w:rtl/>
        </w:rPr>
        <w:t>תקון</w:t>
      </w:r>
      <w:proofErr w:type="spellEnd"/>
      <w:r w:rsidRPr="746E2793">
        <w:rPr>
          <w:rFonts w:ascii="Arial" w:hAnsi="Arial" w:cs="Arial"/>
          <w:color w:val="202122"/>
          <w:sz w:val="21"/>
          <w:szCs w:val="21"/>
          <w:rtl/>
        </w:rPr>
        <w:t xml:space="preserve"> בגופו של דבר נקרא דבר שיש בו מעשה בין שהוא של תורה או של דבריהם כמו חמום מים או בישול ואפיה וכיוצא בו. ובזה החמירו לומר </w:t>
      </w:r>
      <w:proofErr w:type="spellStart"/>
      <w:r w:rsidRPr="746E2793">
        <w:rPr>
          <w:rFonts w:ascii="Arial" w:hAnsi="Arial" w:cs="Arial"/>
          <w:color w:val="202122"/>
          <w:sz w:val="21"/>
          <w:szCs w:val="21"/>
          <w:rtl/>
        </w:rPr>
        <w:t>לעכו"מז</w:t>
      </w:r>
      <w:proofErr w:type="spellEnd"/>
      <w:r w:rsidRPr="746E2793">
        <w:rPr>
          <w:rFonts w:ascii="Arial" w:hAnsi="Arial" w:cs="Arial"/>
          <w:color w:val="202122"/>
          <w:sz w:val="21"/>
          <w:szCs w:val="21"/>
          <w:rtl/>
        </w:rPr>
        <w:t xml:space="preserve"> עשה אבל בדבר שאין מתחדש שום </w:t>
      </w:r>
      <w:proofErr w:type="spellStart"/>
      <w:r w:rsidRPr="746E2793">
        <w:rPr>
          <w:rFonts w:ascii="Arial" w:hAnsi="Arial" w:cs="Arial"/>
          <w:color w:val="202122"/>
          <w:sz w:val="21"/>
          <w:szCs w:val="21"/>
          <w:rtl/>
        </w:rPr>
        <w:t>תקון</w:t>
      </w:r>
      <w:proofErr w:type="spellEnd"/>
      <w:r w:rsidRPr="746E2793">
        <w:rPr>
          <w:rFonts w:ascii="Arial" w:hAnsi="Arial" w:cs="Arial"/>
          <w:color w:val="202122"/>
          <w:sz w:val="21"/>
          <w:szCs w:val="21"/>
          <w:rtl/>
        </w:rPr>
        <w:t xml:space="preserve"> אלא הבאה ממקום למקום בזה התירו אמירה </w:t>
      </w:r>
      <w:proofErr w:type="spellStart"/>
      <w:r w:rsidRPr="746E2793">
        <w:rPr>
          <w:rFonts w:ascii="Arial" w:hAnsi="Arial" w:cs="Arial"/>
          <w:color w:val="202122"/>
          <w:sz w:val="21"/>
          <w:szCs w:val="21"/>
          <w:rtl/>
        </w:rPr>
        <w:t>לעכו"מז</w:t>
      </w:r>
      <w:proofErr w:type="spellEnd"/>
      <w:r w:rsidRPr="746E2793">
        <w:rPr>
          <w:rFonts w:ascii="Arial" w:hAnsi="Arial" w:cs="Arial"/>
          <w:color w:val="202122"/>
          <w:sz w:val="21"/>
          <w:szCs w:val="21"/>
          <w:rtl/>
        </w:rPr>
        <w:t xml:space="preserve"> ואפי' במלאכה של תורה והיינו </w:t>
      </w:r>
      <w:proofErr w:type="spellStart"/>
      <w:r w:rsidRPr="746E2793">
        <w:rPr>
          <w:rFonts w:ascii="Arial" w:hAnsi="Arial" w:cs="Arial"/>
          <w:color w:val="202122"/>
          <w:sz w:val="21"/>
          <w:szCs w:val="21"/>
          <w:rtl/>
        </w:rPr>
        <w:t>דאמרינן</w:t>
      </w:r>
      <w:proofErr w:type="spellEnd"/>
      <w:r w:rsidRPr="746E2793">
        <w:rPr>
          <w:rFonts w:ascii="Arial" w:hAnsi="Arial" w:cs="Arial"/>
          <w:color w:val="202122"/>
          <w:sz w:val="21"/>
          <w:szCs w:val="21"/>
          <w:rtl/>
        </w:rPr>
        <w:t xml:space="preserve"> דהא מר לא א"ל </w:t>
      </w:r>
      <w:proofErr w:type="spellStart"/>
      <w:r w:rsidRPr="746E2793">
        <w:rPr>
          <w:rFonts w:ascii="Arial" w:hAnsi="Arial" w:cs="Arial"/>
          <w:color w:val="202122"/>
          <w:sz w:val="21"/>
          <w:szCs w:val="21"/>
          <w:rtl/>
        </w:rPr>
        <w:t>זיל</w:t>
      </w:r>
      <w:proofErr w:type="spellEnd"/>
      <w:r w:rsidRPr="746E2793">
        <w:rPr>
          <w:rFonts w:ascii="Arial" w:hAnsi="Arial" w:cs="Arial"/>
          <w:color w:val="202122"/>
          <w:sz w:val="21"/>
          <w:szCs w:val="21"/>
          <w:rtl/>
        </w:rPr>
        <w:t xml:space="preserve"> אחים לי אלא </w:t>
      </w:r>
      <w:proofErr w:type="spellStart"/>
      <w:r w:rsidRPr="746E2793">
        <w:rPr>
          <w:rFonts w:ascii="Arial" w:hAnsi="Arial" w:cs="Arial"/>
          <w:color w:val="202122"/>
          <w:sz w:val="21"/>
          <w:szCs w:val="21"/>
          <w:rtl/>
        </w:rPr>
        <w:t>זיל</w:t>
      </w:r>
      <w:proofErr w:type="spellEnd"/>
      <w:r w:rsidRPr="746E2793">
        <w:rPr>
          <w:rFonts w:ascii="Arial" w:hAnsi="Arial" w:cs="Arial"/>
          <w:color w:val="202122"/>
          <w:sz w:val="21"/>
          <w:szCs w:val="21"/>
          <w:rtl/>
        </w:rPr>
        <w:t xml:space="preserve"> אייתי מגו </w:t>
      </w:r>
      <w:proofErr w:type="spellStart"/>
      <w:r w:rsidRPr="746E2793">
        <w:rPr>
          <w:rFonts w:ascii="Arial" w:hAnsi="Arial" w:cs="Arial"/>
          <w:color w:val="202122"/>
          <w:sz w:val="21"/>
          <w:szCs w:val="21"/>
          <w:rtl/>
        </w:rPr>
        <w:t>ביתאי</w:t>
      </w:r>
      <w:proofErr w:type="spellEnd"/>
      <w:r w:rsidRPr="746E2793">
        <w:rPr>
          <w:rFonts w:ascii="Arial" w:hAnsi="Arial" w:cs="Arial"/>
          <w:color w:val="202122"/>
          <w:sz w:val="21"/>
          <w:szCs w:val="21"/>
          <w:rtl/>
        </w:rPr>
        <w:t xml:space="preserve"> וכבר הארכתי בזה במקומו בפרק מילה בס"ד</w:t>
      </w:r>
      <w:r w:rsidRPr="746E2793">
        <w:rPr>
          <w:rFonts w:ascii="Arial" w:hAnsi="Arial" w:cs="Arial"/>
          <w:color w:val="202122"/>
          <w:sz w:val="21"/>
          <w:szCs w:val="21"/>
        </w:rPr>
        <w:t>.</w:t>
      </w:r>
    </w:p>
    <w:p w14:paraId="7D95709C" w14:textId="55ADE6D1" w:rsidR="746E2793" w:rsidRDefault="746E2793" w:rsidP="746E2793">
      <w:pPr>
        <w:rPr>
          <w:rFonts w:ascii="Arial" w:hAnsi="Arial" w:cs="Arial"/>
          <w:color w:val="202122"/>
          <w:sz w:val="21"/>
          <w:szCs w:val="21"/>
          <w:rtl/>
        </w:rPr>
      </w:pPr>
    </w:p>
    <w:p w14:paraId="58BC8BD6" w14:textId="2CD657DD" w:rsidR="746E2793" w:rsidRDefault="746E2793" w:rsidP="746E2793">
      <w:pPr>
        <w:rPr>
          <w:rFonts w:ascii="Arial" w:hAnsi="Arial" w:cs="Arial"/>
          <w:color w:val="202122"/>
          <w:sz w:val="21"/>
          <w:szCs w:val="21"/>
          <w:rtl/>
        </w:rPr>
      </w:pPr>
    </w:p>
    <w:p w14:paraId="2BE9FCD6" w14:textId="73761A2E" w:rsidR="746E2793" w:rsidRDefault="746E2793" w:rsidP="746E2793">
      <w:pPr>
        <w:rPr>
          <w:rFonts w:ascii="Arial" w:hAnsi="Arial" w:cs="Arial"/>
          <w:b/>
          <w:bCs/>
          <w:color w:val="202122"/>
          <w:sz w:val="21"/>
          <w:szCs w:val="21"/>
          <w:u w:val="single"/>
          <w:rtl/>
        </w:rPr>
      </w:pPr>
      <w:r w:rsidRPr="746E2793">
        <w:rPr>
          <w:rFonts w:ascii="Arial" w:hAnsi="Arial" w:cs="Arial"/>
          <w:b/>
          <w:bCs/>
          <w:color w:val="202122"/>
          <w:sz w:val="21"/>
          <w:szCs w:val="21"/>
          <w:u w:val="single"/>
          <w:rtl/>
        </w:rPr>
        <w:t>ישוב ארץ ישראל</w:t>
      </w:r>
      <w:r w:rsidRPr="746E2793">
        <w:rPr>
          <w:rFonts w:ascii="Arial" w:hAnsi="Arial" w:cs="Arial"/>
          <w:b/>
          <w:bCs/>
          <w:color w:val="202122"/>
          <w:sz w:val="21"/>
          <w:szCs w:val="21"/>
          <w:u w:val="single"/>
        </w:rPr>
        <w:t>:</w:t>
      </w:r>
    </w:p>
    <w:p w14:paraId="2BD068B9" w14:textId="67155831"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t>גיטין ח עמוד ב</w:t>
      </w:r>
    </w:p>
    <w:p w14:paraId="0718829F" w14:textId="002EA82D"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t xml:space="preserve">והקונה שדה </w:t>
      </w:r>
      <w:proofErr w:type="spellStart"/>
      <w:r w:rsidRPr="746E2793">
        <w:rPr>
          <w:rFonts w:ascii="Arial" w:hAnsi="Arial" w:cs="Arial"/>
          <w:color w:val="202122"/>
          <w:sz w:val="21"/>
          <w:szCs w:val="21"/>
          <w:rtl/>
        </w:rPr>
        <w:t>בסוריא</w:t>
      </w:r>
      <w:proofErr w:type="spellEnd"/>
      <w:r w:rsidRPr="746E2793">
        <w:rPr>
          <w:rFonts w:ascii="Arial" w:hAnsi="Arial" w:cs="Arial"/>
          <w:color w:val="202122"/>
          <w:sz w:val="21"/>
          <w:szCs w:val="21"/>
          <w:rtl/>
        </w:rPr>
        <w:t xml:space="preserve"> כקונה </w:t>
      </w:r>
      <w:proofErr w:type="spellStart"/>
      <w:r w:rsidRPr="746E2793">
        <w:rPr>
          <w:rFonts w:ascii="Arial" w:hAnsi="Arial" w:cs="Arial"/>
          <w:color w:val="202122"/>
          <w:sz w:val="21"/>
          <w:szCs w:val="21"/>
          <w:rtl/>
        </w:rPr>
        <w:t>בפרוארי</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ירושלי</w:t>
      </w:r>
      <w:proofErr w:type="spellEnd"/>
      <w:r w:rsidRPr="746E2793">
        <w:rPr>
          <w:rFonts w:ascii="Arial" w:hAnsi="Arial" w:cs="Arial"/>
          <w:color w:val="202122"/>
          <w:sz w:val="21"/>
          <w:szCs w:val="21"/>
          <w:rtl/>
        </w:rPr>
        <w:t xml:space="preserve">' למאי </w:t>
      </w:r>
      <w:proofErr w:type="spellStart"/>
      <w:r w:rsidRPr="746E2793">
        <w:rPr>
          <w:rFonts w:ascii="Arial" w:hAnsi="Arial" w:cs="Arial"/>
          <w:color w:val="202122"/>
          <w:sz w:val="21"/>
          <w:szCs w:val="21"/>
          <w:rtl/>
        </w:rPr>
        <w:t>הילכתא</w:t>
      </w:r>
      <w:proofErr w:type="spellEnd"/>
      <w:r w:rsidRPr="746E2793">
        <w:rPr>
          <w:rFonts w:ascii="Arial" w:hAnsi="Arial" w:cs="Arial"/>
          <w:color w:val="202122"/>
          <w:sz w:val="21"/>
          <w:szCs w:val="21"/>
          <w:rtl/>
        </w:rPr>
        <w:t xml:space="preserve"> אמר רב ששת לומר </w:t>
      </w:r>
      <w:proofErr w:type="spellStart"/>
      <w:r w:rsidRPr="746E2793">
        <w:rPr>
          <w:rFonts w:ascii="Arial" w:hAnsi="Arial" w:cs="Arial"/>
          <w:color w:val="202122"/>
          <w:sz w:val="21"/>
          <w:szCs w:val="21"/>
          <w:rtl/>
        </w:rPr>
        <w:t>שכותבין</w:t>
      </w:r>
      <w:proofErr w:type="spellEnd"/>
      <w:r w:rsidRPr="746E2793">
        <w:rPr>
          <w:rFonts w:ascii="Arial" w:hAnsi="Arial" w:cs="Arial"/>
          <w:color w:val="202122"/>
          <w:sz w:val="21"/>
          <w:szCs w:val="21"/>
          <w:rtl/>
        </w:rPr>
        <w:t xml:space="preserve"> עליו אונו ואפילו בשבת </w:t>
      </w:r>
      <w:proofErr w:type="spellStart"/>
      <w:r w:rsidRPr="746E2793">
        <w:rPr>
          <w:rFonts w:ascii="Arial" w:hAnsi="Arial" w:cs="Arial"/>
          <w:color w:val="202122"/>
          <w:sz w:val="21"/>
          <w:szCs w:val="21"/>
          <w:rtl/>
        </w:rPr>
        <w:t>בשבת</w:t>
      </w:r>
      <w:proofErr w:type="spellEnd"/>
      <w:r w:rsidRPr="746E2793">
        <w:rPr>
          <w:rFonts w:ascii="Arial" w:hAnsi="Arial" w:cs="Arial"/>
          <w:color w:val="202122"/>
          <w:sz w:val="21"/>
          <w:szCs w:val="21"/>
          <w:rtl/>
        </w:rPr>
        <w:t xml:space="preserve"> ס"ד </w:t>
      </w:r>
      <w:proofErr w:type="spellStart"/>
      <w:r w:rsidRPr="746E2793">
        <w:rPr>
          <w:rFonts w:ascii="Arial" w:hAnsi="Arial" w:cs="Arial"/>
          <w:color w:val="202122"/>
          <w:sz w:val="21"/>
          <w:szCs w:val="21"/>
          <w:rtl/>
        </w:rPr>
        <w:t>כדאמר</w:t>
      </w:r>
      <w:proofErr w:type="spellEnd"/>
      <w:r w:rsidRPr="746E2793">
        <w:rPr>
          <w:rFonts w:ascii="Arial" w:hAnsi="Arial" w:cs="Arial"/>
          <w:color w:val="202122"/>
          <w:sz w:val="21"/>
          <w:szCs w:val="21"/>
          <w:rtl/>
        </w:rPr>
        <w:t xml:space="preserve"> רבא אומר לעובד כוכבים ועושה </w:t>
      </w:r>
      <w:proofErr w:type="spellStart"/>
      <w:r w:rsidRPr="746E2793">
        <w:rPr>
          <w:rFonts w:ascii="Arial" w:hAnsi="Arial" w:cs="Arial"/>
          <w:color w:val="202122"/>
          <w:sz w:val="21"/>
          <w:szCs w:val="21"/>
          <w:rtl/>
        </w:rPr>
        <w:t>גה"נ</w:t>
      </w:r>
      <w:proofErr w:type="spellEnd"/>
      <w:r w:rsidRPr="746E2793">
        <w:rPr>
          <w:rFonts w:ascii="Arial" w:hAnsi="Arial" w:cs="Arial"/>
          <w:color w:val="202122"/>
          <w:sz w:val="21"/>
          <w:szCs w:val="21"/>
          <w:rtl/>
        </w:rPr>
        <w:t xml:space="preserve"> אומר לעובד כוכבים ועושה ואע"ג </w:t>
      </w:r>
      <w:proofErr w:type="spellStart"/>
      <w:r w:rsidRPr="746E2793">
        <w:rPr>
          <w:rFonts w:ascii="Arial" w:hAnsi="Arial" w:cs="Arial"/>
          <w:color w:val="202122"/>
          <w:sz w:val="21"/>
          <w:szCs w:val="21"/>
          <w:rtl/>
        </w:rPr>
        <w:t>דאמירה</w:t>
      </w:r>
      <w:proofErr w:type="spellEnd"/>
      <w:r w:rsidRPr="746E2793">
        <w:rPr>
          <w:rFonts w:ascii="Arial" w:hAnsi="Arial" w:cs="Arial"/>
          <w:color w:val="202122"/>
          <w:sz w:val="21"/>
          <w:szCs w:val="21"/>
          <w:rtl/>
        </w:rPr>
        <w:t xml:space="preserve"> לעובד כוכבים שבות משום ישוב א"י לא גזור רבנן</w:t>
      </w:r>
      <w:r w:rsidRPr="746E2793">
        <w:rPr>
          <w:rFonts w:ascii="Arial" w:hAnsi="Arial" w:cs="Arial"/>
          <w:color w:val="202122"/>
          <w:sz w:val="21"/>
          <w:szCs w:val="21"/>
        </w:rPr>
        <w:t>:</w:t>
      </w:r>
    </w:p>
    <w:p w14:paraId="19DD0381" w14:textId="22A4F385"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t>תוס גיטין ח עמוד ב</w:t>
      </w:r>
    </w:p>
    <w:p w14:paraId="12152CB6" w14:textId="26DBB6F2"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t xml:space="preserve">אע"ג </w:t>
      </w:r>
      <w:proofErr w:type="spellStart"/>
      <w:r w:rsidRPr="746E2793">
        <w:rPr>
          <w:rFonts w:ascii="Arial" w:hAnsi="Arial" w:cs="Arial"/>
          <w:color w:val="202122"/>
          <w:sz w:val="21"/>
          <w:szCs w:val="21"/>
          <w:rtl/>
        </w:rPr>
        <w:t>דאמירה</w:t>
      </w:r>
      <w:proofErr w:type="spellEnd"/>
      <w:r w:rsidRPr="746E2793">
        <w:rPr>
          <w:rFonts w:ascii="Arial" w:hAnsi="Arial" w:cs="Arial"/>
          <w:color w:val="202122"/>
          <w:sz w:val="21"/>
          <w:szCs w:val="21"/>
          <w:rtl/>
        </w:rPr>
        <w:t xml:space="preserve"> לעובד כוכבים שבות משום ישוב ארץ ישראל לא גזרו רבנן. אבל משום מצוה אחרת לא היינו </w:t>
      </w:r>
      <w:proofErr w:type="spellStart"/>
      <w:r w:rsidRPr="746E2793">
        <w:rPr>
          <w:rFonts w:ascii="Arial" w:hAnsi="Arial" w:cs="Arial"/>
          <w:color w:val="202122"/>
          <w:sz w:val="21"/>
          <w:szCs w:val="21"/>
          <w:rtl/>
        </w:rPr>
        <w:t>מתירין</w:t>
      </w:r>
      <w:proofErr w:type="spellEnd"/>
      <w:r w:rsidRPr="746E2793">
        <w:rPr>
          <w:rFonts w:ascii="Arial" w:hAnsi="Arial" w:cs="Arial"/>
          <w:color w:val="202122"/>
          <w:sz w:val="21"/>
          <w:szCs w:val="21"/>
          <w:rtl/>
        </w:rPr>
        <w:t xml:space="preserve"> אמירה לעובד כוכבים במלאכה דאורייתא </w:t>
      </w:r>
      <w:proofErr w:type="spellStart"/>
      <w:r w:rsidRPr="746E2793">
        <w:rPr>
          <w:rFonts w:ascii="Arial" w:hAnsi="Arial" w:cs="Arial"/>
          <w:color w:val="202122"/>
          <w:sz w:val="21"/>
          <w:szCs w:val="21"/>
          <w:rtl/>
        </w:rPr>
        <w:t>כדמוכח</w:t>
      </w:r>
      <w:proofErr w:type="spellEnd"/>
      <w:r w:rsidRPr="746E2793">
        <w:rPr>
          <w:rFonts w:ascii="Arial" w:hAnsi="Arial" w:cs="Arial"/>
          <w:color w:val="202122"/>
          <w:sz w:val="21"/>
          <w:szCs w:val="21"/>
          <w:rtl/>
        </w:rPr>
        <w:t xml:space="preserve"> בפרק הדר (עירובין דף. סח.) ההוא ינוקא </w:t>
      </w:r>
      <w:proofErr w:type="spellStart"/>
      <w:r w:rsidRPr="746E2793">
        <w:rPr>
          <w:rFonts w:ascii="Arial" w:hAnsi="Arial" w:cs="Arial"/>
          <w:color w:val="202122"/>
          <w:sz w:val="21"/>
          <w:szCs w:val="21"/>
          <w:rtl/>
        </w:rPr>
        <w:t>דאשתפיך</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חמימיה</w:t>
      </w:r>
      <w:proofErr w:type="spellEnd"/>
      <w:r w:rsidRPr="746E2793">
        <w:rPr>
          <w:rFonts w:ascii="Arial" w:hAnsi="Arial" w:cs="Arial"/>
          <w:color w:val="202122"/>
          <w:sz w:val="21"/>
          <w:szCs w:val="21"/>
          <w:rtl/>
        </w:rPr>
        <w:t xml:space="preserve"> אתו </w:t>
      </w:r>
      <w:proofErr w:type="spellStart"/>
      <w:r w:rsidRPr="746E2793">
        <w:rPr>
          <w:rFonts w:ascii="Arial" w:hAnsi="Arial" w:cs="Arial"/>
          <w:color w:val="202122"/>
          <w:sz w:val="21"/>
          <w:szCs w:val="21"/>
          <w:rtl/>
        </w:rPr>
        <w:t>לקמיה</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דרבא</w:t>
      </w:r>
      <w:proofErr w:type="spellEnd"/>
      <w:r w:rsidRPr="746E2793">
        <w:rPr>
          <w:rFonts w:ascii="Arial" w:hAnsi="Arial" w:cs="Arial"/>
          <w:color w:val="202122"/>
          <w:sz w:val="21"/>
          <w:szCs w:val="21"/>
          <w:rtl/>
        </w:rPr>
        <w:t xml:space="preserve"> אמר להו </w:t>
      </w:r>
      <w:proofErr w:type="spellStart"/>
      <w:r w:rsidRPr="746E2793">
        <w:rPr>
          <w:rFonts w:ascii="Arial" w:hAnsi="Arial" w:cs="Arial"/>
          <w:color w:val="202122"/>
          <w:sz w:val="21"/>
          <w:szCs w:val="21"/>
          <w:rtl/>
        </w:rPr>
        <w:t>לשיילו</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לאימיה</w:t>
      </w:r>
      <w:proofErr w:type="spellEnd"/>
      <w:r w:rsidRPr="746E2793">
        <w:rPr>
          <w:rFonts w:ascii="Arial" w:hAnsi="Arial" w:cs="Arial"/>
          <w:color w:val="202122"/>
          <w:sz w:val="21"/>
          <w:szCs w:val="21"/>
          <w:rtl/>
        </w:rPr>
        <w:t xml:space="preserve"> אי צריכה </w:t>
      </w:r>
      <w:proofErr w:type="spellStart"/>
      <w:r w:rsidRPr="746E2793">
        <w:rPr>
          <w:rFonts w:ascii="Arial" w:hAnsi="Arial" w:cs="Arial"/>
          <w:color w:val="202122"/>
          <w:sz w:val="21"/>
          <w:szCs w:val="21"/>
          <w:rtl/>
        </w:rPr>
        <w:t>ניחיימו</w:t>
      </w:r>
      <w:proofErr w:type="spellEnd"/>
      <w:r w:rsidRPr="746E2793">
        <w:rPr>
          <w:rFonts w:ascii="Arial" w:hAnsi="Arial" w:cs="Arial"/>
          <w:color w:val="202122"/>
          <w:sz w:val="21"/>
          <w:szCs w:val="21"/>
          <w:rtl/>
        </w:rPr>
        <w:t xml:space="preserve"> ליה אגב </w:t>
      </w:r>
      <w:proofErr w:type="spellStart"/>
      <w:r w:rsidRPr="746E2793">
        <w:rPr>
          <w:rFonts w:ascii="Arial" w:hAnsi="Arial" w:cs="Arial"/>
          <w:color w:val="202122"/>
          <w:sz w:val="21"/>
          <w:szCs w:val="21"/>
          <w:rtl/>
        </w:rPr>
        <w:t>אימיה</w:t>
      </w:r>
      <w:proofErr w:type="spellEnd"/>
      <w:r w:rsidRPr="746E2793">
        <w:rPr>
          <w:rFonts w:ascii="Arial" w:hAnsi="Arial" w:cs="Arial"/>
          <w:color w:val="202122"/>
          <w:sz w:val="21"/>
          <w:szCs w:val="21"/>
          <w:rtl/>
        </w:rPr>
        <w:t xml:space="preserve"> ולכאורה משמע </w:t>
      </w:r>
      <w:proofErr w:type="spellStart"/>
      <w:r w:rsidRPr="746E2793">
        <w:rPr>
          <w:rFonts w:ascii="Arial" w:hAnsi="Arial" w:cs="Arial"/>
          <w:color w:val="202122"/>
          <w:sz w:val="21"/>
          <w:szCs w:val="21"/>
          <w:rtl/>
        </w:rPr>
        <w:t>דביום</w:t>
      </w:r>
      <w:proofErr w:type="spellEnd"/>
      <w:r w:rsidRPr="746E2793">
        <w:rPr>
          <w:rFonts w:ascii="Arial" w:hAnsi="Arial" w:cs="Arial"/>
          <w:color w:val="202122"/>
          <w:sz w:val="21"/>
          <w:szCs w:val="21"/>
          <w:rtl/>
        </w:rPr>
        <w:t xml:space="preserve"> המילה היה שהיו </w:t>
      </w:r>
      <w:proofErr w:type="spellStart"/>
      <w:r w:rsidRPr="746E2793">
        <w:rPr>
          <w:rFonts w:ascii="Arial" w:hAnsi="Arial" w:cs="Arial"/>
          <w:color w:val="202122"/>
          <w:sz w:val="21"/>
          <w:szCs w:val="21"/>
          <w:rtl/>
        </w:rPr>
        <w:t>צריכין</w:t>
      </w:r>
      <w:proofErr w:type="spellEnd"/>
      <w:r w:rsidRPr="746E2793">
        <w:rPr>
          <w:rFonts w:ascii="Arial" w:hAnsi="Arial" w:cs="Arial"/>
          <w:color w:val="202122"/>
          <w:sz w:val="21"/>
          <w:szCs w:val="21"/>
          <w:rtl/>
        </w:rPr>
        <w:t xml:space="preserve"> לחממו כדי </w:t>
      </w:r>
      <w:proofErr w:type="spellStart"/>
      <w:r w:rsidRPr="746E2793">
        <w:rPr>
          <w:rFonts w:ascii="Arial" w:hAnsi="Arial" w:cs="Arial"/>
          <w:color w:val="202122"/>
          <w:sz w:val="21"/>
          <w:szCs w:val="21"/>
          <w:rtl/>
        </w:rPr>
        <w:t>למולו</w:t>
      </w:r>
      <w:proofErr w:type="spellEnd"/>
      <w:r w:rsidRPr="746E2793">
        <w:rPr>
          <w:rFonts w:ascii="Arial" w:hAnsi="Arial" w:cs="Arial"/>
          <w:color w:val="202122"/>
          <w:sz w:val="21"/>
          <w:szCs w:val="21"/>
          <w:rtl/>
        </w:rPr>
        <w:t xml:space="preserve"> וקודם המילה היה דאי לאחר המילה מסוכן הוא ובלא </w:t>
      </w:r>
      <w:proofErr w:type="spellStart"/>
      <w:r w:rsidRPr="746E2793">
        <w:rPr>
          <w:rFonts w:ascii="Arial" w:hAnsi="Arial" w:cs="Arial"/>
          <w:color w:val="202122"/>
          <w:sz w:val="21"/>
          <w:szCs w:val="21"/>
          <w:rtl/>
        </w:rPr>
        <w:t>אימיה</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מחללין</w:t>
      </w:r>
      <w:proofErr w:type="spellEnd"/>
      <w:r w:rsidRPr="746E2793">
        <w:rPr>
          <w:rFonts w:ascii="Arial" w:hAnsi="Arial" w:cs="Arial"/>
          <w:color w:val="202122"/>
          <w:sz w:val="21"/>
          <w:szCs w:val="21"/>
          <w:rtl/>
        </w:rPr>
        <w:t xml:space="preserve"> עליו שבת וע"י עובד כוכבים איירי התם כדפי' שם </w:t>
      </w:r>
      <w:proofErr w:type="spellStart"/>
      <w:r w:rsidRPr="746E2793">
        <w:rPr>
          <w:rFonts w:ascii="Arial" w:hAnsi="Arial" w:cs="Arial"/>
          <w:color w:val="202122"/>
          <w:sz w:val="21"/>
          <w:szCs w:val="21"/>
          <w:rtl/>
        </w:rPr>
        <w:t>בקונט</w:t>
      </w:r>
      <w:proofErr w:type="spellEnd"/>
      <w:r w:rsidRPr="746E2793">
        <w:rPr>
          <w:rFonts w:ascii="Arial" w:hAnsi="Arial" w:cs="Arial"/>
          <w:color w:val="202122"/>
          <w:sz w:val="21"/>
          <w:szCs w:val="21"/>
          <w:rtl/>
        </w:rPr>
        <w:t xml:space="preserve">' וכן פי' ר"ח </w:t>
      </w:r>
      <w:proofErr w:type="spellStart"/>
      <w:r w:rsidRPr="746E2793">
        <w:rPr>
          <w:rFonts w:ascii="Arial" w:hAnsi="Arial" w:cs="Arial"/>
          <w:color w:val="202122"/>
          <w:sz w:val="21"/>
          <w:szCs w:val="21"/>
          <w:rtl/>
        </w:rPr>
        <w:t>כדאמרינן</w:t>
      </w:r>
      <w:proofErr w:type="spellEnd"/>
      <w:r w:rsidRPr="746E2793">
        <w:rPr>
          <w:rFonts w:ascii="Arial" w:hAnsi="Arial" w:cs="Arial"/>
          <w:color w:val="202122"/>
          <w:sz w:val="21"/>
          <w:szCs w:val="21"/>
          <w:rtl/>
        </w:rPr>
        <w:t xml:space="preserve"> בפרק </w:t>
      </w:r>
      <w:proofErr w:type="spellStart"/>
      <w:r w:rsidRPr="746E2793">
        <w:rPr>
          <w:rFonts w:ascii="Arial" w:hAnsi="Arial" w:cs="Arial"/>
          <w:color w:val="202122"/>
          <w:sz w:val="21"/>
          <w:szCs w:val="21"/>
          <w:rtl/>
        </w:rPr>
        <w:t>מפנין</w:t>
      </w:r>
      <w:proofErr w:type="spellEnd"/>
      <w:r w:rsidRPr="746E2793">
        <w:rPr>
          <w:rFonts w:ascii="Arial" w:hAnsi="Arial" w:cs="Arial"/>
          <w:color w:val="202122"/>
          <w:sz w:val="21"/>
          <w:szCs w:val="21"/>
          <w:rtl/>
        </w:rPr>
        <w:t xml:space="preserve"> (שבת דף </w:t>
      </w:r>
      <w:proofErr w:type="spellStart"/>
      <w:r w:rsidRPr="746E2793">
        <w:rPr>
          <w:rFonts w:ascii="Arial" w:hAnsi="Arial" w:cs="Arial"/>
          <w:color w:val="202122"/>
          <w:sz w:val="21"/>
          <w:szCs w:val="21"/>
          <w:rtl/>
        </w:rPr>
        <w:t>קכט</w:t>
      </w:r>
      <w:proofErr w:type="spellEnd"/>
      <w:r w:rsidRPr="746E2793">
        <w:rPr>
          <w:rFonts w:ascii="Arial" w:hAnsi="Arial" w:cs="Arial"/>
          <w:color w:val="202122"/>
          <w:sz w:val="21"/>
          <w:szCs w:val="21"/>
          <w:rtl/>
        </w:rPr>
        <w:t xml:space="preserve">.) דחיה משבעה עד שלשים אפילו אמרה צריכה אני אין </w:t>
      </w:r>
      <w:proofErr w:type="spellStart"/>
      <w:r w:rsidRPr="746E2793">
        <w:rPr>
          <w:rFonts w:ascii="Arial" w:hAnsi="Arial" w:cs="Arial"/>
          <w:color w:val="202122"/>
          <w:sz w:val="21"/>
          <w:szCs w:val="21"/>
          <w:rtl/>
        </w:rPr>
        <w:t>מחללין</w:t>
      </w:r>
      <w:proofErr w:type="spellEnd"/>
      <w:r w:rsidRPr="746E2793">
        <w:rPr>
          <w:rFonts w:ascii="Arial" w:hAnsi="Arial" w:cs="Arial"/>
          <w:color w:val="202122"/>
          <w:sz w:val="21"/>
          <w:szCs w:val="21"/>
          <w:rtl/>
        </w:rPr>
        <w:t xml:space="preserve"> עליה את השבת והא </w:t>
      </w:r>
      <w:proofErr w:type="spellStart"/>
      <w:r w:rsidRPr="746E2793">
        <w:rPr>
          <w:rFonts w:ascii="Arial" w:hAnsi="Arial" w:cs="Arial"/>
          <w:color w:val="202122"/>
          <w:sz w:val="21"/>
          <w:szCs w:val="21"/>
          <w:rtl/>
        </w:rPr>
        <w:t>דאמר</w:t>
      </w:r>
      <w:proofErr w:type="spellEnd"/>
      <w:r w:rsidRPr="746E2793">
        <w:rPr>
          <w:rFonts w:ascii="Arial" w:hAnsi="Arial" w:cs="Arial"/>
          <w:color w:val="202122"/>
          <w:sz w:val="21"/>
          <w:szCs w:val="21"/>
          <w:rtl/>
        </w:rPr>
        <w:t xml:space="preserve"> בסוף </w:t>
      </w:r>
      <w:proofErr w:type="spellStart"/>
      <w:r w:rsidRPr="746E2793">
        <w:rPr>
          <w:rFonts w:ascii="Arial" w:hAnsi="Arial" w:cs="Arial"/>
          <w:color w:val="202122"/>
          <w:sz w:val="21"/>
          <w:szCs w:val="21"/>
          <w:rtl/>
        </w:rPr>
        <w:t>מפנין</w:t>
      </w:r>
      <w:proofErr w:type="spellEnd"/>
      <w:r w:rsidRPr="746E2793">
        <w:rPr>
          <w:rFonts w:ascii="Arial" w:hAnsi="Arial" w:cs="Arial"/>
          <w:color w:val="202122"/>
          <w:sz w:val="21"/>
          <w:szCs w:val="21"/>
          <w:rtl/>
        </w:rPr>
        <w:t xml:space="preserve"> עד מתי פתיחת הקבר אביי (. משמיה </w:t>
      </w:r>
      <w:proofErr w:type="spellStart"/>
      <w:r w:rsidRPr="746E2793">
        <w:rPr>
          <w:rFonts w:ascii="Arial" w:hAnsi="Arial" w:cs="Arial"/>
          <w:color w:val="202122"/>
          <w:sz w:val="21"/>
          <w:szCs w:val="21"/>
          <w:rtl/>
        </w:rPr>
        <w:t>דרב</w:t>
      </w:r>
      <w:proofErr w:type="spellEnd"/>
      <w:r w:rsidRPr="746E2793">
        <w:rPr>
          <w:rFonts w:ascii="Arial" w:hAnsi="Arial" w:cs="Arial"/>
          <w:color w:val="202122"/>
          <w:sz w:val="21"/>
          <w:szCs w:val="21"/>
          <w:rtl/>
        </w:rPr>
        <w:t xml:space="preserve"> יהודה) אמר שלשה ורבא משמיה </w:t>
      </w:r>
      <w:proofErr w:type="spellStart"/>
      <w:r w:rsidRPr="746E2793">
        <w:rPr>
          <w:rFonts w:ascii="Arial" w:hAnsi="Arial" w:cs="Arial"/>
          <w:color w:val="202122"/>
          <w:sz w:val="21"/>
          <w:szCs w:val="21"/>
          <w:rtl/>
        </w:rPr>
        <w:t>דרב</w:t>
      </w:r>
      <w:proofErr w:type="spellEnd"/>
      <w:r w:rsidRPr="746E2793">
        <w:rPr>
          <w:rFonts w:ascii="Arial" w:hAnsi="Arial" w:cs="Arial"/>
          <w:color w:val="202122"/>
          <w:sz w:val="21"/>
          <w:szCs w:val="21"/>
          <w:rtl/>
        </w:rPr>
        <w:t xml:space="preserve"> יהודה אמר ז' ואמרי לה ל' לא לחלל עליה שבת קאמרי ופליגי אלא מר אמר </w:t>
      </w:r>
      <w:proofErr w:type="spellStart"/>
      <w:r w:rsidRPr="746E2793">
        <w:rPr>
          <w:rFonts w:ascii="Arial" w:hAnsi="Arial" w:cs="Arial"/>
          <w:color w:val="202122"/>
          <w:sz w:val="21"/>
          <w:szCs w:val="21"/>
          <w:rtl/>
        </w:rPr>
        <w:t>חדא</w:t>
      </w:r>
      <w:proofErr w:type="spellEnd"/>
      <w:r w:rsidRPr="746E2793">
        <w:rPr>
          <w:rFonts w:ascii="Arial" w:hAnsi="Arial" w:cs="Arial"/>
          <w:color w:val="202122"/>
          <w:sz w:val="21"/>
          <w:szCs w:val="21"/>
          <w:rtl/>
        </w:rPr>
        <w:t xml:space="preserve"> ומר אמר </w:t>
      </w:r>
      <w:proofErr w:type="spellStart"/>
      <w:r w:rsidRPr="746E2793">
        <w:rPr>
          <w:rFonts w:ascii="Arial" w:hAnsi="Arial" w:cs="Arial"/>
          <w:color w:val="202122"/>
          <w:sz w:val="21"/>
          <w:szCs w:val="21"/>
          <w:rtl/>
        </w:rPr>
        <w:t>חדא</w:t>
      </w:r>
      <w:proofErr w:type="spellEnd"/>
      <w:r w:rsidRPr="746E2793">
        <w:rPr>
          <w:rFonts w:ascii="Arial" w:hAnsi="Arial" w:cs="Arial"/>
          <w:color w:val="202122"/>
          <w:sz w:val="21"/>
          <w:szCs w:val="21"/>
          <w:rtl/>
        </w:rPr>
        <w:t xml:space="preserve"> ולא פליגי </w:t>
      </w:r>
      <w:proofErr w:type="spellStart"/>
      <w:r w:rsidRPr="746E2793">
        <w:rPr>
          <w:rFonts w:ascii="Arial" w:hAnsi="Arial" w:cs="Arial"/>
          <w:color w:val="202122"/>
          <w:sz w:val="21"/>
          <w:szCs w:val="21"/>
          <w:rtl/>
        </w:rPr>
        <w:t>וכולהו</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ס"ל</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כנהרדעי</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דאמרי</w:t>
      </w:r>
      <w:proofErr w:type="spellEnd"/>
      <w:r w:rsidRPr="746E2793">
        <w:rPr>
          <w:rFonts w:ascii="Arial" w:hAnsi="Arial" w:cs="Arial"/>
          <w:color w:val="202122"/>
          <w:sz w:val="21"/>
          <w:szCs w:val="21"/>
          <w:rtl/>
        </w:rPr>
        <w:t xml:space="preserve"> חיה ג' שבעה שלשים ודוחק לומר דמעת לעת בעינן והא </w:t>
      </w:r>
      <w:proofErr w:type="spellStart"/>
      <w:r w:rsidRPr="746E2793">
        <w:rPr>
          <w:rFonts w:ascii="Arial" w:hAnsi="Arial" w:cs="Arial"/>
          <w:color w:val="202122"/>
          <w:sz w:val="21"/>
          <w:szCs w:val="21"/>
          <w:rtl/>
        </w:rPr>
        <w:t>עובדא</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הוה</w:t>
      </w:r>
      <w:proofErr w:type="spellEnd"/>
      <w:r w:rsidRPr="746E2793">
        <w:rPr>
          <w:rFonts w:ascii="Arial" w:hAnsi="Arial" w:cs="Arial"/>
          <w:color w:val="202122"/>
          <w:sz w:val="21"/>
          <w:szCs w:val="21"/>
          <w:rtl/>
        </w:rPr>
        <w:t xml:space="preserve"> תוך ז' של מעת לעת והא </w:t>
      </w:r>
      <w:proofErr w:type="spellStart"/>
      <w:r w:rsidRPr="746E2793">
        <w:rPr>
          <w:rFonts w:ascii="Arial" w:hAnsi="Arial" w:cs="Arial"/>
          <w:color w:val="202122"/>
          <w:sz w:val="21"/>
          <w:szCs w:val="21"/>
          <w:rtl/>
        </w:rPr>
        <w:t>דאמר</w:t>
      </w:r>
      <w:proofErr w:type="spellEnd"/>
      <w:r w:rsidRPr="746E2793">
        <w:rPr>
          <w:rFonts w:ascii="Arial" w:hAnsi="Arial" w:cs="Arial"/>
          <w:color w:val="202122"/>
          <w:sz w:val="21"/>
          <w:szCs w:val="21"/>
          <w:rtl/>
        </w:rPr>
        <w:t xml:space="preserve"> התם לעיל </w:t>
      </w:r>
      <w:proofErr w:type="spellStart"/>
      <w:r w:rsidRPr="746E2793">
        <w:rPr>
          <w:rFonts w:ascii="Arial" w:hAnsi="Arial" w:cs="Arial"/>
          <w:color w:val="202122"/>
          <w:sz w:val="21"/>
          <w:szCs w:val="21"/>
          <w:rtl/>
        </w:rPr>
        <w:t>באידך</w:t>
      </w:r>
      <w:proofErr w:type="spellEnd"/>
      <w:r w:rsidRPr="746E2793">
        <w:rPr>
          <w:rFonts w:ascii="Arial" w:hAnsi="Arial" w:cs="Arial"/>
          <w:color w:val="202122"/>
          <w:sz w:val="21"/>
          <w:szCs w:val="21"/>
          <w:rtl/>
        </w:rPr>
        <w:t xml:space="preserve"> ינוקא </w:t>
      </w:r>
      <w:proofErr w:type="spellStart"/>
      <w:r w:rsidRPr="746E2793">
        <w:rPr>
          <w:rFonts w:ascii="Arial" w:hAnsi="Arial" w:cs="Arial"/>
          <w:color w:val="202122"/>
          <w:sz w:val="21"/>
          <w:szCs w:val="21"/>
          <w:rtl/>
        </w:rPr>
        <w:t>דאישתפיך</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חמימיה</w:t>
      </w:r>
      <w:proofErr w:type="spellEnd"/>
      <w:r w:rsidRPr="746E2793">
        <w:rPr>
          <w:rFonts w:ascii="Arial" w:hAnsi="Arial" w:cs="Arial"/>
          <w:color w:val="202122"/>
          <w:sz w:val="21"/>
          <w:szCs w:val="21"/>
          <w:rtl/>
        </w:rPr>
        <w:t xml:space="preserve"> ואמר להו רבה </w:t>
      </w:r>
      <w:proofErr w:type="spellStart"/>
      <w:r w:rsidRPr="746E2793">
        <w:rPr>
          <w:rFonts w:ascii="Arial" w:hAnsi="Arial" w:cs="Arial"/>
          <w:color w:val="202122"/>
          <w:sz w:val="21"/>
          <w:szCs w:val="21"/>
          <w:rtl/>
        </w:rPr>
        <w:t>נייתו</w:t>
      </w:r>
      <w:proofErr w:type="spellEnd"/>
      <w:r w:rsidRPr="746E2793">
        <w:rPr>
          <w:rFonts w:ascii="Arial" w:hAnsi="Arial" w:cs="Arial"/>
          <w:color w:val="202122"/>
          <w:sz w:val="21"/>
          <w:szCs w:val="21"/>
          <w:rtl/>
        </w:rPr>
        <w:t xml:space="preserve"> ליה </w:t>
      </w:r>
      <w:proofErr w:type="spellStart"/>
      <w:r w:rsidRPr="746E2793">
        <w:rPr>
          <w:rFonts w:ascii="Arial" w:hAnsi="Arial" w:cs="Arial"/>
          <w:color w:val="202122"/>
          <w:sz w:val="21"/>
          <w:szCs w:val="21"/>
          <w:rtl/>
        </w:rPr>
        <w:t>חמימי</w:t>
      </w:r>
      <w:proofErr w:type="spellEnd"/>
      <w:r w:rsidRPr="746E2793">
        <w:rPr>
          <w:rFonts w:ascii="Arial" w:hAnsi="Arial" w:cs="Arial"/>
          <w:color w:val="202122"/>
          <w:sz w:val="21"/>
          <w:szCs w:val="21"/>
          <w:rtl/>
        </w:rPr>
        <w:t xml:space="preserve"> מגו </w:t>
      </w:r>
      <w:proofErr w:type="spellStart"/>
      <w:r w:rsidRPr="746E2793">
        <w:rPr>
          <w:rFonts w:ascii="Arial" w:hAnsi="Arial" w:cs="Arial"/>
          <w:color w:val="202122"/>
          <w:sz w:val="21"/>
          <w:szCs w:val="21"/>
          <w:rtl/>
        </w:rPr>
        <w:t>ביתיה</w:t>
      </w:r>
      <w:proofErr w:type="spellEnd"/>
      <w:r w:rsidRPr="746E2793">
        <w:rPr>
          <w:rFonts w:ascii="Arial" w:hAnsi="Arial" w:cs="Arial"/>
          <w:color w:val="202122"/>
          <w:sz w:val="21"/>
          <w:szCs w:val="21"/>
          <w:rtl/>
        </w:rPr>
        <w:t xml:space="preserve"> ומוקי לה על ידי עובד כוכבים ודאי </w:t>
      </w:r>
      <w:proofErr w:type="spellStart"/>
      <w:r w:rsidRPr="746E2793">
        <w:rPr>
          <w:rFonts w:ascii="Arial" w:hAnsi="Arial" w:cs="Arial"/>
          <w:color w:val="202122"/>
          <w:sz w:val="21"/>
          <w:szCs w:val="21"/>
          <w:rtl/>
        </w:rPr>
        <w:t>איסורא</w:t>
      </w:r>
      <w:proofErr w:type="spellEnd"/>
      <w:r w:rsidRPr="746E2793">
        <w:rPr>
          <w:rFonts w:ascii="Arial" w:hAnsi="Arial" w:cs="Arial"/>
          <w:color w:val="202122"/>
          <w:sz w:val="21"/>
          <w:szCs w:val="21"/>
          <w:rtl/>
        </w:rPr>
        <w:t xml:space="preserve"> דרבנן שרי בחצר שלא עירבו משום מצות מילה אבל </w:t>
      </w:r>
      <w:proofErr w:type="spellStart"/>
      <w:r w:rsidRPr="746E2793">
        <w:rPr>
          <w:rFonts w:ascii="Arial" w:hAnsi="Arial" w:cs="Arial"/>
          <w:color w:val="202122"/>
          <w:sz w:val="21"/>
          <w:szCs w:val="21"/>
          <w:rtl/>
        </w:rPr>
        <w:t>איסורא</w:t>
      </w:r>
      <w:proofErr w:type="spellEnd"/>
      <w:r w:rsidRPr="746E2793">
        <w:rPr>
          <w:rFonts w:ascii="Arial" w:hAnsi="Arial" w:cs="Arial"/>
          <w:color w:val="202122"/>
          <w:sz w:val="21"/>
          <w:szCs w:val="21"/>
          <w:rtl/>
        </w:rPr>
        <w:t xml:space="preserve"> דאורייתא כגון לחמם לו חמין אסור </w:t>
      </w:r>
      <w:r w:rsidRPr="746E2793">
        <w:rPr>
          <w:rFonts w:ascii="Arial" w:hAnsi="Arial" w:cs="Arial"/>
          <w:b/>
          <w:bCs/>
          <w:color w:val="202122"/>
          <w:sz w:val="21"/>
          <w:szCs w:val="21"/>
          <w:rtl/>
        </w:rPr>
        <w:t xml:space="preserve">ואין ללמוד מכאן היתר לומר לעובד כוכבים להביא ספר בשבת דרך כרמלית דלא דמי </w:t>
      </w:r>
      <w:proofErr w:type="spellStart"/>
      <w:r w:rsidRPr="746E2793">
        <w:rPr>
          <w:rFonts w:ascii="Arial" w:hAnsi="Arial" w:cs="Arial"/>
          <w:b/>
          <w:bCs/>
          <w:color w:val="202122"/>
          <w:sz w:val="21"/>
          <w:szCs w:val="21"/>
          <w:rtl/>
        </w:rPr>
        <w:t>דדוקא</w:t>
      </w:r>
      <w:proofErr w:type="spellEnd"/>
      <w:r w:rsidRPr="746E2793">
        <w:rPr>
          <w:rFonts w:ascii="Arial" w:hAnsi="Arial" w:cs="Arial"/>
          <w:b/>
          <w:bCs/>
          <w:color w:val="202122"/>
          <w:sz w:val="21"/>
          <w:szCs w:val="21"/>
          <w:rtl/>
        </w:rPr>
        <w:t xml:space="preserve"> משום מילה </w:t>
      </w:r>
      <w:proofErr w:type="spellStart"/>
      <w:r w:rsidRPr="746E2793">
        <w:rPr>
          <w:rFonts w:ascii="Arial" w:hAnsi="Arial" w:cs="Arial"/>
          <w:b/>
          <w:bCs/>
          <w:color w:val="202122"/>
          <w:sz w:val="21"/>
          <w:szCs w:val="21"/>
          <w:rtl/>
        </w:rPr>
        <w:t>דהיא</w:t>
      </w:r>
      <w:proofErr w:type="spellEnd"/>
      <w:r w:rsidRPr="746E2793">
        <w:rPr>
          <w:rFonts w:ascii="Arial" w:hAnsi="Arial" w:cs="Arial"/>
          <w:b/>
          <w:bCs/>
          <w:color w:val="202122"/>
          <w:sz w:val="21"/>
          <w:szCs w:val="21"/>
          <w:rtl/>
        </w:rPr>
        <w:t xml:space="preserve"> גופה </w:t>
      </w:r>
      <w:proofErr w:type="spellStart"/>
      <w:r w:rsidRPr="746E2793">
        <w:rPr>
          <w:rFonts w:ascii="Arial" w:hAnsi="Arial" w:cs="Arial"/>
          <w:b/>
          <w:bCs/>
          <w:color w:val="202122"/>
          <w:sz w:val="21"/>
          <w:szCs w:val="21"/>
          <w:rtl/>
        </w:rPr>
        <w:t>דחיא</w:t>
      </w:r>
      <w:proofErr w:type="spellEnd"/>
      <w:r w:rsidRPr="746E2793">
        <w:rPr>
          <w:rFonts w:ascii="Arial" w:hAnsi="Arial" w:cs="Arial"/>
          <w:b/>
          <w:bCs/>
          <w:color w:val="202122"/>
          <w:sz w:val="21"/>
          <w:szCs w:val="21"/>
          <w:rtl/>
        </w:rPr>
        <w:t xml:space="preserve"> שבת התירו ומיהו בהלכות גדולות משמע </w:t>
      </w:r>
      <w:proofErr w:type="spellStart"/>
      <w:r w:rsidRPr="746E2793">
        <w:rPr>
          <w:rFonts w:ascii="Arial" w:hAnsi="Arial" w:cs="Arial"/>
          <w:b/>
          <w:bCs/>
          <w:color w:val="202122"/>
          <w:sz w:val="21"/>
          <w:szCs w:val="21"/>
          <w:rtl/>
        </w:rPr>
        <w:t>דאפי</w:t>
      </w:r>
      <w:proofErr w:type="spellEnd"/>
      <w:r w:rsidRPr="746E2793">
        <w:rPr>
          <w:rFonts w:ascii="Arial" w:hAnsi="Arial" w:cs="Arial"/>
          <w:b/>
          <w:bCs/>
          <w:color w:val="202122"/>
          <w:sz w:val="21"/>
          <w:szCs w:val="21"/>
          <w:rtl/>
        </w:rPr>
        <w:t xml:space="preserve">' </w:t>
      </w:r>
      <w:proofErr w:type="spellStart"/>
      <w:r w:rsidRPr="746E2793">
        <w:rPr>
          <w:rFonts w:ascii="Arial" w:hAnsi="Arial" w:cs="Arial"/>
          <w:b/>
          <w:bCs/>
          <w:color w:val="202122"/>
          <w:sz w:val="21"/>
          <w:szCs w:val="21"/>
          <w:rtl/>
        </w:rPr>
        <w:t>איסורא</w:t>
      </w:r>
      <w:proofErr w:type="spellEnd"/>
      <w:r w:rsidRPr="746E2793">
        <w:rPr>
          <w:rFonts w:ascii="Arial" w:hAnsi="Arial" w:cs="Arial"/>
          <w:b/>
          <w:bCs/>
          <w:color w:val="202122"/>
          <w:sz w:val="21"/>
          <w:szCs w:val="21"/>
          <w:rtl/>
        </w:rPr>
        <w:t xml:space="preserve"> דאורייתא שרי על ידי עובד כוכבים לצורך מילה </w:t>
      </w:r>
      <w:r w:rsidRPr="746E2793">
        <w:rPr>
          <w:rFonts w:ascii="Arial" w:hAnsi="Arial" w:cs="Arial"/>
          <w:color w:val="202122"/>
          <w:sz w:val="21"/>
          <w:szCs w:val="21"/>
          <w:rtl/>
        </w:rPr>
        <w:t xml:space="preserve">שפירש </w:t>
      </w:r>
      <w:proofErr w:type="spellStart"/>
      <w:r w:rsidRPr="746E2793">
        <w:rPr>
          <w:rFonts w:ascii="Arial" w:hAnsi="Arial" w:cs="Arial"/>
          <w:color w:val="202122"/>
          <w:sz w:val="21"/>
          <w:szCs w:val="21"/>
          <w:rtl/>
        </w:rPr>
        <w:t>דליתו</w:t>
      </w:r>
      <w:proofErr w:type="spellEnd"/>
      <w:r w:rsidRPr="746E2793">
        <w:rPr>
          <w:rFonts w:ascii="Arial" w:hAnsi="Arial" w:cs="Arial"/>
          <w:color w:val="202122"/>
          <w:sz w:val="21"/>
          <w:szCs w:val="21"/>
          <w:rtl/>
        </w:rPr>
        <w:t xml:space="preserve"> מתוך ביתא דרך רה"ר לפי זה הא </w:t>
      </w:r>
      <w:proofErr w:type="spellStart"/>
      <w:r w:rsidRPr="746E2793">
        <w:rPr>
          <w:rFonts w:ascii="Arial" w:hAnsi="Arial" w:cs="Arial"/>
          <w:color w:val="202122"/>
          <w:sz w:val="21"/>
          <w:szCs w:val="21"/>
          <w:rtl/>
        </w:rPr>
        <w:t>דקאמר</w:t>
      </w:r>
      <w:proofErr w:type="spellEnd"/>
      <w:r w:rsidRPr="746E2793">
        <w:rPr>
          <w:rFonts w:ascii="Arial" w:hAnsi="Arial" w:cs="Arial"/>
          <w:color w:val="202122"/>
          <w:sz w:val="21"/>
          <w:szCs w:val="21"/>
          <w:rtl/>
        </w:rPr>
        <w:t xml:space="preserve"> נחים ליה אגב </w:t>
      </w:r>
      <w:proofErr w:type="spellStart"/>
      <w:r w:rsidRPr="746E2793">
        <w:rPr>
          <w:rFonts w:ascii="Arial" w:hAnsi="Arial" w:cs="Arial"/>
          <w:color w:val="202122"/>
          <w:sz w:val="21"/>
          <w:szCs w:val="21"/>
          <w:rtl/>
        </w:rPr>
        <w:t>אימיה</w:t>
      </w:r>
      <w:proofErr w:type="spellEnd"/>
      <w:r w:rsidRPr="746E2793">
        <w:rPr>
          <w:rFonts w:ascii="Arial" w:hAnsi="Arial" w:cs="Arial"/>
          <w:color w:val="202122"/>
          <w:sz w:val="21"/>
          <w:szCs w:val="21"/>
          <w:rtl/>
        </w:rPr>
        <w:t xml:space="preserve"> נוקמה תוך ז' ואמרה צריכה אני </w:t>
      </w:r>
      <w:proofErr w:type="spellStart"/>
      <w:r w:rsidRPr="746E2793">
        <w:rPr>
          <w:rFonts w:ascii="Arial" w:hAnsi="Arial" w:cs="Arial"/>
          <w:color w:val="202122"/>
          <w:sz w:val="21"/>
          <w:szCs w:val="21"/>
          <w:rtl/>
        </w:rPr>
        <w:t>שמחללין</w:t>
      </w:r>
      <w:proofErr w:type="spellEnd"/>
      <w:r w:rsidRPr="746E2793">
        <w:rPr>
          <w:rFonts w:ascii="Arial" w:hAnsi="Arial" w:cs="Arial"/>
          <w:color w:val="202122"/>
          <w:sz w:val="21"/>
          <w:szCs w:val="21"/>
          <w:rtl/>
        </w:rPr>
        <w:t xml:space="preserve"> עליה שבת. ונראה דלא יתכן לומר </w:t>
      </w:r>
      <w:proofErr w:type="spellStart"/>
      <w:r w:rsidRPr="746E2793">
        <w:rPr>
          <w:rFonts w:ascii="Arial" w:hAnsi="Arial" w:cs="Arial"/>
          <w:color w:val="202122"/>
          <w:sz w:val="21"/>
          <w:szCs w:val="21"/>
          <w:rtl/>
        </w:rPr>
        <w:t>דנחים</w:t>
      </w:r>
      <w:proofErr w:type="spellEnd"/>
      <w:r w:rsidRPr="746E2793">
        <w:rPr>
          <w:rFonts w:ascii="Arial" w:hAnsi="Arial" w:cs="Arial"/>
          <w:color w:val="202122"/>
          <w:sz w:val="21"/>
          <w:szCs w:val="21"/>
          <w:rtl/>
        </w:rPr>
        <w:t xml:space="preserve"> ליה ע"י ישראל </w:t>
      </w:r>
      <w:proofErr w:type="spellStart"/>
      <w:r w:rsidRPr="746E2793">
        <w:rPr>
          <w:rFonts w:ascii="Arial" w:hAnsi="Arial" w:cs="Arial"/>
          <w:color w:val="202122"/>
          <w:sz w:val="21"/>
          <w:szCs w:val="21"/>
          <w:rtl/>
        </w:rPr>
        <w:t>דע"י</w:t>
      </w:r>
      <w:proofErr w:type="spellEnd"/>
      <w:r w:rsidRPr="746E2793">
        <w:rPr>
          <w:rFonts w:ascii="Arial" w:hAnsi="Arial" w:cs="Arial"/>
          <w:color w:val="202122"/>
          <w:sz w:val="21"/>
          <w:szCs w:val="21"/>
          <w:rtl/>
        </w:rPr>
        <w:t xml:space="preserve"> ישראל היה אסור להרבות בשביל קטן </w:t>
      </w:r>
      <w:proofErr w:type="spellStart"/>
      <w:r w:rsidRPr="746E2793">
        <w:rPr>
          <w:rFonts w:ascii="Arial" w:hAnsi="Arial" w:cs="Arial"/>
          <w:color w:val="202122"/>
          <w:sz w:val="21"/>
          <w:szCs w:val="21"/>
          <w:rtl/>
        </w:rPr>
        <w:t>כדאמר</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בפ"ק</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דחולין</w:t>
      </w:r>
      <w:proofErr w:type="spellEnd"/>
      <w:r w:rsidRPr="746E2793">
        <w:rPr>
          <w:rFonts w:ascii="Arial" w:hAnsi="Arial" w:cs="Arial"/>
          <w:color w:val="202122"/>
          <w:sz w:val="21"/>
          <w:szCs w:val="21"/>
          <w:rtl/>
        </w:rPr>
        <w:t xml:space="preserve"> (ד' טו:) המבשל לחולה בשבת אסור לבריא גזירה שמא ירבה בשבילו אבל ע"י עובד כוכבים ניחא </w:t>
      </w:r>
      <w:proofErr w:type="spellStart"/>
      <w:r w:rsidRPr="746E2793">
        <w:rPr>
          <w:rFonts w:ascii="Arial" w:hAnsi="Arial" w:cs="Arial"/>
          <w:color w:val="202122"/>
          <w:sz w:val="21"/>
          <w:szCs w:val="21"/>
          <w:rtl/>
        </w:rPr>
        <w:t>דשרי</w:t>
      </w:r>
      <w:proofErr w:type="spellEnd"/>
      <w:r w:rsidRPr="746E2793">
        <w:rPr>
          <w:rFonts w:ascii="Arial" w:hAnsi="Arial" w:cs="Arial"/>
          <w:color w:val="202122"/>
          <w:sz w:val="21"/>
          <w:szCs w:val="21"/>
          <w:rtl/>
        </w:rPr>
        <w:t xml:space="preserve"> להרבות ושמא </w:t>
      </w:r>
      <w:proofErr w:type="spellStart"/>
      <w:r w:rsidRPr="746E2793">
        <w:rPr>
          <w:rFonts w:ascii="Arial" w:hAnsi="Arial" w:cs="Arial"/>
          <w:color w:val="202122"/>
          <w:sz w:val="21"/>
          <w:szCs w:val="21"/>
          <w:rtl/>
        </w:rPr>
        <w:t>דוקא</w:t>
      </w:r>
      <w:proofErr w:type="spellEnd"/>
      <w:r w:rsidRPr="746E2793">
        <w:rPr>
          <w:rFonts w:ascii="Arial" w:hAnsi="Arial" w:cs="Arial"/>
          <w:color w:val="202122"/>
          <w:sz w:val="21"/>
          <w:szCs w:val="21"/>
          <w:rtl/>
        </w:rPr>
        <w:t xml:space="preserve"> לצורך המילה הוא </w:t>
      </w:r>
      <w:proofErr w:type="spellStart"/>
      <w:r w:rsidRPr="746E2793">
        <w:rPr>
          <w:rFonts w:ascii="Arial" w:hAnsi="Arial" w:cs="Arial"/>
          <w:color w:val="202122"/>
          <w:sz w:val="21"/>
          <w:szCs w:val="21"/>
          <w:rtl/>
        </w:rPr>
        <w:t>דשרי</w:t>
      </w:r>
      <w:proofErr w:type="spellEnd"/>
      <w:r w:rsidRPr="746E2793">
        <w:rPr>
          <w:rFonts w:ascii="Arial" w:hAnsi="Arial" w:cs="Arial"/>
          <w:color w:val="202122"/>
          <w:sz w:val="21"/>
          <w:szCs w:val="21"/>
          <w:rtl/>
        </w:rPr>
        <w:t xml:space="preserve"> אבל לצורך דבר אחר אפילו ע"י עובד כוכבים אסור להרבות והא דתנן </w:t>
      </w:r>
      <w:proofErr w:type="spellStart"/>
      <w:r w:rsidRPr="746E2793">
        <w:rPr>
          <w:rFonts w:ascii="Arial" w:hAnsi="Arial" w:cs="Arial"/>
          <w:color w:val="202122"/>
          <w:sz w:val="21"/>
          <w:szCs w:val="21"/>
          <w:rtl/>
        </w:rPr>
        <w:t>בפ"ב</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דביצה</w:t>
      </w:r>
      <w:proofErr w:type="spellEnd"/>
      <w:r w:rsidRPr="746E2793">
        <w:rPr>
          <w:rFonts w:ascii="Arial" w:hAnsi="Arial" w:cs="Arial"/>
          <w:color w:val="202122"/>
          <w:sz w:val="21"/>
          <w:szCs w:val="21"/>
          <w:rtl/>
        </w:rPr>
        <w:t xml:space="preserve"> (דף </w:t>
      </w:r>
      <w:proofErr w:type="spellStart"/>
      <w:r w:rsidRPr="746E2793">
        <w:rPr>
          <w:rFonts w:ascii="Arial" w:hAnsi="Arial" w:cs="Arial"/>
          <w:color w:val="202122"/>
          <w:sz w:val="21"/>
          <w:szCs w:val="21"/>
          <w:rtl/>
        </w:rPr>
        <w:t>כא</w:t>
      </w:r>
      <w:proofErr w:type="spellEnd"/>
      <w:r w:rsidRPr="746E2793">
        <w:rPr>
          <w:rFonts w:ascii="Arial" w:hAnsi="Arial" w:cs="Arial"/>
          <w:color w:val="202122"/>
          <w:sz w:val="21"/>
          <w:szCs w:val="21"/>
          <w:rtl/>
        </w:rPr>
        <w:t xml:space="preserve">:) לא יחם אדם חמין לרגליו אלא א"כ </w:t>
      </w:r>
      <w:proofErr w:type="spellStart"/>
      <w:r w:rsidRPr="746E2793">
        <w:rPr>
          <w:rFonts w:ascii="Arial" w:hAnsi="Arial" w:cs="Arial"/>
          <w:color w:val="202122"/>
          <w:sz w:val="21"/>
          <w:szCs w:val="21"/>
          <w:rtl/>
        </w:rPr>
        <w:t>ראויין</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לשתיה</w:t>
      </w:r>
      <w:proofErr w:type="spellEnd"/>
      <w:r w:rsidRPr="746E2793">
        <w:rPr>
          <w:rFonts w:ascii="Arial" w:hAnsi="Arial" w:cs="Arial"/>
          <w:color w:val="202122"/>
          <w:sz w:val="21"/>
          <w:szCs w:val="21"/>
          <w:rtl/>
        </w:rPr>
        <w:t xml:space="preserve"> ואמרי' נמי בגמרא </w:t>
      </w:r>
      <w:proofErr w:type="spellStart"/>
      <w:r w:rsidRPr="746E2793">
        <w:rPr>
          <w:rFonts w:ascii="Arial" w:hAnsi="Arial" w:cs="Arial"/>
          <w:color w:val="202122"/>
          <w:sz w:val="21"/>
          <w:szCs w:val="21"/>
          <w:rtl/>
        </w:rPr>
        <w:t>דביצה</w:t>
      </w:r>
      <w:proofErr w:type="spellEnd"/>
      <w:r w:rsidRPr="746E2793">
        <w:rPr>
          <w:rFonts w:ascii="Arial" w:hAnsi="Arial" w:cs="Arial"/>
          <w:color w:val="202122"/>
          <w:sz w:val="21"/>
          <w:szCs w:val="21"/>
          <w:rtl/>
        </w:rPr>
        <w:t xml:space="preserve"> (ד' </w:t>
      </w:r>
      <w:proofErr w:type="spellStart"/>
      <w:r w:rsidRPr="746E2793">
        <w:rPr>
          <w:rFonts w:ascii="Arial" w:hAnsi="Arial" w:cs="Arial"/>
          <w:color w:val="202122"/>
          <w:sz w:val="21"/>
          <w:szCs w:val="21"/>
          <w:rtl/>
        </w:rPr>
        <w:t>יז</w:t>
      </w:r>
      <w:proofErr w:type="spellEnd"/>
      <w:r w:rsidRPr="746E2793">
        <w:rPr>
          <w:rFonts w:ascii="Arial" w:hAnsi="Arial" w:cs="Arial"/>
          <w:color w:val="202122"/>
          <w:sz w:val="21"/>
          <w:szCs w:val="21"/>
          <w:rtl/>
        </w:rPr>
        <w:t xml:space="preserve">.) ממלאה </w:t>
      </w:r>
      <w:proofErr w:type="spellStart"/>
      <w:r w:rsidRPr="746E2793">
        <w:rPr>
          <w:rFonts w:ascii="Arial" w:hAnsi="Arial" w:cs="Arial"/>
          <w:color w:val="202122"/>
          <w:sz w:val="21"/>
          <w:szCs w:val="21"/>
          <w:rtl/>
        </w:rPr>
        <w:t>אשה</w:t>
      </w:r>
      <w:proofErr w:type="spellEnd"/>
      <w:r w:rsidRPr="746E2793">
        <w:rPr>
          <w:rFonts w:ascii="Arial" w:hAnsi="Arial" w:cs="Arial"/>
          <w:color w:val="202122"/>
          <w:sz w:val="21"/>
          <w:szCs w:val="21"/>
          <w:rtl/>
        </w:rPr>
        <w:t xml:space="preserve"> קדירה בשר אע"פ שאינה צריכה אלא לחתיכה אחת וכן ממלא נחתום חבית של מים אע"פ שאינו צריך אלא לקיתון אחד משום שמחת יום טוב התירו חכמים להרבות</w:t>
      </w:r>
      <w:r w:rsidRPr="746E2793">
        <w:rPr>
          <w:rFonts w:ascii="Arial" w:hAnsi="Arial" w:cs="Arial"/>
          <w:color w:val="202122"/>
          <w:sz w:val="21"/>
          <w:szCs w:val="21"/>
        </w:rPr>
        <w:t>.:</w:t>
      </w:r>
    </w:p>
    <w:p w14:paraId="026DC439" w14:textId="669D28A0" w:rsidR="746E2793" w:rsidRDefault="746E2793" w:rsidP="746E2793">
      <w:pPr>
        <w:rPr>
          <w:rFonts w:ascii="Arial" w:hAnsi="Arial" w:cs="Arial"/>
          <w:color w:val="202122"/>
          <w:sz w:val="21"/>
          <w:szCs w:val="21"/>
          <w:rtl/>
        </w:rPr>
      </w:pPr>
    </w:p>
    <w:p w14:paraId="6B911274" w14:textId="5E6545DB" w:rsidR="746E2793" w:rsidRDefault="746E2793" w:rsidP="746E2793">
      <w:pPr>
        <w:rPr>
          <w:rFonts w:ascii="Arial" w:hAnsi="Arial" w:cs="Arial"/>
          <w:color w:val="202122"/>
          <w:sz w:val="21"/>
          <w:szCs w:val="21"/>
          <w:rtl/>
        </w:rPr>
      </w:pPr>
      <w:proofErr w:type="spellStart"/>
      <w:r w:rsidRPr="746E2793">
        <w:rPr>
          <w:rFonts w:ascii="Arial" w:hAnsi="Arial" w:cs="Arial"/>
          <w:color w:val="202122"/>
          <w:sz w:val="21"/>
          <w:szCs w:val="21"/>
          <w:rtl/>
        </w:rPr>
        <w:t>בשו"ת</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הריב"ש</w:t>
      </w:r>
      <w:proofErr w:type="spellEnd"/>
      <w:r w:rsidRPr="746E2793">
        <w:rPr>
          <w:rFonts w:ascii="Arial" w:hAnsi="Arial" w:cs="Arial"/>
          <w:color w:val="202122"/>
          <w:sz w:val="21"/>
          <w:szCs w:val="21"/>
          <w:rtl/>
        </w:rPr>
        <w:t xml:space="preserve"> שפ"ז</w:t>
      </w:r>
    </w:p>
    <w:p w14:paraId="641AA1F2" w14:textId="0EA03333"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t xml:space="preserve">והראיה שהביאו </w:t>
      </w:r>
      <w:proofErr w:type="spellStart"/>
      <w:r w:rsidRPr="746E2793">
        <w:rPr>
          <w:rFonts w:ascii="Arial" w:hAnsi="Arial" w:cs="Arial"/>
          <w:color w:val="202122"/>
          <w:sz w:val="21"/>
          <w:szCs w:val="21"/>
          <w:rtl/>
        </w:rPr>
        <w:t>מכותבין</w:t>
      </w:r>
      <w:proofErr w:type="spellEnd"/>
      <w:r w:rsidRPr="746E2793">
        <w:rPr>
          <w:rFonts w:ascii="Arial" w:hAnsi="Arial" w:cs="Arial"/>
          <w:color w:val="202122"/>
          <w:sz w:val="21"/>
          <w:szCs w:val="21"/>
          <w:rtl/>
        </w:rPr>
        <w:t xml:space="preserve"> עליו אונו יש לדחותה, שאני ישוב ארץ ישראל שאינה מצוה לשעתה, אלא מצוה המתקיימת לעולם. ומצוה ותועלת לכל ישראל, שלא תשתקע ארץ קדושה ביד כותים. ואפשר, שלפיכך יחדו להם בגמרא מצוה זו, לומר שאין </w:t>
      </w:r>
      <w:proofErr w:type="spellStart"/>
      <w:r w:rsidRPr="746E2793">
        <w:rPr>
          <w:rFonts w:ascii="Arial" w:hAnsi="Arial" w:cs="Arial"/>
          <w:color w:val="202122"/>
          <w:sz w:val="21"/>
          <w:szCs w:val="21"/>
          <w:rtl/>
        </w:rPr>
        <w:t>מתירין</w:t>
      </w:r>
      <w:proofErr w:type="spellEnd"/>
      <w:r w:rsidRPr="746E2793">
        <w:rPr>
          <w:rFonts w:ascii="Arial" w:hAnsi="Arial" w:cs="Arial"/>
          <w:color w:val="202122"/>
          <w:sz w:val="21"/>
          <w:szCs w:val="21"/>
          <w:rtl/>
        </w:rPr>
        <w:t xml:space="preserve"> כן בשאר המצות, ואין </w:t>
      </w:r>
      <w:proofErr w:type="spellStart"/>
      <w:r w:rsidRPr="746E2793">
        <w:rPr>
          <w:rFonts w:ascii="Arial" w:hAnsi="Arial" w:cs="Arial"/>
          <w:color w:val="202122"/>
          <w:sz w:val="21"/>
          <w:szCs w:val="21"/>
          <w:rtl/>
        </w:rPr>
        <w:t>אומרין</w:t>
      </w:r>
      <w:proofErr w:type="spellEnd"/>
      <w:r w:rsidRPr="746E2793">
        <w:rPr>
          <w:rFonts w:ascii="Arial" w:hAnsi="Arial" w:cs="Arial"/>
          <w:color w:val="202122"/>
          <w:sz w:val="21"/>
          <w:szCs w:val="21"/>
          <w:rtl/>
        </w:rPr>
        <w:t xml:space="preserve"> במצוות זו דומה לזו, שאין אנו יודעין מתן שכרן של מצוות</w:t>
      </w:r>
      <w:r w:rsidRPr="746E2793">
        <w:rPr>
          <w:rFonts w:ascii="Arial" w:hAnsi="Arial" w:cs="Arial"/>
          <w:color w:val="202122"/>
          <w:sz w:val="21"/>
          <w:szCs w:val="21"/>
        </w:rPr>
        <w:t>.</w:t>
      </w:r>
    </w:p>
    <w:p w14:paraId="595A3E80" w14:textId="65744C51" w:rsidR="746E2793" w:rsidRDefault="746E2793" w:rsidP="746E2793">
      <w:pPr>
        <w:rPr>
          <w:rFonts w:ascii="Arial" w:hAnsi="Arial" w:cs="Arial"/>
          <w:color w:val="202122"/>
          <w:sz w:val="21"/>
          <w:szCs w:val="21"/>
          <w:rtl/>
        </w:rPr>
      </w:pPr>
    </w:p>
    <w:p w14:paraId="605D7EE9" w14:textId="2ADA2F50" w:rsidR="746E2793" w:rsidRDefault="746E2793" w:rsidP="746E2793">
      <w:pPr>
        <w:rPr>
          <w:rFonts w:ascii="Arial" w:hAnsi="Arial" w:cs="Arial"/>
          <w:color w:val="202122"/>
          <w:sz w:val="21"/>
          <w:szCs w:val="21"/>
          <w:rtl/>
        </w:rPr>
      </w:pPr>
    </w:p>
    <w:p w14:paraId="651294C4" w14:textId="1D4676A6" w:rsidR="746E2793" w:rsidRDefault="746E2793" w:rsidP="746E2793">
      <w:pPr>
        <w:rPr>
          <w:rFonts w:ascii="Arial" w:hAnsi="Arial" w:cs="Arial"/>
          <w:color w:val="202122"/>
          <w:sz w:val="21"/>
          <w:szCs w:val="21"/>
          <w:rtl/>
        </w:rPr>
      </w:pPr>
    </w:p>
    <w:p w14:paraId="57F88CA9" w14:textId="3C22E974" w:rsidR="746E2793" w:rsidRDefault="746E2793" w:rsidP="746E2793">
      <w:pPr>
        <w:rPr>
          <w:rFonts w:ascii="Arial" w:hAnsi="Arial" w:cs="Arial"/>
          <w:b/>
          <w:bCs/>
          <w:color w:val="202122"/>
          <w:sz w:val="21"/>
          <w:szCs w:val="21"/>
          <w:u w:val="single"/>
          <w:rtl/>
        </w:rPr>
      </w:pPr>
      <w:r w:rsidRPr="746E2793">
        <w:rPr>
          <w:rFonts w:ascii="Arial" w:hAnsi="Arial" w:cs="Arial"/>
          <w:b/>
          <w:bCs/>
          <w:color w:val="202122"/>
          <w:sz w:val="21"/>
          <w:szCs w:val="21"/>
          <w:u w:val="single"/>
          <w:rtl/>
        </w:rPr>
        <w:t>להלכה</w:t>
      </w:r>
      <w:r w:rsidRPr="746E2793">
        <w:rPr>
          <w:rFonts w:ascii="Arial" w:hAnsi="Arial" w:cs="Arial"/>
          <w:b/>
          <w:bCs/>
          <w:color w:val="202122"/>
          <w:sz w:val="21"/>
          <w:szCs w:val="21"/>
          <w:u w:val="single"/>
        </w:rPr>
        <w:t>:</w:t>
      </w:r>
    </w:p>
    <w:p w14:paraId="47FD5E9A" w14:textId="75D94DFF" w:rsidR="746E2793" w:rsidRDefault="00A35E48" w:rsidP="746E2793">
      <w:pPr>
        <w:rPr>
          <w:rFonts w:ascii="Arial" w:hAnsi="Arial" w:cs="Arial"/>
          <w:color w:val="202122"/>
          <w:sz w:val="21"/>
          <w:szCs w:val="21"/>
          <w:rtl/>
        </w:rPr>
      </w:pPr>
      <w:proofErr w:type="spellStart"/>
      <w:r>
        <w:rPr>
          <w:rFonts w:ascii="Arial" w:hAnsi="Arial" w:cs="Arial" w:hint="cs"/>
          <w:color w:val="202122"/>
          <w:sz w:val="21"/>
          <w:szCs w:val="21"/>
          <w:rtl/>
        </w:rPr>
        <w:lastRenderedPageBreak/>
        <w:t>שו"ע</w:t>
      </w:r>
      <w:proofErr w:type="spellEnd"/>
      <w:r>
        <w:rPr>
          <w:rFonts w:ascii="Arial" w:hAnsi="Arial" w:cs="Arial" w:hint="cs"/>
          <w:color w:val="202122"/>
          <w:sz w:val="21"/>
          <w:szCs w:val="21"/>
          <w:rtl/>
        </w:rPr>
        <w:t xml:space="preserve"> </w:t>
      </w:r>
      <w:proofErr w:type="spellStart"/>
      <w:r>
        <w:rPr>
          <w:rFonts w:ascii="Arial" w:hAnsi="Arial" w:cs="Arial" w:hint="cs"/>
          <w:color w:val="202122"/>
          <w:sz w:val="21"/>
          <w:szCs w:val="21"/>
          <w:rtl/>
        </w:rPr>
        <w:t>או"ח</w:t>
      </w:r>
      <w:proofErr w:type="spellEnd"/>
      <w:r>
        <w:rPr>
          <w:rFonts w:ascii="Arial" w:hAnsi="Arial" w:cs="Arial" w:hint="cs"/>
          <w:color w:val="202122"/>
          <w:sz w:val="21"/>
          <w:szCs w:val="21"/>
          <w:rtl/>
        </w:rPr>
        <w:t xml:space="preserve"> </w:t>
      </w:r>
      <w:proofErr w:type="spellStart"/>
      <w:r>
        <w:rPr>
          <w:rFonts w:ascii="Arial" w:hAnsi="Arial" w:cs="Arial" w:hint="cs"/>
          <w:color w:val="202122"/>
          <w:sz w:val="21"/>
          <w:szCs w:val="21"/>
          <w:rtl/>
        </w:rPr>
        <w:t>שז:ה</w:t>
      </w:r>
      <w:proofErr w:type="spellEnd"/>
      <w:r>
        <w:rPr>
          <w:rFonts w:ascii="Arial" w:hAnsi="Arial" w:cs="Arial" w:hint="cs"/>
          <w:color w:val="202122"/>
          <w:sz w:val="21"/>
          <w:szCs w:val="21"/>
          <w:rtl/>
        </w:rPr>
        <w:t xml:space="preserve"> </w:t>
      </w:r>
    </w:p>
    <w:p w14:paraId="12FA5727" w14:textId="284C108C" w:rsidR="00A35E48" w:rsidRPr="00A35E48" w:rsidRDefault="00A35E48" w:rsidP="00A35E48">
      <w:pPr>
        <w:rPr>
          <w:rFonts w:ascii="Arial" w:hAnsi="Arial" w:cs="Arial"/>
          <w:color w:val="202122"/>
          <w:sz w:val="21"/>
          <w:szCs w:val="21"/>
          <w:rtl/>
        </w:rPr>
      </w:pPr>
      <w:r w:rsidRPr="00A35E48">
        <w:rPr>
          <w:rFonts w:ascii="Arial" w:hAnsi="Arial" w:cs="Arial"/>
          <w:color w:val="202122"/>
          <w:sz w:val="21"/>
          <w:szCs w:val="21"/>
          <w:rtl/>
        </w:rPr>
        <w:t xml:space="preserve">דבר שאינו מלאכה ואינו אסור לעשותו בשבת אלא משום שבות מותר לישראל לומר לאינו יהודי לעשותו בשבת והוא שיהיה שם מקצת חולי או יהיה צריך לדבר צורך הרבה או מפני מצוה כיצד אומר ישראל לאינו יהודי בשבת לעלות באילן להביא שופר לתקוע תקיעת מצוה או להביא מים דרך חצר שלא עירבו לרחוץ בו המצטער ויש </w:t>
      </w:r>
      <w:proofErr w:type="spellStart"/>
      <w:r w:rsidRPr="00A35E48">
        <w:rPr>
          <w:rFonts w:ascii="Arial" w:hAnsi="Arial" w:cs="Arial"/>
          <w:color w:val="202122"/>
          <w:sz w:val="21"/>
          <w:szCs w:val="21"/>
          <w:rtl/>
        </w:rPr>
        <w:t>אוסרין</w:t>
      </w:r>
      <w:proofErr w:type="spellEnd"/>
      <w:r w:rsidRPr="00A35E48">
        <w:rPr>
          <w:rFonts w:ascii="Arial" w:hAnsi="Arial" w:cs="Arial"/>
          <w:color w:val="202122"/>
          <w:sz w:val="21"/>
          <w:szCs w:val="21"/>
          <w:rtl/>
        </w:rPr>
        <w:t>:</w:t>
      </w:r>
    </w:p>
    <w:p w14:paraId="7EB54343" w14:textId="28EE41B2" w:rsidR="00A35E48" w:rsidRPr="00A35E48" w:rsidRDefault="00A35E48" w:rsidP="00A35E48">
      <w:pPr>
        <w:rPr>
          <w:rFonts w:ascii="Arial" w:hAnsi="Arial" w:cs="Arial"/>
          <w:color w:val="202122"/>
          <w:sz w:val="21"/>
          <w:szCs w:val="21"/>
          <w:rtl/>
        </w:rPr>
      </w:pPr>
      <w:r w:rsidRPr="00A35E48">
        <w:rPr>
          <w:rFonts w:ascii="Arial" w:hAnsi="Arial" w:cs="Arial"/>
          <w:color w:val="202122"/>
          <w:sz w:val="21"/>
          <w:szCs w:val="21"/>
          <w:rtl/>
        </w:rPr>
        <w:t xml:space="preserve">הגה: ולקמן סימן תקפ"ו (סעיף </w:t>
      </w:r>
      <w:proofErr w:type="spellStart"/>
      <w:r w:rsidRPr="00A35E48">
        <w:rPr>
          <w:rFonts w:ascii="Arial" w:hAnsi="Arial" w:cs="Arial"/>
          <w:color w:val="202122"/>
          <w:sz w:val="21"/>
          <w:szCs w:val="21"/>
          <w:rtl/>
        </w:rPr>
        <w:t>כב</w:t>
      </w:r>
      <w:proofErr w:type="spellEnd"/>
      <w:r w:rsidRPr="00A35E48">
        <w:rPr>
          <w:rFonts w:ascii="Arial" w:hAnsi="Arial" w:cs="Arial"/>
          <w:color w:val="202122"/>
          <w:sz w:val="21"/>
          <w:szCs w:val="21"/>
          <w:rtl/>
        </w:rPr>
        <w:t xml:space="preserve">) פסק להתיר ועיין לעיל סימן רע"ו דיש </w:t>
      </w:r>
      <w:proofErr w:type="spellStart"/>
      <w:r w:rsidRPr="00A35E48">
        <w:rPr>
          <w:rFonts w:ascii="Arial" w:hAnsi="Arial" w:cs="Arial"/>
          <w:color w:val="202122"/>
          <w:sz w:val="21"/>
          <w:szCs w:val="21"/>
          <w:rtl/>
        </w:rPr>
        <w:t>מקילין</w:t>
      </w:r>
      <w:proofErr w:type="spellEnd"/>
      <w:r w:rsidRPr="00A35E48">
        <w:rPr>
          <w:rFonts w:ascii="Arial" w:hAnsi="Arial" w:cs="Arial"/>
          <w:color w:val="202122"/>
          <w:sz w:val="21"/>
          <w:szCs w:val="21"/>
          <w:rtl/>
        </w:rPr>
        <w:t xml:space="preserve"> אפילו במלאכה דאורייתא ועיין שם סעיף ג':</w:t>
      </w:r>
    </w:p>
    <w:p w14:paraId="11AD46EC" w14:textId="77777777" w:rsidR="00A35E48" w:rsidRDefault="00A35E48" w:rsidP="746E2793">
      <w:pPr>
        <w:rPr>
          <w:rFonts w:ascii="Arial" w:hAnsi="Arial" w:cs="Arial"/>
          <w:color w:val="202122"/>
          <w:sz w:val="21"/>
          <w:szCs w:val="21"/>
          <w:rtl/>
        </w:rPr>
      </w:pPr>
    </w:p>
    <w:p w14:paraId="5070A631" w14:textId="7B0B837C" w:rsidR="0039779A" w:rsidRPr="0039779A" w:rsidRDefault="0039779A" w:rsidP="0039779A">
      <w:pPr>
        <w:rPr>
          <w:rFonts w:ascii="Arial" w:hAnsi="Arial" w:cs="Arial"/>
          <w:color w:val="202122"/>
          <w:sz w:val="21"/>
          <w:szCs w:val="21"/>
          <w:rtl/>
        </w:rPr>
      </w:pPr>
      <w:r w:rsidRPr="0039779A">
        <w:rPr>
          <w:rFonts w:ascii="Arial" w:hAnsi="Arial" w:cs="Arial"/>
          <w:color w:val="202122"/>
          <w:sz w:val="21"/>
          <w:szCs w:val="21"/>
          <w:rtl/>
        </w:rPr>
        <w:t>מגן אברהם</w:t>
      </w:r>
      <w:r>
        <w:rPr>
          <w:rFonts w:ascii="Arial" w:hAnsi="Arial" w:cs="Arial" w:hint="cs"/>
          <w:color w:val="202122"/>
          <w:sz w:val="21"/>
          <w:szCs w:val="21"/>
          <w:rtl/>
        </w:rPr>
        <w:t xml:space="preserve"> שם</w:t>
      </w:r>
    </w:p>
    <w:p w14:paraId="1E17C45F" w14:textId="5FF2E54B" w:rsidR="0039779A" w:rsidRPr="0039779A" w:rsidRDefault="0039779A" w:rsidP="0039779A">
      <w:pPr>
        <w:rPr>
          <w:rFonts w:ascii="Arial" w:hAnsi="Arial" w:cs="Arial"/>
          <w:color w:val="202122"/>
          <w:sz w:val="21"/>
          <w:szCs w:val="21"/>
          <w:rtl/>
        </w:rPr>
      </w:pPr>
      <w:r w:rsidRPr="0039779A">
        <w:rPr>
          <w:rFonts w:ascii="Arial" w:hAnsi="Arial" w:cs="Arial"/>
          <w:color w:val="202122"/>
          <w:sz w:val="21"/>
          <w:szCs w:val="21"/>
          <w:rtl/>
        </w:rPr>
        <w:t xml:space="preserve">(ז) מקצת חולי:    </w:t>
      </w:r>
      <w:proofErr w:type="spellStart"/>
      <w:r w:rsidRPr="0039779A">
        <w:rPr>
          <w:rFonts w:ascii="Arial" w:hAnsi="Arial" w:cs="Arial"/>
          <w:color w:val="202122"/>
          <w:sz w:val="21"/>
          <w:szCs w:val="21"/>
          <w:rtl/>
        </w:rPr>
        <w:t>דאלו</w:t>
      </w:r>
      <w:proofErr w:type="spellEnd"/>
      <w:r w:rsidRPr="0039779A">
        <w:rPr>
          <w:rFonts w:ascii="Arial" w:hAnsi="Arial" w:cs="Arial"/>
          <w:color w:val="202122"/>
          <w:sz w:val="21"/>
          <w:szCs w:val="21"/>
          <w:rtl/>
        </w:rPr>
        <w:t xml:space="preserve"> בחולה ממש הכולל כל הגוף או שיש בו סכנת אבר אפי' ישראל עושה שבות לחד מ"ד כמ"ש סי' שכ"ח </w:t>
      </w:r>
      <w:proofErr w:type="spellStart"/>
      <w:r w:rsidRPr="0039779A">
        <w:rPr>
          <w:rFonts w:ascii="Arial" w:hAnsi="Arial" w:cs="Arial"/>
          <w:color w:val="202122"/>
          <w:sz w:val="21"/>
          <w:szCs w:val="21"/>
          <w:rtl/>
        </w:rPr>
        <w:t>סי"ז</w:t>
      </w:r>
      <w:proofErr w:type="spellEnd"/>
      <w:r w:rsidRPr="0039779A">
        <w:rPr>
          <w:rFonts w:ascii="Arial" w:hAnsi="Arial" w:cs="Arial"/>
          <w:color w:val="202122"/>
          <w:sz w:val="21"/>
          <w:szCs w:val="21"/>
          <w:rtl/>
        </w:rPr>
        <w:t xml:space="preserve"> ושבות שלא כדרכה אפי' במצטער שרי כמ"ש שם </w:t>
      </w:r>
      <w:proofErr w:type="spellStart"/>
      <w:r w:rsidRPr="0039779A">
        <w:rPr>
          <w:rFonts w:ascii="Arial" w:hAnsi="Arial" w:cs="Arial"/>
          <w:color w:val="202122"/>
          <w:sz w:val="21"/>
          <w:szCs w:val="21"/>
          <w:rtl/>
        </w:rPr>
        <w:t>סל"ג</w:t>
      </w:r>
      <w:proofErr w:type="spellEnd"/>
      <w:r w:rsidRPr="0039779A">
        <w:rPr>
          <w:rFonts w:ascii="Arial" w:hAnsi="Arial" w:cs="Arial"/>
          <w:color w:val="202122"/>
          <w:sz w:val="21"/>
          <w:szCs w:val="21"/>
          <w:rtl/>
        </w:rPr>
        <w:t>:</w:t>
      </w:r>
    </w:p>
    <w:p w14:paraId="60393FE2" w14:textId="45E44559" w:rsidR="0039779A" w:rsidRPr="0039779A" w:rsidRDefault="0039779A" w:rsidP="0039779A">
      <w:pPr>
        <w:rPr>
          <w:rFonts w:ascii="Arial" w:hAnsi="Arial" w:cs="Arial"/>
          <w:color w:val="202122"/>
          <w:sz w:val="21"/>
          <w:szCs w:val="21"/>
          <w:rtl/>
        </w:rPr>
      </w:pPr>
      <w:r w:rsidRPr="0039779A">
        <w:rPr>
          <w:rFonts w:ascii="Arial" w:hAnsi="Arial" w:cs="Arial"/>
          <w:color w:val="202122"/>
          <w:sz w:val="21"/>
          <w:szCs w:val="21"/>
          <w:rtl/>
        </w:rPr>
        <w:t xml:space="preserve">ודע שאין </w:t>
      </w:r>
      <w:proofErr w:type="spellStart"/>
      <w:r w:rsidRPr="0039779A">
        <w:rPr>
          <w:rFonts w:ascii="Arial" w:hAnsi="Arial" w:cs="Arial"/>
          <w:color w:val="202122"/>
          <w:sz w:val="21"/>
          <w:szCs w:val="21"/>
          <w:rtl/>
        </w:rPr>
        <w:t>מדמין</w:t>
      </w:r>
      <w:proofErr w:type="spellEnd"/>
      <w:r w:rsidRPr="0039779A">
        <w:rPr>
          <w:rFonts w:ascii="Arial" w:hAnsi="Arial" w:cs="Arial"/>
          <w:color w:val="202122"/>
          <w:sz w:val="21"/>
          <w:szCs w:val="21"/>
          <w:rtl/>
        </w:rPr>
        <w:t xml:space="preserve"> דבר לדבר </w:t>
      </w:r>
      <w:proofErr w:type="spellStart"/>
      <w:r w:rsidRPr="0039779A">
        <w:rPr>
          <w:rFonts w:ascii="Arial" w:hAnsi="Arial" w:cs="Arial"/>
          <w:color w:val="202122"/>
          <w:sz w:val="21"/>
          <w:szCs w:val="21"/>
          <w:rtl/>
        </w:rPr>
        <w:t>בעניני</w:t>
      </w:r>
      <w:proofErr w:type="spellEnd"/>
      <w:r w:rsidRPr="0039779A">
        <w:rPr>
          <w:rFonts w:ascii="Arial" w:hAnsi="Arial" w:cs="Arial"/>
          <w:color w:val="202122"/>
          <w:sz w:val="21"/>
          <w:szCs w:val="21"/>
          <w:rtl/>
        </w:rPr>
        <w:t xml:space="preserve"> </w:t>
      </w:r>
      <w:proofErr w:type="spellStart"/>
      <w:r w:rsidRPr="0039779A">
        <w:rPr>
          <w:rFonts w:ascii="Arial" w:hAnsi="Arial" w:cs="Arial"/>
          <w:color w:val="202122"/>
          <w:sz w:val="21"/>
          <w:szCs w:val="21"/>
          <w:rtl/>
        </w:rPr>
        <w:t>השבותים</w:t>
      </w:r>
      <w:proofErr w:type="spellEnd"/>
      <w:r w:rsidRPr="0039779A">
        <w:rPr>
          <w:rFonts w:ascii="Arial" w:hAnsi="Arial" w:cs="Arial"/>
          <w:color w:val="202122"/>
          <w:sz w:val="21"/>
          <w:szCs w:val="21"/>
          <w:rtl/>
        </w:rPr>
        <w:t xml:space="preserve"> ואין לך בם להתיר אלא מה שאמרו חכמים </w:t>
      </w:r>
      <w:proofErr w:type="spellStart"/>
      <w:r w:rsidRPr="0039779A">
        <w:rPr>
          <w:rFonts w:ascii="Arial" w:hAnsi="Arial" w:cs="Arial"/>
          <w:color w:val="202122"/>
          <w:sz w:val="21"/>
          <w:szCs w:val="21"/>
          <w:rtl/>
        </w:rPr>
        <w:t>דלגבי</w:t>
      </w:r>
      <w:proofErr w:type="spellEnd"/>
      <w:r w:rsidRPr="0039779A">
        <w:rPr>
          <w:rFonts w:ascii="Arial" w:hAnsi="Arial" w:cs="Arial"/>
          <w:color w:val="202122"/>
          <w:sz w:val="21"/>
          <w:szCs w:val="21"/>
          <w:rtl/>
        </w:rPr>
        <w:t xml:space="preserve"> מילה לא התירו שבות כמ"ש סי' של"א ס"ו וגבי לוקח בית בא"י מותר כמ"ש סי' ש"י </w:t>
      </w:r>
      <w:proofErr w:type="spellStart"/>
      <w:r w:rsidRPr="0039779A">
        <w:rPr>
          <w:rFonts w:ascii="Arial" w:hAnsi="Arial" w:cs="Arial"/>
          <w:color w:val="202122"/>
          <w:sz w:val="21"/>
          <w:szCs w:val="21"/>
          <w:rtl/>
        </w:rPr>
        <w:t>סי"ד</w:t>
      </w:r>
      <w:proofErr w:type="spellEnd"/>
      <w:r w:rsidRPr="0039779A">
        <w:rPr>
          <w:rFonts w:ascii="Arial" w:hAnsi="Arial" w:cs="Arial"/>
          <w:color w:val="202122"/>
          <w:sz w:val="21"/>
          <w:szCs w:val="21"/>
          <w:rtl/>
        </w:rPr>
        <w:t xml:space="preserve"> עכ"ד המ"מ פ"ו ומשמע מדבריו שהיה גורס </w:t>
      </w:r>
      <w:proofErr w:type="spellStart"/>
      <w:r w:rsidRPr="0039779A">
        <w:rPr>
          <w:rFonts w:ascii="Arial" w:hAnsi="Arial" w:cs="Arial"/>
          <w:color w:val="202122"/>
          <w:sz w:val="21"/>
          <w:szCs w:val="21"/>
          <w:rtl/>
        </w:rPr>
        <w:t>בהרמב"ם</w:t>
      </w:r>
      <w:proofErr w:type="spellEnd"/>
      <w:r w:rsidRPr="0039779A">
        <w:rPr>
          <w:rFonts w:ascii="Arial" w:hAnsi="Arial" w:cs="Arial"/>
          <w:color w:val="202122"/>
          <w:sz w:val="21"/>
          <w:szCs w:val="21"/>
          <w:rtl/>
        </w:rPr>
        <w:t xml:space="preserve"> מקצת חולי או מצטער (פי' קצת צער) [מ"מ] וכ"כ הטור בשמו ול"ג או יהיה צורך הרבה אבל מדברי </w:t>
      </w:r>
      <w:proofErr w:type="spellStart"/>
      <w:r w:rsidRPr="0039779A">
        <w:rPr>
          <w:rFonts w:ascii="Arial" w:hAnsi="Arial" w:cs="Arial"/>
          <w:color w:val="202122"/>
          <w:sz w:val="21"/>
          <w:szCs w:val="21"/>
          <w:rtl/>
        </w:rPr>
        <w:t>הראב"ד</w:t>
      </w:r>
      <w:proofErr w:type="spellEnd"/>
      <w:r w:rsidRPr="0039779A">
        <w:rPr>
          <w:rFonts w:ascii="Arial" w:hAnsi="Arial" w:cs="Arial"/>
          <w:color w:val="202122"/>
          <w:sz w:val="21"/>
          <w:szCs w:val="21"/>
          <w:rtl/>
        </w:rPr>
        <w:t xml:space="preserve"> משמע </w:t>
      </w:r>
      <w:proofErr w:type="spellStart"/>
      <w:r w:rsidRPr="0039779A">
        <w:rPr>
          <w:rFonts w:ascii="Arial" w:hAnsi="Arial" w:cs="Arial"/>
          <w:color w:val="202122"/>
          <w:sz w:val="21"/>
          <w:szCs w:val="21"/>
          <w:rtl/>
        </w:rPr>
        <w:t>דגרס</w:t>
      </w:r>
      <w:proofErr w:type="spellEnd"/>
      <w:r w:rsidRPr="0039779A">
        <w:rPr>
          <w:rFonts w:ascii="Arial" w:hAnsi="Arial" w:cs="Arial"/>
          <w:color w:val="202122"/>
          <w:sz w:val="21"/>
          <w:szCs w:val="21"/>
          <w:rtl/>
        </w:rPr>
        <w:t xml:space="preserve"> ליה שכתב וז"ל א"א אם היה מקצת חולה הוא בעצמו עושה וכו' וכן אמרו במקום הפסד כגון </w:t>
      </w:r>
      <w:proofErr w:type="spellStart"/>
      <w:r w:rsidRPr="0039779A">
        <w:rPr>
          <w:rFonts w:ascii="Arial" w:hAnsi="Arial" w:cs="Arial"/>
          <w:color w:val="202122"/>
          <w:sz w:val="21"/>
          <w:szCs w:val="21"/>
          <w:rtl/>
        </w:rPr>
        <w:t>צנור</w:t>
      </w:r>
      <w:proofErr w:type="spellEnd"/>
      <w:r w:rsidRPr="0039779A">
        <w:rPr>
          <w:rFonts w:ascii="Arial" w:hAnsi="Arial" w:cs="Arial"/>
          <w:color w:val="202122"/>
          <w:sz w:val="21"/>
          <w:szCs w:val="21"/>
          <w:rtl/>
        </w:rPr>
        <w:t xml:space="preserve"> כמ"ש סי' של"ו ס"ט עכ"ל </w:t>
      </w:r>
      <w:proofErr w:type="spellStart"/>
      <w:r w:rsidRPr="0039779A">
        <w:rPr>
          <w:rFonts w:ascii="Arial" w:hAnsi="Arial" w:cs="Arial"/>
          <w:color w:val="202122"/>
          <w:sz w:val="21"/>
          <w:szCs w:val="21"/>
          <w:rtl/>
        </w:rPr>
        <w:t>ובהגמ"ר</w:t>
      </w:r>
      <w:proofErr w:type="spellEnd"/>
      <w:r w:rsidRPr="0039779A">
        <w:rPr>
          <w:rFonts w:ascii="Arial" w:hAnsi="Arial" w:cs="Arial"/>
          <w:color w:val="202122"/>
          <w:sz w:val="21"/>
          <w:szCs w:val="21"/>
          <w:rtl/>
        </w:rPr>
        <w:t xml:space="preserve"> פ' </w:t>
      </w:r>
      <w:proofErr w:type="spellStart"/>
      <w:r w:rsidRPr="0039779A">
        <w:rPr>
          <w:rFonts w:ascii="Arial" w:hAnsi="Arial" w:cs="Arial"/>
          <w:color w:val="202122"/>
          <w:sz w:val="21"/>
          <w:szCs w:val="21"/>
          <w:rtl/>
        </w:rPr>
        <w:t>ב"ט</w:t>
      </w:r>
      <w:proofErr w:type="spellEnd"/>
      <w:r w:rsidRPr="0039779A">
        <w:rPr>
          <w:rFonts w:ascii="Arial" w:hAnsi="Arial" w:cs="Arial"/>
          <w:color w:val="202122"/>
          <w:sz w:val="21"/>
          <w:szCs w:val="21"/>
          <w:rtl/>
        </w:rPr>
        <w:t xml:space="preserve"> כתב </w:t>
      </w:r>
      <w:proofErr w:type="spellStart"/>
      <w:r w:rsidRPr="0039779A">
        <w:rPr>
          <w:rFonts w:ascii="Arial" w:hAnsi="Arial" w:cs="Arial"/>
          <w:color w:val="202122"/>
          <w:sz w:val="21"/>
          <w:szCs w:val="21"/>
          <w:rtl/>
        </w:rPr>
        <w:t>דגבי</w:t>
      </w:r>
      <w:proofErr w:type="spellEnd"/>
      <w:r w:rsidRPr="0039779A">
        <w:rPr>
          <w:rFonts w:ascii="Arial" w:hAnsi="Arial" w:cs="Arial"/>
          <w:color w:val="202122"/>
          <w:sz w:val="21"/>
          <w:szCs w:val="21"/>
          <w:rtl/>
        </w:rPr>
        <w:t xml:space="preserve"> </w:t>
      </w:r>
      <w:proofErr w:type="spellStart"/>
      <w:r w:rsidRPr="0039779A">
        <w:rPr>
          <w:rFonts w:ascii="Arial" w:hAnsi="Arial" w:cs="Arial"/>
          <w:color w:val="202122"/>
          <w:sz w:val="21"/>
          <w:szCs w:val="21"/>
          <w:rtl/>
        </w:rPr>
        <w:t>צנור</w:t>
      </w:r>
      <w:proofErr w:type="spellEnd"/>
      <w:r w:rsidRPr="0039779A">
        <w:rPr>
          <w:rFonts w:ascii="Arial" w:hAnsi="Arial" w:cs="Arial"/>
          <w:color w:val="202122"/>
          <w:sz w:val="21"/>
          <w:szCs w:val="21"/>
          <w:rtl/>
        </w:rPr>
        <w:t xml:space="preserve"> שרי משום שלא יבא לתקן </w:t>
      </w:r>
      <w:proofErr w:type="spellStart"/>
      <w:r w:rsidRPr="0039779A">
        <w:rPr>
          <w:rFonts w:ascii="Arial" w:hAnsi="Arial" w:cs="Arial"/>
          <w:color w:val="202122"/>
          <w:sz w:val="21"/>
          <w:szCs w:val="21"/>
          <w:rtl/>
        </w:rPr>
        <w:t>בידים</w:t>
      </w:r>
      <w:proofErr w:type="spellEnd"/>
      <w:r w:rsidRPr="0039779A">
        <w:rPr>
          <w:rFonts w:ascii="Arial" w:hAnsi="Arial" w:cs="Arial"/>
          <w:color w:val="202122"/>
          <w:sz w:val="21"/>
          <w:szCs w:val="21"/>
          <w:rtl/>
        </w:rPr>
        <w:t xml:space="preserve"> אבל שאר </w:t>
      </w:r>
      <w:proofErr w:type="spellStart"/>
      <w:r w:rsidRPr="0039779A">
        <w:rPr>
          <w:rFonts w:ascii="Arial" w:hAnsi="Arial" w:cs="Arial"/>
          <w:color w:val="202122"/>
          <w:sz w:val="21"/>
          <w:szCs w:val="21"/>
          <w:rtl/>
        </w:rPr>
        <w:t>שבותים</w:t>
      </w:r>
      <w:proofErr w:type="spellEnd"/>
      <w:r w:rsidRPr="0039779A">
        <w:rPr>
          <w:rFonts w:ascii="Arial" w:hAnsi="Arial" w:cs="Arial"/>
          <w:color w:val="202122"/>
          <w:sz w:val="21"/>
          <w:szCs w:val="21"/>
          <w:rtl/>
        </w:rPr>
        <w:t xml:space="preserve"> אסור כמ"ש סי' של"ד </w:t>
      </w:r>
      <w:proofErr w:type="spellStart"/>
      <w:r w:rsidRPr="0039779A">
        <w:rPr>
          <w:rFonts w:ascii="Arial" w:hAnsi="Arial" w:cs="Arial"/>
          <w:color w:val="202122"/>
          <w:sz w:val="21"/>
          <w:szCs w:val="21"/>
          <w:rtl/>
        </w:rPr>
        <w:t>סכ"ו</w:t>
      </w:r>
      <w:proofErr w:type="spellEnd"/>
      <w:r w:rsidRPr="0039779A">
        <w:rPr>
          <w:rFonts w:ascii="Arial" w:hAnsi="Arial" w:cs="Arial"/>
          <w:color w:val="202122"/>
          <w:sz w:val="21"/>
          <w:szCs w:val="21"/>
          <w:rtl/>
        </w:rPr>
        <w:t xml:space="preserve"> </w:t>
      </w:r>
      <w:proofErr w:type="spellStart"/>
      <w:r w:rsidRPr="0039779A">
        <w:rPr>
          <w:rFonts w:ascii="Arial" w:hAnsi="Arial" w:cs="Arial"/>
          <w:color w:val="202122"/>
          <w:sz w:val="21"/>
          <w:szCs w:val="21"/>
          <w:rtl/>
        </w:rPr>
        <w:t>ובריב"ש</w:t>
      </w:r>
      <w:proofErr w:type="spellEnd"/>
      <w:r w:rsidRPr="0039779A">
        <w:rPr>
          <w:rFonts w:ascii="Arial" w:hAnsi="Arial" w:cs="Arial"/>
          <w:color w:val="202122"/>
          <w:sz w:val="21"/>
          <w:szCs w:val="21"/>
          <w:rtl/>
        </w:rPr>
        <w:t xml:space="preserve"> סימן שפ"ד כתב </w:t>
      </w:r>
      <w:proofErr w:type="spellStart"/>
      <w:r w:rsidRPr="0039779A">
        <w:rPr>
          <w:rFonts w:ascii="Arial" w:hAnsi="Arial" w:cs="Arial"/>
          <w:color w:val="202122"/>
          <w:sz w:val="21"/>
          <w:szCs w:val="21"/>
          <w:rtl/>
        </w:rPr>
        <w:t>דאפי</w:t>
      </w:r>
      <w:proofErr w:type="spellEnd"/>
      <w:r w:rsidRPr="0039779A">
        <w:rPr>
          <w:rFonts w:ascii="Arial" w:hAnsi="Arial" w:cs="Arial"/>
          <w:color w:val="202122"/>
          <w:sz w:val="21"/>
          <w:szCs w:val="21"/>
          <w:rtl/>
        </w:rPr>
        <w:t xml:space="preserve">' לומר לעכו"ם לעשות שבות אסור אפי' במקום פסיד' דהא כיבוי נמי הוא </w:t>
      </w:r>
      <w:proofErr w:type="spellStart"/>
      <w:r w:rsidRPr="0039779A">
        <w:rPr>
          <w:rFonts w:ascii="Arial" w:hAnsi="Arial" w:cs="Arial"/>
          <w:color w:val="202122"/>
          <w:sz w:val="21"/>
          <w:szCs w:val="21"/>
          <w:rtl/>
        </w:rPr>
        <w:t>מלאכ</w:t>
      </w:r>
      <w:proofErr w:type="spellEnd"/>
      <w:r w:rsidRPr="0039779A">
        <w:rPr>
          <w:rFonts w:ascii="Arial" w:hAnsi="Arial" w:cs="Arial"/>
          <w:color w:val="202122"/>
          <w:sz w:val="21"/>
          <w:szCs w:val="21"/>
          <w:rtl/>
        </w:rPr>
        <w:t xml:space="preserve">' </w:t>
      </w:r>
      <w:proofErr w:type="spellStart"/>
      <w:r w:rsidRPr="0039779A">
        <w:rPr>
          <w:rFonts w:ascii="Arial" w:hAnsi="Arial" w:cs="Arial"/>
          <w:color w:val="202122"/>
          <w:sz w:val="21"/>
          <w:szCs w:val="21"/>
          <w:rtl/>
        </w:rPr>
        <w:t>שא"צ</w:t>
      </w:r>
      <w:proofErr w:type="spellEnd"/>
      <w:r w:rsidRPr="0039779A">
        <w:rPr>
          <w:rFonts w:ascii="Arial" w:hAnsi="Arial" w:cs="Arial"/>
          <w:color w:val="202122"/>
          <w:sz w:val="21"/>
          <w:szCs w:val="21"/>
          <w:rtl/>
        </w:rPr>
        <w:t xml:space="preserve"> לגופה וגם עכו"ם שהביא דורון אסור אף על פי שלא עשה אלא איסור דרבנן וכו' ע"ש כמ"ש סי' שכ"ה </w:t>
      </w:r>
      <w:proofErr w:type="spellStart"/>
      <w:r w:rsidRPr="0039779A">
        <w:rPr>
          <w:rFonts w:ascii="Arial" w:hAnsi="Arial" w:cs="Arial"/>
          <w:color w:val="202122"/>
          <w:sz w:val="21"/>
          <w:szCs w:val="21"/>
          <w:rtl/>
        </w:rPr>
        <w:t>והר"ן</w:t>
      </w:r>
      <w:proofErr w:type="spellEnd"/>
      <w:r w:rsidRPr="0039779A">
        <w:rPr>
          <w:rFonts w:ascii="Arial" w:hAnsi="Arial" w:cs="Arial"/>
          <w:color w:val="202122"/>
          <w:sz w:val="21"/>
          <w:szCs w:val="21"/>
          <w:rtl/>
        </w:rPr>
        <w:t xml:space="preserve"> פ' חבית כתב ג"כ לחד </w:t>
      </w:r>
      <w:proofErr w:type="spellStart"/>
      <w:r w:rsidRPr="0039779A">
        <w:rPr>
          <w:rFonts w:ascii="Arial" w:hAnsi="Arial" w:cs="Arial"/>
          <w:color w:val="202122"/>
          <w:sz w:val="21"/>
          <w:szCs w:val="21"/>
          <w:rtl/>
        </w:rPr>
        <w:t>שינויא</w:t>
      </w:r>
      <w:proofErr w:type="spellEnd"/>
      <w:r w:rsidRPr="0039779A">
        <w:rPr>
          <w:rFonts w:ascii="Arial" w:hAnsi="Arial" w:cs="Arial"/>
          <w:color w:val="202122"/>
          <w:sz w:val="21"/>
          <w:szCs w:val="21"/>
          <w:rtl/>
        </w:rPr>
        <w:t xml:space="preserve"> </w:t>
      </w:r>
      <w:proofErr w:type="spellStart"/>
      <w:r w:rsidRPr="0039779A">
        <w:rPr>
          <w:rFonts w:ascii="Arial" w:hAnsi="Arial" w:cs="Arial"/>
          <w:color w:val="202122"/>
          <w:sz w:val="21"/>
          <w:szCs w:val="21"/>
          <w:rtl/>
        </w:rPr>
        <w:t>דשבות</w:t>
      </w:r>
      <w:proofErr w:type="spellEnd"/>
      <w:r w:rsidRPr="0039779A">
        <w:rPr>
          <w:rFonts w:ascii="Arial" w:hAnsi="Arial" w:cs="Arial"/>
          <w:color w:val="202122"/>
          <w:sz w:val="21"/>
          <w:szCs w:val="21"/>
          <w:rtl/>
        </w:rPr>
        <w:t xml:space="preserve"> כדרכו אסור אפי' ע"י עכו"ם במקום </w:t>
      </w:r>
      <w:proofErr w:type="spellStart"/>
      <w:r w:rsidRPr="0039779A">
        <w:rPr>
          <w:rFonts w:ascii="Arial" w:hAnsi="Arial" w:cs="Arial"/>
          <w:color w:val="202122"/>
          <w:sz w:val="21"/>
          <w:szCs w:val="21"/>
          <w:rtl/>
        </w:rPr>
        <w:t>פסידא</w:t>
      </w:r>
      <w:proofErr w:type="spellEnd"/>
      <w:r w:rsidRPr="0039779A">
        <w:rPr>
          <w:rFonts w:ascii="Arial" w:hAnsi="Arial" w:cs="Arial"/>
          <w:color w:val="202122"/>
          <w:sz w:val="21"/>
          <w:szCs w:val="21"/>
          <w:rtl/>
        </w:rPr>
        <w:t xml:space="preserve"> ולחד </w:t>
      </w:r>
      <w:proofErr w:type="spellStart"/>
      <w:r w:rsidRPr="0039779A">
        <w:rPr>
          <w:rFonts w:ascii="Arial" w:hAnsi="Arial" w:cs="Arial"/>
          <w:color w:val="202122"/>
          <w:sz w:val="21"/>
          <w:szCs w:val="21"/>
          <w:rtl/>
        </w:rPr>
        <w:t>תירוצא</w:t>
      </w:r>
      <w:proofErr w:type="spellEnd"/>
      <w:r w:rsidRPr="0039779A">
        <w:rPr>
          <w:rFonts w:ascii="Arial" w:hAnsi="Arial" w:cs="Arial"/>
          <w:color w:val="202122"/>
          <w:sz w:val="21"/>
          <w:szCs w:val="21"/>
          <w:rtl/>
        </w:rPr>
        <w:t xml:space="preserve"> כתב </w:t>
      </w:r>
      <w:proofErr w:type="spellStart"/>
      <w:r w:rsidRPr="0039779A">
        <w:rPr>
          <w:rFonts w:ascii="Arial" w:hAnsi="Arial" w:cs="Arial"/>
          <w:color w:val="202122"/>
          <w:sz w:val="21"/>
          <w:szCs w:val="21"/>
          <w:rtl/>
        </w:rPr>
        <w:t>דשאני</w:t>
      </w:r>
      <w:proofErr w:type="spellEnd"/>
      <w:r w:rsidRPr="0039779A">
        <w:rPr>
          <w:rFonts w:ascii="Arial" w:hAnsi="Arial" w:cs="Arial"/>
          <w:color w:val="202122"/>
          <w:sz w:val="21"/>
          <w:szCs w:val="21"/>
          <w:rtl/>
        </w:rPr>
        <w:t xml:space="preserve"> כיבוי כיון דאם צריך לגופו היה חייב </w:t>
      </w:r>
      <w:proofErr w:type="spellStart"/>
      <w:r w:rsidRPr="0039779A">
        <w:rPr>
          <w:rFonts w:ascii="Arial" w:hAnsi="Arial" w:cs="Arial"/>
          <w:color w:val="202122"/>
          <w:sz w:val="21"/>
          <w:szCs w:val="21"/>
          <w:rtl/>
        </w:rPr>
        <w:t>מה"ת</w:t>
      </w:r>
      <w:proofErr w:type="spellEnd"/>
      <w:r w:rsidRPr="0039779A">
        <w:rPr>
          <w:rFonts w:ascii="Arial" w:hAnsi="Arial" w:cs="Arial"/>
          <w:color w:val="202122"/>
          <w:sz w:val="21"/>
          <w:szCs w:val="21"/>
          <w:rtl/>
        </w:rPr>
        <w:t xml:space="preserve"> ואין </w:t>
      </w:r>
      <w:proofErr w:type="spellStart"/>
      <w:r w:rsidRPr="0039779A">
        <w:rPr>
          <w:rFonts w:ascii="Arial" w:hAnsi="Arial" w:cs="Arial"/>
          <w:color w:val="202122"/>
          <w:sz w:val="21"/>
          <w:szCs w:val="21"/>
          <w:rtl/>
        </w:rPr>
        <w:t>הכל</w:t>
      </w:r>
      <w:proofErr w:type="spellEnd"/>
      <w:r w:rsidRPr="0039779A">
        <w:rPr>
          <w:rFonts w:ascii="Arial" w:hAnsi="Arial" w:cs="Arial"/>
          <w:color w:val="202122"/>
          <w:sz w:val="21"/>
          <w:szCs w:val="21"/>
          <w:rtl/>
        </w:rPr>
        <w:t xml:space="preserve"> בקיאים בזה לפיכך אסור אפי' ע"י עכו"ם ובסי' של"ד ס"ב כתב </w:t>
      </w:r>
      <w:proofErr w:type="spellStart"/>
      <w:r w:rsidRPr="0039779A">
        <w:rPr>
          <w:rFonts w:ascii="Arial" w:hAnsi="Arial" w:cs="Arial"/>
          <w:color w:val="202122"/>
          <w:sz w:val="21"/>
          <w:szCs w:val="21"/>
          <w:rtl/>
        </w:rPr>
        <w:t>די"א</w:t>
      </w:r>
      <w:proofErr w:type="spellEnd"/>
      <w:r w:rsidRPr="0039779A">
        <w:rPr>
          <w:rFonts w:ascii="Arial" w:hAnsi="Arial" w:cs="Arial"/>
          <w:color w:val="202122"/>
          <w:sz w:val="21"/>
          <w:szCs w:val="21"/>
          <w:rtl/>
        </w:rPr>
        <w:t xml:space="preserve"> </w:t>
      </w:r>
      <w:proofErr w:type="spellStart"/>
      <w:r w:rsidRPr="0039779A">
        <w:rPr>
          <w:rFonts w:ascii="Arial" w:hAnsi="Arial" w:cs="Arial"/>
          <w:color w:val="202122"/>
          <w:sz w:val="21"/>
          <w:szCs w:val="21"/>
          <w:rtl/>
        </w:rPr>
        <w:t>דאפי</w:t>
      </w:r>
      <w:proofErr w:type="spellEnd"/>
      <w:r w:rsidRPr="0039779A">
        <w:rPr>
          <w:rFonts w:ascii="Arial" w:hAnsi="Arial" w:cs="Arial"/>
          <w:color w:val="202122"/>
          <w:sz w:val="21"/>
          <w:szCs w:val="21"/>
          <w:rtl/>
        </w:rPr>
        <w:t xml:space="preserve">' שבות </w:t>
      </w:r>
      <w:proofErr w:type="spellStart"/>
      <w:r w:rsidRPr="0039779A">
        <w:rPr>
          <w:rFonts w:ascii="Arial" w:hAnsi="Arial" w:cs="Arial"/>
          <w:color w:val="202122"/>
          <w:sz w:val="21"/>
          <w:szCs w:val="21"/>
          <w:rtl/>
        </w:rPr>
        <w:t>דשבות</w:t>
      </w:r>
      <w:proofErr w:type="spellEnd"/>
      <w:r w:rsidRPr="0039779A">
        <w:rPr>
          <w:rFonts w:ascii="Arial" w:hAnsi="Arial" w:cs="Arial"/>
          <w:color w:val="202122"/>
          <w:sz w:val="21"/>
          <w:szCs w:val="21"/>
          <w:rtl/>
        </w:rPr>
        <w:t xml:space="preserve"> אסור כמ"ש הרשב"א </w:t>
      </w:r>
      <w:proofErr w:type="spellStart"/>
      <w:r w:rsidRPr="0039779A">
        <w:rPr>
          <w:rFonts w:ascii="Arial" w:hAnsi="Arial" w:cs="Arial"/>
          <w:color w:val="202122"/>
          <w:sz w:val="21"/>
          <w:szCs w:val="21"/>
          <w:rtl/>
        </w:rPr>
        <w:t>בתשו</w:t>
      </w:r>
      <w:proofErr w:type="spellEnd"/>
      <w:r w:rsidRPr="0039779A">
        <w:rPr>
          <w:rFonts w:ascii="Arial" w:hAnsi="Arial" w:cs="Arial"/>
          <w:color w:val="202122"/>
          <w:sz w:val="21"/>
          <w:szCs w:val="21"/>
          <w:rtl/>
        </w:rPr>
        <w:t xml:space="preserve">' סי' תשפ"ד וסי' תשכ"ב לכן נ"ל </w:t>
      </w:r>
      <w:proofErr w:type="spellStart"/>
      <w:r w:rsidRPr="0039779A">
        <w:rPr>
          <w:rFonts w:ascii="Arial" w:hAnsi="Arial" w:cs="Arial"/>
          <w:color w:val="202122"/>
          <w:sz w:val="21"/>
          <w:szCs w:val="21"/>
          <w:rtl/>
        </w:rPr>
        <w:t>דבמקום</w:t>
      </w:r>
      <w:proofErr w:type="spellEnd"/>
      <w:r w:rsidRPr="0039779A">
        <w:rPr>
          <w:rFonts w:ascii="Arial" w:hAnsi="Arial" w:cs="Arial"/>
          <w:color w:val="202122"/>
          <w:sz w:val="21"/>
          <w:szCs w:val="21"/>
          <w:rtl/>
        </w:rPr>
        <w:t xml:space="preserve"> הפסד גדול יש להתיר שבות ע"י עכו"ם אפי' כדרכו ושבות ע"י ישראל שלא כדרכו אבל </w:t>
      </w:r>
      <w:proofErr w:type="spellStart"/>
      <w:r w:rsidRPr="0039779A">
        <w:rPr>
          <w:rFonts w:ascii="Arial" w:hAnsi="Arial" w:cs="Arial"/>
          <w:color w:val="202122"/>
          <w:sz w:val="21"/>
          <w:szCs w:val="21"/>
          <w:rtl/>
        </w:rPr>
        <w:t>בלא"ה</w:t>
      </w:r>
      <w:proofErr w:type="spellEnd"/>
      <w:r w:rsidRPr="0039779A">
        <w:rPr>
          <w:rFonts w:ascii="Arial" w:hAnsi="Arial" w:cs="Arial"/>
          <w:color w:val="202122"/>
          <w:sz w:val="21"/>
          <w:szCs w:val="21"/>
          <w:rtl/>
        </w:rPr>
        <w:t xml:space="preserve"> אין להקל כלל </w:t>
      </w:r>
      <w:proofErr w:type="spellStart"/>
      <w:r w:rsidRPr="0039779A">
        <w:rPr>
          <w:rFonts w:ascii="Arial" w:hAnsi="Arial" w:cs="Arial"/>
          <w:color w:val="202122"/>
          <w:sz w:val="21"/>
          <w:szCs w:val="21"/>
          <w:rtl/>
        </w:rPr>
        <w:t>עסי"ט</w:t>
      </w:r>
      <w:proofErr w:type="spellEnd"/>
      <w:r w:rsidRPr="0039779A">
        <w:rPr>
          <w:rFonts w:ascii="Arial" w:hAnsi="Arial" w:cs="Arial"/>
          <w:color w:val="202122"/>
          <w:sz w:val="21"/>
          <w:szCs w:val="21"/>
          <w:rtl/>
        </w:rPr>
        <w:t>:</w:t>
      </w:r>
    </w:p>
    <w:p w14:paraId="3D72A8CD" w14:textId="0F54BCA9" w:rsidR="0039779A" w:rsidRPr="0039779A" w:rsidRDefault="0039779A" w:rsidP="0039779A">
      <w:pPr>
        <w:rPr>
          <w:rFonts w:ascii="Arial" w:hAnsi="Arial" w:cs="Arial"/>
          <w:color w:val="202122"/>
          <w:sz w:val="21"/>
          <w:szCs w:val="21"/>
          <w:rtl/>
        </w:rPr>
      </w:pPr>
      <w:r w:rsidRPr="0039779A">
        <w:rPr>
          <w:rFonts w:ascii="Arial" w:hAnsi="Arial" w:cs="Arial"/>
          <w:color w:val="202122"/>
          <w:sz w:val="21"/>
          <w:szCs w:val="21"/>
          <w:rtl/>
        </w:rPr>
        <w:t xml:space="preserve">(ח) ויש </w:t>
      </w:r>
      <w:proofErr w:type="spellStart"/>
      <w:r w:rsidRPr="0039779A">
        <w:rPr>
          <w:rFonts w:ascii="Arial" w:hAnsi="Arial" w:cs="Arial"/>
          <w:color w:val="202122"/>
          <w:sz w:val="21"/>
          <w:szCs w:val="21"/>
          <w:rtl/>
        </w:rPr>
        <w:t>אוסרין</w:t>
      </w:r>
      <w:proofErr w:type="spellEnd"/>
      <w:r w:rsidRPr="0039779A">
        <w:rPr>
          <w:rFonts w:ascii="Arial" w:hAnsi="Arial" w:cs="Arial"/>
          <w:color w:val="202122"/>
          <w:sz w:val="21"/>
          <w:szCs w:val="21"/>
          <w:rtl/>
        </w:rPr>
        <w:t xml:space="preserve">:    </w:t>
      </w:r>
      <w:proofErr w:type="spellStart"/>
      <w:r w:rsidRPr="0039779A">
        <w:rPr>
          <w:rFonts w:ascii="Arial" w:hAnsi="Arial" w:cs="Arial"/>
          <w:color w:val="202122"/>
          <w:sz w:val="21"/>
          <w:szCs w:val="21"/>
          <w:rtl/>
        </w:rPr>
        <w:t>דס"ל</w:t>
      </w:r>
      <w:proofErr w:type="spellEnd"/>
      <w:r w:rsidRPr="0039779A">
        <w:rPr>
          <w:rFonts w:ascii="Arial" w:hAnsi="Arial" w:cs="Arial"/>
          <w:color w:val="202122"/>
          <w:sz w:val="21"/>
          <w:szCs w:val="21"/>
          <w:rtl/>
        </w:rPr>
        <w:t xml:space="preserve"> במילה שרי שבות </w:t>
      </w:r>
      <w:proofErr w:type="spellStart"/>
      <w:r w:rsidRPr="0039779A">
        <w:rPr>
          <w:rFonts w:ascii="Arial" w:hAnsi="Arial" w:cs="Arial"/>
          <w:color w:val="202122"/>
          <w:sz w:val="21"/>
          <w:szCs w:val="21"/>
          <w:rtl/>
        </w:rPr>
        <w:t>דשבות</w:t>
      </w:r>
      <w:proofErr w:type="spellEnd"/>
      <w:r w:rsidRPr="0039779A">
        <w:rPr>
          <w:rFonts w:ascii="Arial" w:hAnsi="Arial" w:cs="Arial"/>
          <w:color w:val="202122"/>
          <w:sz w:val="21"/>
          <w:szCs w:val="21"/>
          <w:rtl/>
        </w:rPr>
        <w:t xml:space="preserve"> </w:t>
      </w:r>
      <w:proofErr w:type="spellStart"/>
      <w:r w:rsidRPr="0039779A">
        <w:rPr>
          <w:rFonts w:ascii="Arial" w:hAnsi="Arial" w:cs="Arial"/>
          <w:color w:val="202122"/>
          <w:sz w:val="21"/>
          <w:szCs w:val="21"/>
          <w:rtl/>
        </w:rPr>
        <w:t>דהיא</w:t>
      </w:r>
      <w:proofErr w:type="spellEnd"/>
      <w:r w:rsidRPr="0039779A">
        <w:rPr>
          <w:rFonts w:ascii="Arial" w:hAnsi="Arial" w:cs="Arial"/>
          <w:color w:val="202122"/>
          <w:sz w:val="21"/>
          <w:szCs w:val="21"/>
          <w:rtl/>
        </w:rPr>
        <w:t xml:space="preserve"> עצמה דחי' שבת וצ"ע </w:t>
      </w:r>
      <w:proofErr w:type="spellStart"/>
      <w:r w:rsidRPr="0039779A">
        <w:rPr>
          <w:rFonts w:ascii="Arial" w:hAnsi="Arial" w:cs="Arial"/>
          <w:color w:val="202122"/>
          <w:sz w:val="21"/>
          <w:szCs w:val="21"/>
          <w:rtl/>
        </w:rPr>
        <w:t>דבעירובין</w:t>
      </w:r>
      <w:proofErr w:type="spellEnd"/>
      <w:r w:rsidRPr="0039779A">
        <w:rPr>
          <w:rFonts w:ascii="Arial" w:hAnsi="Arial" w:cs="Arial"/>
          <w:color w:val="202122"/>
          <w:sz w:val="21"/>
          <w:szCs w:val="21"/>
          <w:rtl/>
        </w:rPr>
        <w:t xml:space="preserve"> </w:t>
      </w:r>
      <w:proofErr w:type="spellStart"/>
      <w:r w:rsidRPr="0039779A">
        <w:rPr>
          <w:rFonts w:ascii="Arial" w:hAnsi="Arial" w:cs="Arial"/>
          <w:color w:val="202122"/>
          <w:sz w:val="21"/>
          <w:szCs w:val="21"/>
          <w:rtl/>
        </w:rPr>
        <w:t>דצ"א</w:t>
      </w:r>
      <w:proofErr w:type="spellEnd"/>
      <w:r w:rsidRPr="0039779A">
        <w:rPr>
          <w:rFonts w:ascii="Arial" w:hAnsi="Arial" w:cs="Arial"/>
          <w:color w:val="202122"/>
          <w:sz w:val="21"/>
          <w:szCs w:val="21"/>
          <w:rtl/>
        </w:rPr>
        <w:t xml:space="preserve"> אמרי' </w:t>
      </w:r>
      <w:proofErr w:type="spellStart"/>
      <w:r w:rsidRPr="0039779A">
        <w:rPr>
          <w:rFonts w:ascii="Arial" w:hAnsi="Arial" w:cs="Arial"/>
          <w:color w:val="202122"/>
          <w:sz w:val="21"/>
          <w:szCs w:val="21"/>
          <w:rtl/>
        </w:rPr>
        <w:t>דבשעת</w:t>
      </w:r>
      <w:proofErr w:type="spellEnd"/>
      <w:r w:rsidRPr="0039779A">
        <w:rPr>
          <w:rFonts w:ascii="Arial" w:hAnsi="Arial" w:cs="Arial"/>
          <w:color w:val="202122"/>
          <w:sz w:val="21"/>
          <w:szCs w:val="21"/>
          <w:rtl/>
        </w:rPr>
        <w:t xml:space="preserve"> הסכנה היו מעלין ס"ת מגג לחצר לקרות בו משמע </w:t>
      </w:r>
      <w:proofErr w:type="spellStart"/>
      <w:r w:rsidRPr="0039779A">
        <w:rPr>
          <w:rFonts w:ascii="Arial" w:hAnsi="Arial" w:cs="Arial"/>
          <w:color w:val="202122"/>
          <w:sz w:val="21"/>
          <w:szCs w:val="21"/>
          <w:rtl/>
        </w:rPr>
        <w:t>דשרי</w:t>
      </w:r>
      <w:proofErr w:type="spellEnd"/>
      <w:r w:rsidRPr="0039779A">
        <w:rPr>
          <w:rFonts w:ascii="Arial" w:hAnsi="Arial" w:cs="Arial"/>
          <w:color w:val="202122"/>
          <w:sz w:val="21"/>
          <w:szCs w:val="21"/>
          <w:rtl/>
        </w:rPr>
        <w:t xml:space="preserve"> לטלטל חוץ לעירוב מפני קריאת התורה וצ"ל דאין </w:t>
      </w:r>
      <w:proofErr w:type="spellStart"/>
      <w:r w:rsidRPr="0039779A">
        <w:rPr>
          <w:rFonts w:ascii="Arial" w:hAnsi="Arial" w:cs="Arial"/>
          <w:color w:val="202122"/>
          <w:sz w:val="21"/>
          <w:szCs w:val="21"/>
          <w:rtl/>
        </w:rPr>
        <w:t>מדמין</w:t>
      </w:r>
      <w:proofErr w:type="spellEnd"/>
      <w:r w:rsidRPr="0039779A">
        <w:rPr>
          <w:rFonts w:ascii="Arial" w:hAnsi="Arial" w:cs="Arial"/>
          <w:color w:val="202122"/>
          <w:sz w:val="21"/>
          <w:szCs w:val="21"/>
          <w:rtl/>
        </w:rPr>
        <w:t xml:space="preserve"> </w:t>
      </w:r>
      <w:proofErr w:type="spellStart"/>
      <w:r w:rsidRPr="0039779A">
        <w:rPr>
          <w:rFonts w:ascii="Arial" w:hAnsi="Arial" w:cs="Arial"/>
          <w:color w:val="202122"/>
          <w:sz w:val="21"/>
          <w:szCs w:val="21"/>
          <w:rtl/>
        </w:rPr>
        <w:t>בשבותין</w:t>
      </w:r>
      <w:proofErr w:type="spellEnd"/>
      <w:r w:rsidRPr="0039779A">
        <w:rPr>
          <w:rFonts w:ascii="Arial" w:hAnsi="Arial" w:cs="Arial"/>
          <w:color w:val="202122"/>
          <w:sz w:val="21"/>
          <w:szCs w:val="21"/>
          <w:rtl/>
        </w:rPr>
        <w:t xml:space="preserve"> </w:t>
      </w:r>
      <w:proofErr w:type="spellStart"/>
      <w:r w:rsidRPr="0039779A">
        <w:rPr>
          <w:rFonts w:ascii="Arial" w:hAnsi="Arial" w:cs="Arial"/>
          <w:color w:val="202122"/>
          <w:sz w:val="21"/>
          <w:szCs w:val="21"/>
          <w:rtl/>
        </w:rPr>
        <w:t>וכמש"ל</w:t>
      </w:r>
      <w:proofErr w:type="spellEnd"/>
      <w:r w:rsidRPr="0039779A">
        <w:rPr>
          <w:rFonts w:ascii="Arial" w:hAnsi="Arial" w:cs="Arial"/>
          <w:color w:val="202122"/>
          <w:sz w:val="21"/>
          <w:szCs w:val="21"/>
          <w:rtl/>
        </w:rPr>
        <w:t>:</w:t>
      </w:r>
    </w:p>
    <w:p w14:paraId="2501D558" w14:textId="77777777" w:rsidR="00A35E48" w:rsidRDefault="00A35E48" w:rsidP="746E2793">
      <w:pPr>
        <w:rPr>
          <w:rFonts w:ascii="Arial" w:hAnsi="Arial" w:cs="Arial"/>
          <w:color w:val="202122"/>
          <w:sz w:val="21"/>
          <w:szCs w:val="21"/>
          <w:rtl/>
        </w:rPr>
      </w:pPr>
    </w:p>
    <w:p w14:paraId="7D3DB2B4" w14:textId="77777777" w:rsidR="0039779A" w:rsidRDefault="0039779A" w:rsidP="746E2793">
      <w:pPr>
        <w:rPr>
          <w:rFonts w:ascii="Arial" w:hAnsi="Arial" w:cs="Arial"/>
          <w:color w:val="202122"/>
          <w:sz w:val="21"/>
          <w:szCs w:val="21"/>
          <w:rtl/>
        </w:rPr>
      </w:pPr>
    </w:p>
    <w:p w14:paraId="773003FB" w14:textId="60755D20"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t>פניני הלכה הלכות שבת ט:יא</w:t>
      </w:r>
      <w:r w:rsidRPr="746E2793">
        <w:rPr>
          <w:rFonts w:ascii="Arial" w:hAnsi="Arial" w:cs="Arial"/>
          <w:color w:val="202122"/>
          <w:sz w:val="21"/>
          <w:szCs w:val="21"/>
        </w:rPr>
        <w:t xml:space="preserve"> ,</w:t>
      </w:r>
      <w:hyperlink r:id="rId4">
        <w:r w:rsidRPr="746E2793">
          <w:rPr>
            <w:rStyle w:val="Hyperlink"/>
            <w:rFonts w:ascii="Arial" w:hAnsi="Arial" w:cs="Arial"/>
            <w:sz w:val="21"/>
            <w:szCs w:val="21"/>
          </w:rPr>
          <w:t>https://ph.yhb.org.il/01-09-11/</w:t>
        </w:r>
      </w:hyperlink>
    </w:p>
    <w:p w14:paraId="6BC7F460" w14:textId="75839B3C" w:rsidR="746E2793" w:rsidRDefault="746E2793" w:rsidP="746E2793">
      <w:pPr>
        <w:rPr>
          <w:rFonts w:ascii="Arial" w:hAnsi="Arial" w:cs="Arial"/>
          <w:color w:val="202122"/>
          <w:sz w:val="21"/>
          <w:szCs w:val="21"/>
          <w:rtl/>
        </w:rPr>
      </w:pPr>
      <w:r w:rsidRPr="746E2793">
        <w:rPr>
          <w:rFonts w:ascii="Arial" w:hAnsi="Arial" w:cs="Arial"/>
          <w:color w:val="202122"/>
          <w:sz w:val="21"/>
          <w:szCs w:val="21"/>
          <w:rtl/>
        </w:rPr>
        <w:t>כפי שלמדנו, אסרו חכמים לבקש מגוי לעשות מלאכה בשבת, ואיסור זה כמו שאר איסורי חכמים נקרא 'שבות'. ונחלקו הפוסקים האם במקום מצווה התירו חכמים לעבור על איסור מדבריהם או שגם כאשר האיסור שקבעו יגרום לביטול מצווה, לא הקילו חכמים לעבור על דבריהם. למשל, כאשר האור כבה בליל שבת ואין אפשרות לענג את השבת בסעודה וללמוד תורה, האם מותר לבקש מגוי להדליק אותו</w:t>
      </w:r>
      <w:r w:rsidRPr="746E2793">
        <w:rPr>
          <w:rFonts w:ascii="Arial" w:hAnsi="Arial" w:cs="Arial"/>
          <w:color w:val="202122"/>
          <w:sz w:val="21"/>
          <w:szCs w:val="21"/>
        </w:rPr>
        <w:t>?</w:t>
      </w:r>
    </w:p>
    <w:p w14:paraId="5F9B8572" w14:textId="1B9A171B" w:rsidR="746E2793" w:rsidRDefault="746E2793" w:rsidP="746E2793">
      <w:r w:rsidRPr="746E2793">
        <w:rPr>
          <w:rFonts w:ascii="Arial" w:hAnsi="Arial" w:cs="Arial"/>
          <w:color w:val="202122"/>
          <w:sz w:val="21"/>
          <w:szCs w:val="21"/>
          <w:rtl/>
        </w:rPr>
        <w:t xml:space="preserve">לדעת בעל העיטור, בכל מקום שיש צורך מצווה, ביטלו חכמים את דבריהם והתירו לבקש מגוי להדליק את האור או לעשות מלאכות אחרות. אולם לדעת הרמב"ם ורוב הפוסקים, גם לצורך מצווה אסרו חכמים לבקש מגוי לעשות מלאכה שאסור ליהודי לעשותה מהתורה. אבל התירו לצורך מצווה לומר לגוי לעשות דבר שאסור מדברי חכמים. כלומר: לא התירו חכמים 'שבות' לצורך מצווה אבל התירו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xml:space="preserve">'. כדי לשׂבר את האוזן אפשר לומר, שמשקלו של איסור 'שבות' כמו חצי איסור תורה, ואילו משקלו של איסור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הוא כמו רבע איסור תורה, מפני שרק על ידי צירוף שני סייגים הוא אסור</w:t>
      </w:r>
      <w:r w:rsidRPr="746E2793">
        <w:rPr>
          <w:rFonts w:ascii="Arial" w:hAnsi="Arial" w:cs="Arial"/>
          <w:color w:val="202122"/>
          <w:sz w:val="21"/>
          <w:szCs w:val="21"/>
        </w:rPr>
        <w:t>.</w:t>
      </w:r>
    </w:p>
    <w:p w14:paraId="465E2DC3" w14:textId="55F1CF6B" w:rsidR="746E2793" w:rsidRDefault="746E2793" w:rsidP="746E2793">
      <w:r w:rsidRPr="746E2793">
        <w:rPr>
          <w:rFonts w:ascii="Arial" w:hAnsi="Arial" w:cs="Arial"/>
          <w:color w:val="202122"/>
          <w:sz w:val="21"/>
          <w:szCs w:val="21"/>
          <w:rtl/>
        </w:rPr>
        <w:t xml:space="preserve">להלכה נפסק, שמותר לעבור על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xml:space="preserve">' לצורך מצווה. למשל, כאשר צריך לקיים ברית מילה בשבת, ושכחו להכין שם סכין, מותר לבקש מגוי להביא את הסכין דרך 'כרמלית', מפני שזה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xml:space="preserve">' לצורך מצווה. השבות האחד, שהאיסור לבקש מגוי לעשות מלאכה אסור מדברי חכמים בלבד, והשני, שהטלטול ב'כרמלית' אסור מדברי חכמים בלבד. אבל אסור לבקש מהגוי להעביר את הסכין דרך רשות הרבים, כי לא התירו 'שבות' לצורך מצווה. אלא שיש לכך פתרון אחר, לבקש מהגוי להעביר את הסכין בשינוי, שאז זה יהיה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האחד שהאיסור לבקש מגוי לעשות מלאכה אסור מדברי חכמים, והשני, שטלטול בשינוי אסור מדברי חכמים. (להלן כד, ד, יבוארו עוד דינים בהיתר אמירה לגוי לצורך מצווה או מניעת הפסד או צער</w:t>
      </w:r>
      <w:r w:rsidRPr="746E2793">
        <w:rPr>
          <w:rFonts w:ascii="Arial" w:hAnsi="Arial" w:cs="Arial"/>
          <w:color w:val="202122"/>
          <w:sz w:val="21"/>
          <w:szCs w:val="21"/>
        </w:rPr>
        <w:t>).</w:t>
      </w:r>
    </w:p>
    <w:p w14:paraId="2C5159C8" w14:textId="60ED5575" w:rsidR="746E2793" w:rsidRDefault="746E2793" w:rsidP="746E2793">
      <w:r w:rsidRPr="746E2793">
        <w:rPr>
          <w:rFonts w:ascii="Arial" w:hAnsi="Arial" w:cs="Arial"/>
          <w:color w:val="202122"/>
          <w:sz w:val="21"/>
          <w:szCs w:val="21"/>
          <w:rtl/>
        </w:rPr>
        <w:lastRenderedPageBreak/>
        <w:t xml:space="preserve">לדעת רוב הפוסקים, גם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xml:space="preserve">' שנעשה על ידי יהודי התירו חכמים לצורך מצווה. למשל, אם צריך להביא סכין דרך כרמלית לצורך ברית מילה, ואין שם גוי שאפשר לבקש זאת ממנו, מותר לישראל לטלטל את הסכין בשינוי, שבאופן זה הוא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xml:space="preserve">'. ואמנם יש מחמירים בזה, אולם בשעת הצורך לשם מצווה מותר גם לישראל לעשות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Pr>
        <w:t>'.</w:t>
      </w:r>
    </w:p>
    <w:p w14:paraId="0DD7D94A" w14:textId="39C1387D" w:rsidR="746E2793" w:rsidRDefault="746E2793" w:rsidP="746E2793">
      <w:r w:rsidRPr="746E2793">
        <w:rPr>
          <w:rFonts w:ascii="Arial" w:hAnsi="Arial" w:cs="Arial"/>
          <w:color w:val="202122"/>
          <w:sz w:val="21"/>
          <w:szCs w:val="21"/>
          <w:rtl/>
        </w:rPr>
        <w:t xml:space="preserve">כשם שהתירו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xml:space="preserve">' לצורך מצווה כך התירו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במקום שיש קצת חולי (</w:t>
      </w:r>
      <w:proofErr w:type="spellStart"/>
      <w:r w:rsidRPr="746E2793">
        <w:rPr>
          <w:rFonts w:ascii="Arial" w:hAnsi="Arial" w:cs="Arial"/>
          <w:color w:val="202122"/>
          <w:sz w:val="21"/>
          <w:szCs w:val="21"/>
          <w:rtl/>
        </w:rPr>
        <w:t>שו"ע</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שז</w:t>
      </w:r>
      <w:proofErr w:type="spellEnd"/>
      <w:r w:rsidRPr="746E2793">
        <w:rPr>
          <w:rFonts w:ascii="Arial" w:hAnsi="Arial" w:cs="Arial"/>
          <w:color w:val="202122"/>
          <w:sz w:val="21"/>
          <w:szCs w:val="21"/>
          <w:rtl/>
        </w:rPr>
        <w:t xml:space="preserve">, ה), וכן כדי למנוע הפסד מרובה (מ"ב </w:t>
      </w:r>
      <w:proofErr w:type="spellStart"/>
      <w:r w:rsidRPr="746E2793">
        <w:rPr>
          <w:rFonts w:ascii="Arial" w:hAnsi="Arial" w:cs="Arial"/>
          <w:color w:val="202122"/>
          <w:sz w:val="21"/>
          <w:szCs w:val="21"/>
          <w:rtl/>
        </w:rPr>
        <w:t>שז</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כב</w:t>
      </w:r>
      <w:proofErr w:type="spellEnd"/>
      <w:r w:rsidRPr="746E2793">
        <w:rPr>
          <w:rFonts w:ascii="Arial" w:hAnsi="Arial" w:cs="Arial"/>
          <w:color w:val="202122"/>
          <w:sz w:val="21"/>
          <w:szCs w:val="21"/>
        </w:rPr>
        <w:t>).</w:t>
      </w:r>
    </w:p>
    <w:p w14:paraId="2AD4E8FA" w14:textId="67B71BDB" w:rsidR="746E2793" w:rsidRDefault="746E2793" w:rsidP="746E2793">
      <w:r w:rsidRPr="746E2793">
        <w:rPr>
          <w:rFonts w:ascii="Arial" w:hAnsi="Arial" w:cs="Arial"/>
          <w:color w:val="202122"/>
          <w:sz w:val="21"/>
          <w:szCs w:val="21"/>
          <w:rtl/>
        </w:rPr>
        <w:t xml:space="preserve">ויש לדעת כלל יסודי, שאין להקל ב'שבות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אלא במקרה נדיר של שעת הדחק, אבל אסור להשתית את סדרי השבת על היתרים כאלה.[7</w:t>
      </w:r>
      <w:r w:rsidRPr="746E2793">
        <w:rPr>
          <w:rFonts w:ascii="Arial" w:hAnsi="Arial" w:cs="Arial"/>
          <w:color w:val="202122"/>
          <w:sz w:val="21"/>
          <w:szCs w:val="21"/>
        </w:rPr>
        <w:t>]</w:t>
      </w:r>
    </w:p>
    <w:p w14:paraId="1FD020E2" w14:textId="3A7E4E75" w:rsidR="746E2793" w:rsidRDefault="746E2793" w:rsidP="746E2793">
      <w:pPr>
        <w:ind w:left="720"/>
      </w:pPr>
      <w:r>
        <w:br/>
      </w:r>
      <w:r w:rsidRPr="746E2793">
        <w:rPr>
          <w:rFonts w:ascii="Arial" w:hAnsi="Arial" w:cs="Arial"/>
          <w:color w:val="202122"/>
          <w:sz w:val="21"/>
          <w:szCs w:val="21"/>
        </w:rPr>
        <w:t xml:space="preserve">[7]. </w:t>
      </w:r>
      <w:r w:rsidRPr="746E2793">
        <w:rPr>
          <w:rFonts w:ascii="Arial" w:hAnsi="Arial" w:cs="Arial"/>
          <w:color w:val="202122"/>
          <w:sz w:val="21"/>
          <w:szCs w:val="21"/>
          <w:rtl/>
        </w:rPr>
        <w:t>מבואר בעירובין (</w:t>
      </w:r>
      <w:proofErr w:type="spellStart"/>
      <w:r w:rsidRPr="746E2793">
        <w:rPr>
          <w:rFonts w:ascii="Arial" w:hAnsi="Arial" w:cs="Arial"/>
          <w:color w:val="202122"/>
          <w:sz w:val="21"/>
          <w:szCs w:val="21"/>
          <w:rtl/>
        </w:rPr>
        <w:t>סז</w:t>
      </w:r>
      <w:proofErr w:type="spellEnd"/>
      <w:r w:rsidRPr="746E2793">
        <w:rPr>
          <w:rFonts w:ascii="Arial" w:hAnsi="Arial" w:cs="Arial"/>
          <w:color w:val="202122"/>
          <w:sz w:val="21"/>
          <w:szCs w:val="21"/>
          <w:rtl/>
        </w:rPr>
        <w:t xml:space="preserve">, ב) שמותר לומר לגוי להביא מים חמים לצורך המילה דרך חצר שאינה מעורבת, וישנן שלוש דעות במהות ההיתר: לדעת בעל העיטור (הובא </w:t>
      </w:r>
      <w:proofErr w:type="spellStart"/>
      <w:r w:rsidRPr="746E2793">
        <w:rPr>
          <w:rFonts w:ascii="Arial" w:hAnsi="Arial" w:cs="Arial"/>
          <w:color w:val="202122"/>
          <w:sz w:val="21"/>
          <w:szCs w:val="21"/>
          <w:rtl/>
        </w:rPr>
        <w:t>בר"ן</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סו"פ</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יט</w:t>
      </w:r>
      <w:proofErr w:type="spellEnd"/>
      <w:r w:rsidRPr="746E2793">
        <w:rPr>
          <w:rFonts w:ascii="Arial" w:hAnsi="Arial" w:cs="Arial"/>
          <w:color w:val="202122"/>
          <w:sz w:val="21"/>
          <w:szCs w:val="21"/>
          <w:rtl/>
        </w:rPr>
        <w:t xml:space="preserve">), מדובר ברשות הרבים מהתורה, ואם כן התירו 'שבות' לצורך מצווה. לרמב"ם (הל' שבת פ"ו הלכות ט, י), מדובר בכרמלית, ואם כן רק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התירו לצורך מצווה או קצת חולי. ולדעת התוספות (</w:t>
      </w:r>
      <w:proofErr w:type="spellStart"/>
      <w:r w:rsidRPr="746E2793">
        <w:rPr>
          <w:rFonts w:ascii="Arial" w:hAnsi="Arial" w:cs="Arial"/>
          <w:color w:val="202122"/>
          <w:sz w:val="21"/>
          <w:szCs w:val="21"/>
          <w:rtl/>
        </w:rPr>
        <w:t>ב"ק</w:t>
      </w:r>
      <w:proofErr w:type="spellEnd"/>
      <w:r w:rsidRPr="746E2793">
        <w:rPr>
          <w:rFonts w:ascii="Arial" w:hAnsi="Arial" w:cs="Arial"/>
          <w:color w:val="202122"/>
          <w:sz w:val="21"/>
          <w:szCs w:val="21"/>
          <w:rtl/>
        </w:rPr>
        <w:t xml:space="preserve"> פ, ב), היתר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xml:space="preserve">' הוא רק לצורך מצוות מילה שהיא חשובה במיוחד (ולצורך ישוב הארץ התירו אף 'שבות' אחד), אבל לשאר מצוות אין היתר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Pr>
        <w:t>'.</w:t>
      </w:r>
    </w:p>
    <w:p w14:paraId="6919B120" w14:textId="6076748A" w:rsidR="746E2793" w:rsidRDefault="746E2793" w:rsidP="746E2793">
      <w:pPr>
        <w:ind w:left="720"/>
      </w:pPr>
      <w:r w:rsidRPr="746E2793">
        <w:rPr>
          <w:rFonts w:ascii="Arial" w:hAnsi="Arial" w:cs="Arial"/>
          <w:color w:val="202122"/>
          <w:sz w:val="21"/>
          <w:szCs w:val="21"/>
          <w:rtl/>
        </w:rPr>
        <w:t xml:space="preserve">למעשה נפסק </w:t>
      </w:r>
      <w:proofErr w:type="spellStart"/>
      <w:r w:rsidRPr="746E2793">
        <w:rPr>
          <w:rFonts w:ascii="Arial" w:hAnsi="Arial" w:cs="Arial"/>
          <w:color w:val="202122"/>
          <w:sz w:val="21"/>
          <w:szCs w:val="21"/>
          <w:rtl/>
        </w:rPr>
        <w:t>בשו"ע</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שז</w:t>
      </w:r>
      <w:proofErr w:type="spellEnd"/>
      <w:r w:rsidRPr="746E2793">
        <w:rPr>
          <w:rFonts w:ascii="Arial" w:hAnsi="Arial" w:cs="Arial"/>
          <w:color w:val="202122"/>
          <w:sz w:val="21"/>
          <w:szCs w:val="21"/>
          <w:rtl/>
        </w:rPr>
        <w:t xml:space="preserve">, ה, כדעת הרמב"ם, שהתירו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xml:space="preserve">' "והוא שיהיה שם מקצת חולי או יהיה צריך לדבר צורך הרבה או מפני מצווה". </w:t>
      </w:r>
      <w:proofErr w:type="spellStart"/>
      <w:r w:rsidRPr="746E2793">
        <w:rPr>
          <w:rFonts w:ascii="Arial" w:hAnsi="Arial" w:cs="Arial"/>
          <w:color w:val="202122"/>
          <w:sz w:val="21"/>
          <w:szCs w:val="21"/>
          <w:rtl/>
        </w:rPr>
        <w:t>והמ"א</w:t>
      </w:r>
      <w:proofErr w:type="spellEnd"/>
      <w:r w:rsidRPr="746E2793">
        <w:rPr>
          <w:rFonts w:ascii="Arial" w:hAnsi="Arial" w:cs="Arial"/>
          <w:color w:val="202122"/>
          <w:sz w:val="21"/>
          <w:szCs w:val="21"/>
          <w:rtl/>
        </w:rPr>
        <w:t xml:space="preserve"> כתב שהכוונה ב'צורך הרבה' הפסד גדול</w:t>
      </w:r>
      <w:r w:rsidRPr="746E2793">
        <w:rPr>
          <w:rFonts w:ascii="Arial" w:hAnsi="Arial" w:cs="Arial"/>
          <w:color w:val="202122"/>
          <w:sz w:val="21"/>
          <w:szCs w:val="21"/>
        </w:rPr>
        <w:t>.</w:t>
      </w:r>
    </w:p>
    <w:p w14:paraId="1808CAD0" w14:textId="7875FCBF" w:rsidR="746E2793" w:rsidRDefault="746E2793" w:rsidP="746E2793">
      <w:pPr>
        <w:ind w:left="720"/>
      </w:pPr>
      <w:r w:rsidRPr="746E2793">
        <w:rPr>
          <w:rFonts w:ascii="Arial" w:hAnsi="Arial" w:cs="Arial"/>
          <w:color w:val="202122"/>
          <w:sz w:val="21"/>
          <w:szCs w:val="21"/>
          <w:rtl/>
        </w:rPr>
        <w:t xml:space="preserve">ואמנם יש שהחמירו שלא לומר לגוי לעשות מלאכה דאורייתא בשינוי (עי' באר יצחק יד). אולם למעשה בשעת הצורך מקילים, כמבואר </w:t>
      </w:r>
      <w:proofErr w:type="spellStart"/>
      <w:r w:rsidRPr="746E2793">
        <w:rPr>
          <w:rFonts w:ascii="Arial" w:hAnsi="Arial" w:cs="Arial"/>
          <w:color w:val="202122"/>
          <w:sz w:val="21"/>
          <w:szCs w:val="21"/>
          <w:rtl/>
        </w:rPr>
        <w:t>במ"א</w:t>
      </w:r>
      <w:proofErr w:type="spellEnd"/>
      <w:r w:rsidRPr="746E2793">
        <w:rPr>
          <w:rFonts w:ascii="Arial" w:hAnsi="Arial" w:cs="Arial"/>
          <w:color w:val="202122"/>
          <w:sz w:val="21"/>
          <w:szCs w:val="21"/>
          <w:rtl/>
        </w:rPr>
        <w:t xml:space="preserve"> ומ"ב </w:t>
      </w:r>
      <w:proofErr w:type="spellStart"/>
      <w:r w:rsidRPr="746E2793">
        <w:rPr>
          <w:rFonts w:ascii="Arial" w:hAnsi="Arial" w:cs="Arial"/>
          <w:color w:val="202122"/>
          <w:sz w:val="21"/>
          <w:szCs w:val="21"/>
          <w:rtl/>
        </w:rPr>
        <w:t>שמ</w:t>
      </w:r>
      <w:proofErr w:type="spellEnd"/>
      <w:r w:rsidRPr="746E2793">
        <w:rPr>
          <w:rFonts w:ascii="Arial" w:hAnsi="Arial" w:cs="Arial"/>
          <w:color w:val="202122"/>
          <w:sz w:val="21"/>
          <w:szCs w:val="21"/>
          <w:rtl/>
        </w:rPr>
        <w:t xml:space="preserve">, ג, </w:t>
      </w:r>
      <w:proofErr w:type="spellStart"/>
      <w:r w:rsidRPr="746E2793">
        <w:rPr>
          <w:rFonts w:ascii="Arial" w:hAnsi="Arial" w:cs="Arial"/>
          <w:color w:val="202122"/>
          <w:sz w:val="21"/>
          <w:szCs w:val="21"/>
          <w:rtl/>
        </w:rPr>
        <w:t>ושש"כ</w:t>
      </w:r>
      <w:proofErr w:type="spellEnd"/>
      <w:r w:rsidRPr="746E2793">
        <w:rPr>
          <w:rFonts w:ascii="Arial" w:hAnsi="Arial" w:cs="Arial"/>
          <w:color w:val="202122"/>
          <w:sz w:val="21"/>
          <w:szCs w:val="21"/>
          <w:rtl/>
        </w:rPr>
        <w:t xml:space="preserve"> ל, הערה מט, עפ"י </w:t>
      </w:r>
      <w:proofErr w:type="spellStart"/>
      <w:r w:rsidRPr="746E2793">
        <w:rPr>
          <w:rFonts w:ascii="Arial" w:hAnsi="Arial" w:cs="Arial"/>
          <w:color w:val="202122"/>
          <w:sz w:val="21"/>
          <w:szCs w:val="21"/>
          <w:rtl/>
        </w:rPr>
        <w:t>רשז"א</w:t>
      </w:r>
      <w:proofErr w:type="spellEnd"/>
      <w:r w:rsidRPr="746E2793">
        <w:rPr>
          <w:rFonts w:ascii="Arial" w:hAnsi="Arial" w:cs="Arial"/>
          <w:color w:val="202122"/>
          <w:sz w:val="21"/>
          <w:szCs w:val="21"/>
          <w:rtl/>
        </w:rPr>
        <w:t xml:space="preserve">. והוסיף שם עפ"י א"א </w:t>
      </w:r>
      <w:proofErr w:type="spellStart"/>
      <w:r w:rsidRPr="746E2793">
        <w:rPr>
          <w:rFonts w:ascii="Arial" w:hAnsi="Arial" w:cs="Arial"/>
          <w:color w:val="202122"/>
          <w:sz w:val="21"/>
          <w:szCs w:val="21"/>
          <w:rtl/>
        </w:rPr>
        <w:t>בוטשאטש</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שז</w:t>
      </w:r>
      <w:proofErr w:type="spellEnd"/>
      <w:r w:rsidRPr="746E2793">
        <w:rPr>
          <w:rFonts w:ascii="Arial" w:hAnsi="Arial" w:cs="Arial"/>
          <w:color w:val="202122"/>
          <w:sz w:val="21"/>
          <w:szCs w:val="21"/>
          <w:rtl/>
        </w:rPr>
        <w:t>, ה, שאף אם הגוי יעשה אח"כ את המלאכה כדרכו, יוכל ליהנות ממנה, כי הוא ביקש ממנו לעשותה בשינוי</w:t>
      </w:r>
      <w:r w:rsidRPr="746E2793">
        <w:rPr>
          <w:rFonts w:ascii="Arial" w:hAnsi="Arial" w:cs="Arial"/>
          <w:color w:val="202122"/>
          <w:sz w:val="21"/>
          <w:szCs w:val="21"/>
        </w:rPr>
        <w:t>.</w:t>
      </w:r>
    </w:p>
    <w:p w14:paraId="5CF72BE5" w14:textId="55AB6141" w:rsidR="746E2793" w:rsidRDefault="746E2793" w:rsidP="746E2793">
      <w:pPr>
        <w:ind w:left="720"/>
      </w:pPr>
      <w:r w:rsidRPr="746E2793">
        <w:rPr>
          <w:rFonts w:ascii="Arial" w:hAnsi="Arial" w:cs="Arial"/>
          <w:color w:val="202122"/>
          <w:sz w:val="21"/>
          <w:szCs w:val="21"/>
          <w:rtl/>
        </w:rPr>
        <w:t xml:space="preserve">יש אומרים שאסור ליהודי לעשות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xml:space="preserve">' לצורך מצווה, משום שכל ההיתר שלמדנו (עירובין </w:t>
      </w:r>
      <w:proofErr w:type="spellStart"/>
      <w:r w:rsidRPr="746E2793">
        <w:rPr>
          <w:rFonts w:ascii="Arial" w:hAnsi="Arial" w:cs="Arial"/>
          <w:color w:val="202122"/>
          <w:sz w:val="21"/>
          <w:szCs w:val="21"/>
          <w:rtl/>
        </w:rPr>
        <w:t>סז</w:t>
      </w:r>
      <w:proofErr w:type="spellEnd"/>
      <w:r w:rsidRPr="746E2793">
        <w:rPr>
          <w:rFonts w:ascii="Arial" w:hAnsi="Arial" w:cs="Arial"/>
          <w:color w:val="202122"/>
          <w:sz w:val="21"/>
          <w:szCs w:val="21"/>
          <w:rtl/>
        </w:rPr>
        <w:t>, ב), הוא רק באמירה לגוי, שאין היהודי עושה מעשה בידיו (</w:t>
      </w:r>
      <w:proofErr w:type="spellStart"/>
      <w:r w:rsidRPr="746E2793">
        <w:rPr>
          <w:rFonts w:ascii="Arial" w:hAnsi="Arial" w:cs="Arial"/>
          <w:color w:val="202122"/>
          <w:sz w:val="21"/>
          <w:szCs w:val="21"/>
          <w:rtl/>
        </w:rPr>
        <w:t>פמ"ג</w:t>
      </w:r>
      <w:proofErr w:type="spellEnd"/>
      <w:r w:rsidRPr="746E2793">
        <w:rPr>
          <w:rFonts w:ascii="Arial" w:hAnsi="Arial" w:cs="Arial"/>
          <w:color w:val="202122"/>
          <w:sz w:val="21"/>
          <w:szCs w:val="21"/>
          <w:rtl/>
        </w:rPr>
        <w:t xml:space="preserve"> סי' </w:t>
      </w:r>
      <w:proofErr w:type="spellStart"/>
      <w:r w:rsidRPr="746E2793">
        <w:rPr>
          <w:rFonts w:ascii="Arial" w:hAnsi="Arial" w:cs="Arial"/>
          <w:color w:val="202122"/>
          <w:sz w:val="21"/>
          <w:szCs w:val="21"/>
          <w:rtl/>
        </w:rPr>
        <w:t>שז</w:t>
      </w:r>
      <w:proofErr w:type="spellEnd"/>
      <w:r w:rsidRPr="746E2793">
        <w:rPr>
          <w:rFonts w:ascii="Arial" w:hAnsi="Arial" w:cs="Arial"/>
          <w:color w:val="202122"/>
          <w:sz w:val="21"/>
          <w:szCs w:val="21"/>
          <w:rtl/>
        </w:rPr>
        <w:t xml:space="preserve"> א"א ז; </w:t>
      </w:r>
      <w:proofErr w:type="spellStart"/>
      <w:r w:rsidRPr="746E2793">
        <w:rPr>
          <w:rFonts w:ascii="Arial" w:hAnsi="Arial" w:cs="Arial"/>
          <w:color w:val="202122"/>
          <w:sz w:val="21"/>
          <w:szCs w:val="21"/>
          <w:rtl/>
        </w:rPr>
        <w:t>מהר"ם</w:t>
      </w:r>
      <w:proofErr w:type="spellEnd"/>
      <w:r w:rsidRPr="746E2793">
        <w:rPr>
          <w:rFonts w:ascii="Arial" w:hAnsi="Arial" w:cs="Arial"/>
          <w:color w:val="202122"/>
          <w:sz w:val="21"/>
          <w:szCs w:val="21"/>
          <w:rtl/>
        </w:rPr>
        <w:t xml:space="preserve"> שיק </w:t>
      </w:r>
      <w:proofErr w:type="spellStart"/>
      <w:r w:rsidRPr="746E2793">
        <w:rPr>
          <w:rFonts w:ascii="Arial" w:hAnsi="Arial" w:cs="Arial"/>
          <w:color w:val="202122"/>
          <w:sz w:val="21"/>
          <w:szCs w:val="21"/>
          <w:rtl/>
        </w:rPr>
        <w:t>או"ח</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קכא</w:t>
      </w:r>
      <w:proofErr w:type="spellEnd"/>
      <w:r w:rsidRPr="746E2793">
        <w:rPr>
          <w:rFonts w:ascii="Arial" w:hAnsi="Arial" w:cs="Arial"/>
          <w:color w:val="202122"/>
          <w:sz w:val="21"/>
          <w:szCs w:val="21"/>
          <w:rtl/>
        </w:rPr>
        <w:t xml:space="preserve">). אבל לרוב הפוסקים גם ב'שבות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xml:space="preserve">' של ישראל מקילים לצורך מצווה (האלף לך שלמה קמו; </w:t>
      </w:r>
      <w:proofErr w:type="spellStart"/>
      <w:r w:rsidRPr="746E2793">
        <w:rPr>
          <w:rFonts w:ascii="Arial" w:hAnsi="Arial" w:cs="Arial"/>
          <w:color w:val="202122"/>
          <w:sz w:val="21"/>
          <w:szCs w:val="21"/>
          <w:rtl/>
        </w:rPr>
        <w:t>מהר"ם</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בריסק</w:t>
      </w:r>
      <w:proofErr w:type="spellEnd"/>
      <w:r w:rsidRPr="746E2793">
        <w:rPr>
          <w:rFonts w:ascii="Arial" w:hAnsi="Arial" w:cs="Arial"/>
          <w:color w:val="202122"/>
          <w:sz w:val="21"/>
          <w:szCs w:val="21"/>
          <w:rtl/>
        </w:rPr>
        <w:t xml:space="preserve"> ב סד-</w:t>
      </w:r>
      <w:proofErr w:type="spellStart"/>
      <w:r w:rsidRPr="746E2793">
        <w:rPr>
          <w:rFonts w:ascii="Arial" w:hAnsi="Arial" w:cs="Arial"/>
          <w:color w:val="202122"/>
          <w:sz w:val="21"/>
          <w:szCs w:val="21"/>
          <w:rtl/>
        </w:rPr>
        <w:t>סו</w:t>
      </w:r>
      <w:proofErr w:type="spellEnd"/>
      <w:r w:rsidRPr="746E2793">
        <w:rPr>
          <w:rFonts w:ascii="Arial" w:hAnsi="Arial" w:cs="Arial"/>
          <w:color w:val="202122"/>
          <w:sz w:val="21"/>
          <w:szCs w:val="21"/>
          <w:rtl/>
        </w:rPr>
        <w:t xml:space="preserve">; </w:t>
      </w:r>
      <w:proofErr w:type="spellStart"/>
      <w:r w:rsidRPr="746E2793">
        <w:rPr>
          <w:rFonts w:ascii="Arial" w:hAnsi="Arial" w:cs="Arial"/>
          <w:color w:val="202122"/>
          <w:sz w:val="21"/>
          <w:szCs w:val="21"/>
          <w:rtl/>
        </w:rPr>
        <w:t>לוית</w:t>
      </w:r>
      <w:proofErr w:type="spellEnd"/>
      <w:r w:rsidRPr="746E2793">
        <w:rPr>
          <w:rFonts w:ascii="Arial" w:hAnsi="Arial" w:cs="Arial"/>
          <w:color w:val="202122"/>
          <w:sz w:val="21"/>
          <w:szCs w:val="21"/>
          <w:rtl/>
        </w:rPr>
        <w:t xml:space="preserve"> חן לה). וכיוון שהוא דין דרבנן הלכה כמקילים</w:t>
      </w:r>
      <w:r w:rsidRPr="746E2793">
        <w:rPr>
          <w:rFonts w:ascii="Arial" w:hAnsi="Arial" w:cs="Arial"/>
          <w:color w:val="202122"/>
          <w:sz w:val="21"/>
          <w:szCs w:val="21"/>
        </w:rPr>
        <w:t>.</w:t>
      </w:r>
    </w:p>
    <w:p w14:paraId="33FEFC35" w14:textId="1E4FBD00" w:rsidR="746E2793" w:rsidRDefault="746E2793" w:rsidP="746E2793">
      <w:pPr>
        <w:ind w:left="720"/>
      </w:pPr>
      <w:r w:rsidRPr="746E2793">
        <w:rPr>
          <w:rFonts w:ascii="Arial" w:hAnsi="Arial" w:cs="Arial"/>
          <w:color w:val="202122"/>
          <w:sz w:val="21"/>
          <w:szCs w:val="21"/>
          <w:rtl/>
        </w:rPr>
        <w:t xml:space="preserve">בכל אופן, ממשמעות </w:t>
      </w:r>
      <w:proofErr w:type="spellStart"/>
      <w:r w:rsidRPr="746E2793">
        <w:rPr>
          <w:rFonts w:ascii="Arial" w:hAnsi="Arial" w:cs="Arial"/>
          <w:color w:val="202122"/>
          <w:sz w:val="21"/>
          <w:szCs w:val="21"/>
          <w:rtl/>
        </w:rPr>
        <w:t>הסוגיה</w:t>
      </w:r>
      <w:proofErr w:type="spellEnd"/>
      <w:r w:rsidRPr="746E2793">
        <w:rPr>
          <w:rFonts w:ascii="Arial" w:hAnsi="Arial" w:cs="Arial"/>
          <w:color w:val="202122"/>
          <w:sz w:val="21"/>
          <w:szCs w:val="21"/>
          <w:rtl/>
        </w:rPr>
        <w:t xml:space="preserve"> בגמרא ובפוסקים, ברור שהיתר 'שבות </w:t>
      </w:r>
      <w:proofErr w:type="spellStart"/>
      <w:r w:rsidRPr="746E2793">
        <w:rPr>
          <w:rFonts w:ascii="Arial" w:hAnsi="Arial" w:cs="Arial"/>
          <w:color w:val="202122"/>
          <w:sz w:val="21"/>
          <w:szCs w:val="21"/>
          <w:rtl/>
        </w:rPr>
        <w:t>דשבות</w:t>
      </w:r>
      <w:proofErr w:type="spellEnd"/>
      <w:r w:rsidRPr="746E2793">
        <w:rPr>
          <w:rFonts w:ascii="Arial" w:hAnsi="Arial" w:cs="Arial"/>
          <w:color w:val="202122"/>
          <w:sz w:val="21"/>
          <w:szCs w:val="21"/>
          <w:rtl/>
        </w:rPr>
        <w:t>' נועד למקרים נדירים של שעת הדחק, אבל אין להשתית את סדרי השבת על היתרים כאלה</w:t>
      </w:r>
      <w:r w:rsidRPr="746E2793">
        <w:rPr>
          <w:rFonts w:ascii="Arial" w:hAnsi="Arial" w:cs="Arial"/>
          <w:color w:val="202122"/>
          <w:sz w:val="21"/>
          <w:szCs w:val="21"/>
        </w:rPr>
        <w:t>.</w:t>
      </w:r>
    </w:p>
    <w:p w14:paraId="070DE567" w14:textId="5F07209A" w:rsidR="746E2793" w:rsidRDefault="746E2793" w:rsidP="746E2793">
      <w:pPr>
        <w:rPr>
          <w:rFonts w:ascii="Arial" w:hAnsi="Arial" w:cs="Arial"/>
          <w:color w:val="202122"/>
          <w:sz w:val="21"/>
          <w:szCs w:val="21"/>
          <w:rtl/>
        </w:rPr>
      </w:pPr>
    </w:p>
    <w:p w14:paraId="78782A42" w14:textId="79441BD6" w:rsidR="746E2793" w:rsidRDefault="746E2793" w:rsidP="746E2793">
      <w:pPr>
        <w:rPr>
          <w:rFonts w:ascii="Arial" w:hAnsi="Arial" w:cs="Arial"/>
          <w:color w:val="202122"/>
          <w:sz w:val="21"/>
          <w:szCs w:val="21"/>
          <w:rtl/>
        </w:rPr>
      </w:pPr>
      <w:r w:rsidRPr="746E2793">
        <w:rPr>
          <w:rFonts w:ascii="Arial" w:hAnsi="Arial" w:cs="Arial"/>
          <w:color w:val="202122"/>
          <w:sz w:val="21"/>
          <w:szCs w:val="21"/>
        </w:rPr>
        <w:t>(</w:t>
      </w:r>
      <w:r w:rsidRPr="746E2793">
        <w:rPr>
          <w:rFonts w:ascii="Arial" w:hAnsi="Arial" w:cs="Arial"/>
          <w:color w:val="202122"/>
          <w:sz w:val="21"/>
          <w:szCs w:val="21"/>
          <w:rtl/>
        </w:rPr>
        <w:t xml:space="preserve">פניני הלכה הלכות שבת </w:t>
      </w:r>
      <w:proofErr w:type="gramStart"/>
      <w:r w:rsidRPr="746E2793">
        <w:rPr>
          <w:rFonts w:ascii="Arial" w:hAnsi="Arial" w:cs="Arial"/>
          <w:color w:val="202122"/>
          <w:sz w:val="21"/>
          <w:szCs w:val="21"/>
          <w:rtl/>
        </w:rPr>
        <w:t>ט:יב</w:t>
      </w:r>
      <w:proofErr w:type="gramEnd"/>
      <w:r w:rsidRPr="746E2793">
        <w:rPr>
          <w:rFonts w:ascii="Arial" w:hAnsi="Arial" w:cs="Arial"/>
          <w:color w:val="202122"/>
          <w:sz w:val="21"/>
          <w:szCs w:val="21"/>
        </w:rPr>
        <w:t>)</w:t>
      </w:r>
    </w:p>
    <w:p w14:paraId="02CB9F55" w14:textId="2152DD2B" w:rsidR="746E2793" w:rsidRDefault="746E2793" w:rsidP="746E2793">
      <w:pPr>
        <w:rPr>
          <w:rFonts w:ascii="Arial" w:hAnsi="Arial" w:cs="Arial"/>
          <w:color w:val="202122"/>
          <w:sz w:val="21"/>
          <w:szCs w:val="21"/>
          <w:rtl/>
        </w:rPr>
      </w:pPr>
    </w:p>
    <w:p w14:paraId="58A19C15" w14:textId="1D02ED5B" w:rsidR="746E2793" w:rsidRDefault="746E2793" w:rsidP="746E2793">
      <w:pPr>
        <w:rPr>
          <w:rFonts w:ascii="Arial" w:hAnsi="Arial" w:cs="Arial"/>
          <w:color w:val="202122"/>
          <w:sz w:val="21"/>
          <w:szCs w:val="21"/>
          <w:rtl/>
        </w:rPr>
      </w:pPr>
    </w:p>
    <w:p w14:paraId="6FEBA0DC" w14:textId="68665291" w:rsidR="746E2793" w:rsidRDefault="746E2793" w:rsidP="746E2793">
      <w:pPr>
        <w:rPr>
          <w:rFonts w:ascii="Arial" w:hAnsi="Arial" w:cs="Arial"/>
          <w:color w:val="202122"/>
          <w:sz w:val="21"/>
          <w:szCs w:val="21"/>
          <w:rtl/>
        </w:rPr>
      </w:pPr>
    </w:p>
    <w:sectPr w:rsidR="746E2793" w:rsidSect="007914F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AB"/>
    <w:rsid w:val="000632A2"/>
    <w:rsid w:val="000924AC"/>
    <w:rsid w:val="000E7173"/>
    <w:rsid w:val="00104789"/>
    <w:rsid w:val="00113D03"/>
    <w:rsid w:val="00193599"/>
    <w:rsid w:val="002351A0"/>
    <w:rsid w:val="00264701"/>
    <w:rsid w:val="002D2B30"/>
    <w:rsid w:val="002F215B"/>
    <w:rsid w:val="0034798C"/>
    <w:rsid w:val="003755BC"/>
    <w:rsid w:val="003943CA"/>
    <w:rsid w:val="0039779A"/>
    <w:rsid w:val="003E04AD"/>
    <w:rsid w:val="00424EB4"/>
    <w:rsid w:val="0048678D"/>
    <w:rsid w:val="00614FD0"/>
    <w:rsid w:val="00710337"/>
    <w:rsid w:val="00757791"/>
    <w:rsid w:val="007914F6"/>
    <w:rsid w:val="00807CD9"/>
    <w:rsid w:val="00824857"/>
    <w:rsid w:val="00846AE5"/>
    <w:rsid w:val="008F433E"/>
    <w:rsid w:val="0090463B"/>
    <w:rsid w:val="009060FD"/>
    <w:rsid w:val="00975D07"/>
    <w:rsid w:val="009F2879"/>
    <w:rsid w:val="00A16B6A"/>
    <w:rsid w:val="00A174C1"/>
    <w:rsid w:val="00A2554E"/>
    <w:rsid w:val="00A35E48"/>
    <w:rsid w:val="00AB36A6"/>
    <w:rsid w:val="00B46D05"/>
    <w:rsid w:val="00B53F8B"/>
    <w:rsid w:val="00B657AB"/>
    <w:rsid w:val="00C72A80"/>
    <w:rsid w:val="00CA2C71"/>
    <w:rsid w:val="00CF37FF"/>
    <w:rsid w:val="00D52AE6"/>
    <w:rsid w:val="00D66813"/>
    <w:rsid w:val="00E03D25"/>
    <w:rsid w:val="00E41481"/>
    <w:rsid w:val="00EA1B7D"/>
    <w:rsid w:val="00EC5FBD"/>
    <w:rsid w:val="00F46B22"/>
    <w:rsid w:val="00FC6483"/>
    <w:rsid w:val="00FD33AB"/>
    <w:rsid w:val="2A585955"/>
    <w:rsid w:val="48F5F38C"/>
    <w:rsid w:val="746E27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1D5B"/>
  <w15:chartTrackingRefBased/>
  <w15:docId w15:val="{CC01A448-76A0-4440-AA8B-FE346708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D33A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0496">
      <w:bodyDiv w:val="1"/>
      <w:marLeft w:val="0"/>
      <w:marRight w:val="0"/>
      <w:marTop w:val="0"/>
      <w:marBottom w:val="0"/>
      <w:divBdr>
        <w:top w:val="none" w:sz="0" w:space="0" w:color="auto"/>
        <w:left w:val="none" w:sz="0" w:space="0" w:color="auto"/>
        <w:bottom w:val="none" w:sz="0" w:space="0" w:color="auto"/>
        <w:right w:val="none" w:sz="0" w:space="0" w:color="auto"/>
      </w:divBdr>
      <w:divsChild>
        <w:div w:id="709257367">
          <w:marLeft w:val="0"/>
          <w:marRight w:val="0"/>
          <w:marTop w:val="0"/>
          <w:marBottom w:val="0"/>
          <w:divBdr>
            <w:top w:val="none" w:sz="0" w:space="0" w:color="auto"/>
            <w:left w:val="none" w:sz="0" w:space="0" w:color="auto"/>
            <w:bottom w:val="none" w:sz="0" w:space="0" w:color="auto"/>
            <w:right w:val="none" w:sz="0" w:space="0" w:color="auto"/>
          </w:divBdr>
          <w:divsChild>
            <w:div w:id="1622877725">
              <w:marLeft w:val="0"/>
              <w:marRight w:val="0"/>
              <w:marTop w:val="0"/>
              <w:marBottom w:val="0"/>
              <w:divBdr>
                <w:top w:val="none" w:sz="0" w:space="0" w:color="auto"/>
                <w:left w:val="none" w:sz="0" w:space="0" w:color="auto"/>
                <w:bottom w:val="none" w:sz="0" w:space="0" w:color="auto"/>
                <w:right w:val="none" w:sz="0" w:space="0" w:color="auto"/>
              </w:divBdr>
              <w:divsChild>
                <w:div w:id="1605574107">
                  <w:marLeft w:val="0"/>
                  <w:marRight w:val="0"/>
                  <w:marTop w:val="0"/>
                  <w:marBottom w:val="0"/>
                  <w:divBdr>
                    <w:top w:val="none" w:sz="0" w:space="0" w:color="auto"/>
                    <w:left w:val="none" w:sz="0" w:space="0" w:color="auto"/>
                    <w:bottom w:val="none" w:sz="0" w:space="0" w:color="auto"/>
                    <w:right w:val="none" w:sz="0" w:space="0" w:color="auto"/>
                  </w:divBdr>
                </w:div>
              </w:divsChild>
            </w:div>
            <w:div w:id="1971746005">
              <w:marLeft w:val="0"/>
              <w:marRight w:val="0"/>
              <w:marTop w:val="0"/>
              <w:marBottom w:val="0"/>
              <w:divBdr>
                <w:top w:val="none" w:sz="0" w:space="0" w:color="auto"/>
                <w:left w:val="none" w:sz="0" w:space="0" w:color="auto"/>
                <w:bottom w:val="none" w:sz="0" w:space="0" w:color="auto"/>
                <w:right w:val="none" w:sz="0" w:space="0" w:color="auto"/>
              </w:divBdr>
              <w:divsChild>
                <w:div w:id="7865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4495">
      <w:bodyDiv w:val="1"/>
      <w:marLeft w:val="0"/>
      <w:marRight w:val="0"/>
      <w:marTop w:val="0"/>
      <w:marBottom w:val="0"/>
      <w:divBdr>
        <w:top w:val="none" w:sz="0" w:space="0" w:color="auto"/>
        <w:left w:val="none" w:sz="0" w:space="0" w:color="auto"/>
        <w:bottom w:val="none" w:sz="0" w:space="0" w:color="auto"/>
        <w:right w:val="none" w:sz="0" w:space="0" w:color="auto"/>
      </w:divBdr>
    </w:div>
    <w:div w:id="622929202">
      <w:bodyDiv w:val="1"/>
      <w:marLeft w:val="0"/>
      <w:marRight w:val="0"/>
      <w:marTop w:val="0"/>
      <w:marBottom w:val="0"/>
      <w:divBdr>
        <w:top w:val="none" w:sz="0" w:space="0" w:color="auto"/>
        <w:left w:val="none" w:sz="0" w:space="0" w:color="auto"/>
        <w:bottom w:val="none" w:sz="0" w:space="0" w:color="auto"/>
        <w:right w:val="none" w:sz="0" w:space="0" w:color="auto"/>
      </w:divBdr>
    </w:div>
    <w:div w:id="1474298793">
      <w:bodyDiv w:val="1"/>
      <w:marLeft w:val="0"/>
      <w:marRight w:val="0"/>
      <w:marTop w:val="0"/>
      <w:marBottom w:val="0"/>
      <w:divBdr>
        <w:top w:val="none" w:sz="0" w:space="0" w:color="auto"/>
        <w:left w:val="none" w:sz="0" w:space="0" w:color="auto"/>
        <w:bottom w:val="none" w:sz="0" w:space="0" w:color="auto"/>
        <w:right w:val="none" w:sz="0" w:space="0" w:color="auto"/>
      </w:divBdr>
    </w:div>
    <w:div w:id="1675574905">
      <w:bodyDiv w:val="1"/>
      <w:marLeft w:val="0"/>
      <w:marRight w:val="0"/>
      <w:marTop w:val="0"/>
      <w:marBottom w:val="0"/>
      <w:divBdr>
        <w:top w:val="none" w:sz="0" w:space="0" w:color="auto"/>
        <w:left w:val="none" w:sz="0" w:space="0" w:color="auto"/>
        <w:bottom w:val="none" w:sz="0" w:space="0" w:color="auto"/>
        <w:right w:val="none" w:sz="0" w:space="0" w:color="auto"/>
      </w:divBdr>
    </w:div>
    <w:div w:id="1717856031">
      <w:bodyDiv w:val="1"/>
      <w:marLeft w:val="0"/>
      <w:marRight w:val="0"/>
      <w:marTop w:val="0"/>
      <w:marBottom w:val="0"/>
      <w:divBdr>
        <w:top w:val="none" w:sz="0" w:space="0" w:color="auto"/>
        <w:left w:val="none" w:sz="0" w:space="0" w:color="auto"/>
        <w:bottom w:val="none" w:sz="0" w:space="0" w:color="auto"/>
        <w:right w:val="none" w:sz="0" w:space="0" w:color="auto"/>
      </w:divBdr>
    </w:div>
    <w:div w:id="2103184421">
      <w:bodyDiv w:val="1"/>
      <w:marLeft w:val="0"/>
      <w:marRight w:val="0"/>
      <w:marTop w:val="0"/>
      <w:marBottom w:val="0"/>
      <w:divBdr>
        <w:top w:val="none" w:sz="0" w:space="0" w:color="auto"/>
        <w:left w:val="none" w:sz="0" w:space="0" w:color="auto"/>
        <w:bottom w:val="none" w:sz="0" w:space="0" w:color="auto"/>
        <w:right w:val="none" w:sz="0" w:space="0" w:color="auto"/>
      </w:divBdr>
      <w:divsChild>
        <w:div w:id="183174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yhb.org.il/01-09-1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2407</Words>
  <Characters>12039</Characters>
  <Application>Microsoft Office Word</Application>
  <DocSecurity>0</DocSecurity>
  <Lines>100</Lines>
  <Paragraphs>28</Paragraphs>
  <ScaleCrop>false</ScaleCrop>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43</cp:revision>
  <dcterms:created xsi:type="dcterms:W3CDTF">2023-01-17T18:55:00Z</dcterms:created>
  <dcterms:modified xsi:type="dcterms:W3CDTF">2023-02-11T18:19:00Z</dcterms:modified>
</cp:coreProperties>
</file>