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4F3C" w:rsidR="00304F3C" w:rsidP="00304F3C" w:rsidRDefault="00000000" w14:paraId="3507D1E0" w14:textId="77777777">
      <w:pPr>
        <w:ind w:left="0" w:right="6" w:firstLine="0"/>
        <w:jc w:val="left"/>
        <w:rPr>
          <w:b/>
          <w:bCs/>
          <w:sz w:val="28"/>
          <w:szCs w:val="28"/>
          <w:rtl/>
        </w:rPr>
      </w:pPr>
      <w:r w:rsidRPr="00304F3C">
        <w:rPr>
          <w:b/>
          <w:bCs/>
          <w:sz w:val="28"/>
          <w:szCs w:val="28"/>
          <w:u w:val="single" w:color="000000"/>
          <w:rtl/>
        </w:rPr>
        <w:t xml:space="preserve">ברכות דף י', אכילה ושתיה לפני התפילה </w:t>
      </w:r>
      <w:r w:rsidRPr="00304F3C">
        <w:rPr>
          <w:b/>
          <w:bCs/>
          <w:sz w:val="28"/>
          <w:szCs w:val="28"/>
          <w:rtl/>
        </w:rPr>
        <w:t xml:space="preserve"> </w:t>
      </w:r>
    </w:p>
    <w:p w:rsidRPr="00304F3C" w:rsidR="0033289A" w:rsidP="00304F3C" w:rsidRDefault="00000000" w14:paraId="6EA04E73" w14:textId="080B3DFE">
      <w:pPr>
        <w:ind w:left="0" w:right="6" w:firstLine="0"/>
        <w:jc w:val="left"/>
        <w:rPr>
          <w:sz w:val="24"/>
          <w:szCs w:val="28"/>
        </w:rPr>
      </w:pPr>
      <w:r w:rsidRPr="00304F3C">
        <w:rPr>
          <w:b/>
          <w:bCs/>
          <w:sz w:val="24"/>
          <w:u w:val="single" w:color="000000"/>
          <w:rtl/>
        </w:rPr>
        <w:t>א. מקור האיסור, טעמו ורמתו</w:t>
      </w:r>
      <w:r w:rsidRPr="00304F3C">
        <w:rPr>
          <w:b/>
          <w:bCs/>
          <w:sz w:val="24"/>
          <w:rtl/>
        </w:rPr>
        <w:t xml:space="preserve"> </w:t>
      </w:r>
    </w:p>
    <w:p w:rsidR="0033289A" w:rsidP="00903602" w:rsidRDefault="00000000" w14:paraId="16EE7F66" w14:textId="4080E32C">
      <w:pPr>
        <w:ind w:left="0" w:right="6" w:firstLine="0"/>
        <w:jc w:val="left"/>
        <w:rPr>
          <w:sz w:val="24"/>
          <w:szCs w:val="28"/>
          <w:rtl/>
        </w:rPr>
      </w:pPr>
      <w:r w:rsidRPr="00304F3C">
        <w:rPr>
          <w:b/>
          <w:bCs/>
          <w:sz w:val="24"/>
          <w:rtl/>
        </w:rPr>
        <w:t>ברכות, דף י:'</w:t>
      </w:r>
      <w:r w:rsidRPr="00304F3C">
        <w:rPr>
          <w:sz w:val="24"/>
          <w:rtl/>
        </w:rPr>
        <w:t xml:space="preserve"> "</w:t>
      </w:r>
      <w:r w:rsidRPr="00903602" w:rsidR="00903602">
        <w:rPr>
          <w:sz w:val="24"/>
          <w:rtl/>
        </w:rPr>
        <w:t xml:space="preserve">ואמר רבי יוסי ברבי </w:t>
      </w:r>
      <w:proofErr w:type="spellStart"/>
      <w:r w:rsidRPr="00903602" w:rsidR="00903602">
        <w:rPr>
          <w:sz w:val="24"/>
          <w:rtl/>
        </w:rPr>
        <w:t>חנינא</w:t>
      </w:r>
      <w:proofErr w:type="spellEnd"/>
      <w:r w:rsidRPr="00903602" w:rsidR="00903602">
        <w:rPr>
          <w:sz w:val="24"/>
          <w:rtl/>
        </w:rPr>
        <w:t xml:space="preserve"> משום רבי אליעזר בן יעקב: אל יעמוד אדם במקום גבוה ויתפלל, אלא במקום נמוך ויתפלל, שנאמר: ממעמקים קראתיך ה'. תניא נמי הכי: לא יעמוד אדם לא על גבי </w:t>
      </w:r>
      <w:proofErr w:type="spellStart"/>
      <w:r w:rsidRPr="00903602" w:rsidR="00903602">
        <w:rPr>
          <w:sz w:val="24"/>
          <w:rtl/>
        </w:rPr>
        <w:t>כסא</w:t>
      </w:r>
      <w:proofErr w:type="spellEnd"/>
      <w:r w:rsidRPr="00903602" w:rsidR="00903602">
        <w:rPr>
          <w:sz w:val="24"/>
          <w:rtl/>
        </w:rPr>
        <w:t xml:space="preserve"> ולא על גבי שרפרף ולא במקום גבוה ויתפלל, אלא במקום נמוך ויתפלל, לפי שאין גבהות לפני המקום, שנאמר ממעמקים קראתיך ה', וכתיב: תפלה לעני כי </w:t>
      </w:r>
      <w:proofErr w:type="spellStart"/>
      <w:r w:rsidRPr="00903602" w:rsidR="00903602">
        <w:rPr>
          <w:sz w:val="24"/>
          <w:rtl/>
        </w:rPr>
        <w:t>יעטף</w:t>
      </w:r>
      <w:proofErr w:type="spellEnd"/>
      <w:r w:rsidRPr="00903602" w:rsidR="00903602">
        <w:rPr>
          <w:sz w:val="24"/>
          <w:rtl/>
        </w:rPr>
        <w:t xml:space="preserve">. ואמר רבי יוסי ברבי </w:t>
      </w:r>
      <w:proofErr w:type="spellStart"/>
      <w:r w:rsidRPr="00903602" w:rsidR="00903602">
        <w:rPr>
          <w:sz w:val="24"/>
          <w:rtl/>
        </w:rPr>
        <w:t>חנינא</w:t>
      </w:r>
      <w:proofErr w:type="spellEnd"/>
      <w:r w:rsidRPr="00903602" w:rsidR="00903602">
        <w:rPr>
          <w:sz w:val="24"/>
          <w:rtl/>
        </w:rPr>
        <w:t xml:space="preserve"> משום רבי אליעזר בן יעקב: המתפלל צריך </w:t>
      </w:r>
      <w:proofErr w:type="spellStart"/>
      <w:r w:rsidRPr="00903602" w:rsidR="00903602">
        <w:rPr>
          <w:sz w:val="24"/>
          <w:rtl/>
        </w:rPr>
        <w:t>שיכוין</w:t>
      </w:r>
      <w:proofErr w:type="spellEnd"/>
      <w:r w:rsidRPr="00903602" w:rsidR="00903602">
        <w:rPr>
          <w:sz w:val="24"/>
          <w:rtl/>
        </w:rPr>
        <w:t xml:space="preserve"> את רגליו, שנאמר: ורגליהם רגל ישרה. (אמר רבי יצחק אמר רבי יוחנן) ואמר רבי יוסי ברבי </w:t>
      </w:r>
      <w:proofErr w:type="spellStart"/>
      <w:r w:rsidRPr="00903602" w:rsidR="00903602">
        <w:rPr>
          <w:sz w:val="24"/>
          <w:rtl/>
        </w:rPr>
        <w:t>חנינא</w:t>
      </w:r>
      <w:proofErr w:type="spellEnd"/>
      <w:r w:rsidRPr="00903602" w:rsidR="00903602">
        <w:rPr>
          <w:sz w:val="24"/>
          <w:rtl/>
        </w:rPr>
        <w:t xml:space="preserve"> משום רבי אליעזר בן יעקב: מאי </w:t>
      </w:r>
      <w:proofErr w:type="spellStart"/>
      <w:r w:rsidRPr="00903602" w:rsidR="00903602">
        <w:rPr>
          <w:sz w:val="24"/>
          <w:rtl/>
        </w:rPr>
        <w:t>דכתיב</w:t>
      </w:r>
      <w:proofErr w:type="spellEnd"/>
      <w:r w:rsidRPr="00903602" w:rsidR="00903602">
        <w:rPr>
          <w:sz w:val="24"/>
          <w:rtl/>
        </w:rPr>
        <w:t xml:space="preserve">: לא תאכלו על הדם, - לא תאכלו קודם שתתפללו על דמכם. (איכא </w:t>
      </w:r>
      <w:proofErr w:type="spellStart"/>
      <w:r w:rsidRPr="00903602" w:rsidR="00903602">
        <w:rPr>
          <w:sz w:val="24"/>
          <w:rtl/>
        </w:rPr>
        <w:t>דאמרי</w:t>
      </w:r>
      <w:proofErr w:type="spellEnd"/>
      <w:r w:rsidRPr="00903602" w:rsidR="00903602">
        <w:rPr>
          <w:sz w:val="24"/>
          <w:rtl/>
        </w:rPr>
        <w:t xml:space="preserve">,) אמר רבי יצחק אמר רבי יוחנן אמר רבי יוסי ברבי </w:t>
      </w:r>
      <w:proofErr w:type="spellStart"/>
      <w:r w:rsidRPr="00903602" w:rsidR="00903602">
        <w:rPr>
          <w:sz w:val="24"/>
          <w:rtl/>
        </w:rPr>
        <w:t>חנינא</w:t>
      </w:r>
      <w:proofErr w:type="spellEnd"/>
      <w:r w:rsidRPr="00903602" w:rsidR="00903602">
        <w:rPr>
          <w:sz w:val="24"/>
          <w:rtl/>
        </w:rPr>
        <w:t xml:space="preserve"> משום רבי אליעזר בן יעקב: כל האוכל ושותה ואחר כך מתפלל - עליו הכתוב אומר: ואותי השלכת אחרי גויך, אל תקרי גויך אלא </w:t>
      </w:r>
      <w:proofErr w:type="spellStart"/>
      <w:r w:rsidRPr="00903602" w:rsidR="00903602">
        <w:rPr>
          <w:sz w:val="24"/>
          <w:rtl/>
        </w:rPr>
        <w:t>גאיך</w:t>
      </w:r>
      <w:proofErr w:type="spellEnd"/>
      <w:r w:rsidRPr="00903602" w:rsidR="00903602">
        <w:rPr>
          <w:sz w:val="24"/>
          <w:rtl/>
        </w:rPr>
        <w:t>. אמר הקדוש ברוך הוא: לאחר שנתגאה זה - קבל עליו מלכות שמים</w:t>
      </w:r>
      <w:r w:rsidRPr="00304F3C">
        <w:rPr>
          <w:sz w:val="24"/>
          <w:rtl/>
        </w:rPr>
        <w:t xml:space="preserve">."  </w:t>
      </w:r>
    </w:p>
    <w:p w:rsidRPr="00CB2652" w:rsidR="00CB2652" w:rsidP="00CB2652" w:rsidRDefault="00CB2652" w14:paraId="6BB83C5E" w14:textId="77777777">
      <w:pPr>
        <w:ind w:left="0" w:right="6" w:firstLine="0"/>
        <w:jc w:val="left"/>
        <w:rPr>
          <w:b/>
          <w:bCs/>
          <w:sz w:val="24"/>
          <w:szCs w:val="28"/>
          <w:rtl/>
        </w:rPr>
      </w:pPr>
      <w:proofErr w:type="spellStart"/>
      <w:r w:rsidRPr="00CB2652">
        <w:rPr>
          <w:b/>
          <w:bCs/>
          <w:sz w:val="24"/>
          <w:szCs w:val="28"/>
          <w:rtl/>
        </w:rPr>
        <w:t>רא"ש</w:t>
      </w:r>
      <w:proofErr w:type="spellEnd"/>
      <w:r w:rsidRPr="00CB2652">
        <w:rPr>
          <w:b/>
          <w:bCs/>
          <w:sz w:val="24"/>
          <w:szCs w:val="28"/>
          <w:rtl/>
        </w:rPr>
        <w:t xml:space="preserve"> מסכת ברכות פרק א סימן י </w:t>
      </w:r>
    </w:p>
    <w:p w:rsidR="00CB2652" w:rsidP="00CB2652" w:rsidRDefault="00CB2652" w14:paraId="091A6DF6" w14:textId="149B14A8">
      <w:pPr>
        <w:ind w:left="0" w:right="6" w:firstLine="0"/>
        <w:jc w:val="left"/>
        <w:rPr>
          <w:sz w:val="24"/>
          <w:szCs w:val="28"/>
          <w:rtl/>
        </w:rPr>
      </w:pPr>
      <w:r w:rsidRPr="00CB2652">
        <w:rPr>
          <w:sz w:val="24"/>
          <w:szCs w:val="28"/>
          <w:rtl/>
        </w:rPr>
        <w:t xml:space="preserve"> ומצאתי כתוב בשם ר"י ז"ל דאם התחיל לאכול קודם שעלה עמוד השחר כיון שעלה עמוד השחר פוסק. אף על גב </w:t>
      </w:r>
      <w:proofErr w:type="spellStart"/>
      <w:r w:rsidRPr="00CB2652">
        <w:rPr>
          <w:sz w:val="24"/>
          <w:szCs w:val="28"/>
          <w:rtl/>
        </w:rPr>
        <w:t>דאמרינן</w:t>
      </w:r>
      <w:proofErr w:type="spellEnd"/>
      <w:r w:rsidRPr="00CB2652">
        <w:rPr>
          <w:sz w:val="24"/>
          <w:szCs w:val="28"/>
          <w:rtl/>
        </w:rPr>
        <w:t xml:space="preserve"> (שבת דף ט ב) בתפלת המנחה אם התחילו אין </w:t>
      </w:r>
      <w:proofErr w:type="spellStart"/>
      <w:r w:rsidRPr="00CB2652">
        <w:rPr>
          <w:sz w:val="24"/>
          <w:szCs w:val="28"/>
          <w:rtl/>
        </w:rPr>
        <w:t>מפסיקין</w:t>
      </w:r>
      <w:proofErr w:type="spellEnd"/>
      <w:r w:rsidRPr="00CB2652">
        <w:rPr>
          <w:sz w:val="24"/>
          <w:szCs w:val="28"/>
          <w:rtl/>
        </w:rPr>
        <w:t xml:space="preserve">. שאני הכא </w:t>
      </w:r>
      <w:proofErr w:type="spellStart"/>
      <w:r w:rsidRPr="00CB2652">
        <w:rPr>
          <w:sz w:val="24"/>
          <w:szCs w:val="28"/>
          <w:rtl/>
        </w:rPr>
        <w:t>דאסמכוה</w:t>
      </w:r>
      <w:proofErr w:type="spellEnd"/>
      <w:r w:rsidRPr="00CB2652">
        <w:rPr>
          <w:sz w:val="24"/>
          <w:szCs w:val="28"/>
          <w:rtl/>
        </w:rPr>
        <w:t xml:space="preserve"> אקרא ואיכא לאו דלא תאכלו על הדם. ואבי העזרי ז"ל כתב </w:t>
      </w:r>
      <w:proofErr w:type="spellStart"/>
      <w:r w:rsidRPr="00CB2652">
        <w:rPr>
          <w:sz w:val="24"/>
          <w:szCs w:val="28"/>
          <w:rtl/>
        </w:rPr>
        <w:t>דמותר</w:t>
      </w:r>
      <w:proofErr w:type="spellEnd"/>
      <w:r w:rsidRPr="00CB2652">
        <w:rPr>
          <w:sz w:val="24"/>
          <w:szCs w:val="28"/>
          <w:rtl/>
        </w:rPr>
        <w:t xml:space="preserve"> לשתות מים בבקר קודם תפלה דלא שייך במים גאוה:</w:t>
      </w:r>
      <w:r w:rsidR="00E567AF">
        <w:rPr>
          <w:rFonts w:hint="cs"/>
          <w:sz w:val="24"/>
          <w:szCs w:val="28"/>
          <w:rtl/>
        </w:rPr>
        <w:t xml:space="preserve"> </w:t>
      </w:r>
    </w:p>
    <w:p w:rsidR="00E567AF" w:rsidP="00CB2652" w:rsidRDefault="00727C99" w14:paraId="2D47D0CF" w14:textId="337D3621">
      <w:pPr>
        <w:ind w:left="0" w:right="6" w:firstLine="0"/>
        <w:jc w:val="left"/>
        <w:rPr>
          <w:sz w:val="24"/>
          <w:szCs w:val="28"/>
          <w:rtl/>
        </w:rPr>
      </w:pPr>
      <w:r>
        <w:rPr>
          <w:rFonts w:hint="cs"/>
          <w:sz w:val="24"/>
          <w:szCs w:val="28"/>
          <w:rtl/>
        </w:rPr>
        <w:t>(</w:t>
      </w:r>
      <w:r w:rsidR="002D315D">
        <w:rPr>
          <w:rFonts w:hint="cs"/>
          <w:sz w:val="24"/>
          <w:szCs w:val="28"/>
          <w:rtl/>
        </w:rPr>
        <w:t xml:space="preserve">בונוס- </w:t>
      </w:r>
      <w:r w:rsidR="00E567AF">
        <w:rPr>
          <w:rFonts w:hint="cs"/>
          <w:sz w:val="24"/>
          <w:szCs w:val="28"/>
          <w:rtl/>
        </w:rPr>
        <w:t xml:space="preserve">עיין שם דברי חמודות </w:t>
      </w:r>
      <w:r>
        <w:rPr>
          <w:rFonts w:hint="cs"/>
          <w:sz w:val="24"/>
          <w:szCs w:val="28"/>
          <w:rtl/>
        </w:rPr>
        <w:t xml:space="preserve">סימן ס, </w:t>
      </w:r>
      <w:proofErr w:type="spellStart"/>
      <w:r>
        <w:rPr>
          <w:rFonts w:hint="cs"/>
          <w:sz w:val="24"/>
          <w:szCs w:val="28"/>
          <w:rtl/>
        </w:rPr>
        <w:t>סא</w:t>
      </w:r>
      <w:proofErr w:type="spellEnd"/>
      <w:r>
        <w:rPr>
          <w:rFonts w:hint="cs"/>
          <w:sz w:val="24"/>
          <w:szCs w:val="28"/>
          <w:rtl/>
        </w:rPr>
        <w:t>, סב</w:t>
      </w:r>
      <w:r w:rsidR="002D315D">
        <w:rPr>
          <w:rFonts w:hint="cs"/>
          <w:sz w:val="24"/>
          <w:szCs w:val="28"/>
          <w:rtl/>
        </w:rPr>
        <w:t xml:space="preserve">. ותפארת שמואל כה. </w:t>
      </w:r>
      <w:r>
        <w:rPr>
          <w:rFonts w:hint="cs"/>
          <w:sz w:val="24"/>
          <w:szCs w:val="28"/>
          <w:rtl/>
        </w:rPr>
        <w:t>)</w:t>
      </w:r>
    </w:p>
    <w:p w:rsidR="006C53B4" w:rsidP="00CB2652" w:rsidRDefault="006C53B4" w14:paraId="705407AC" w14:textId="77777777">
      <w:pPr>
        <w:ind w:left="0" w:right="6" w:firstLine="0"/>
        <w:jc w:val="left"/>
        <w:rPr>
          <w:sz w:val="24"/>
          <w:szCs w:val="28"/>
          <w:rtl/>
        </w:rPr>
      </w:pPr>
    </w:p>
    <w:p w:rsidRPr="006C53B4" w:rsidR="006C53B4" w:rsidP="006C53B4" w:rsidRDefault="006C53B4" w14:paraId="321A808B" w14:textId="77777777">
      <w:pPr>
        <w:ind w:left="0" w:right="6" w:firstLine="0"/>
        <w:jc w:val="left"/>
        <w:rPr>
          <w:b/>
          <w:bCs/>
          <w:sz w:val="24"/>
          <w:szCs w:val="28"/>
          <w:rtl/>
        </w:rPr>
      </w:pPr>
      <w:r w:rsidRPr="006C53B4">
        <w:rPr>
          <w:b/>
          <w:bCs/>
          <w:sz w:val="24"/>
          <w:szCs w:val="28"/>
          <w:rtl/>
        </w:rPr>
        <w:t xml:space="preserve">רבינו יונה על </w:t>
      </w:r>
      <w:proofErr w:type="spellStart"/>
      <w:r w:rsidRPr="006C53B4">
        <w:rPr>
          <w:b/>
          <w:bCs/>
          <w:sz w:val="24"/>
          <w:szCs w:val="28"/>
          <w:rtl/>
        </w:rPr>
        <w:t>הרי"ף</w:t>
      </w:r>
      <w:proofErr w:type="spellEnd"/>
      <w:r w:rsidRPr="006C53B4">
        <w:rPr>
          <w:b/>
          <w:bCs/>
          <w:sz w:val="24"/>
          <w:szCs w:val="28"/>
          <w:rtl/>
        </w:rPr>
        <w:t xml:space="preserve"> מסכת ברכות דף ה עמוד א </w:t>
      </w:r>
    </w:p>
    <w:p w:rsidRPr="006C53B4" w:rsidR="006C53B4" w:rsidP="006C53B4" w:rsidRDefault="006C53B4" w14:paraId="2B46898F" w14:textId="32136660">
      <w:pPr>
        <w:ind w:left="0" w:right="6" w:firstLine="0"/>
        <w:jc w:val="left"/>
        <w:rPr>
          <w:sz w:val="24"/>
          <w:szCs w:val="28"/>
          <w:rtl/>
        </w:rPr>
      </w:pPr>
      <w:r w:rsidRPr="006C53B4">
        <w:rPr>
          <w:sz w:val="24"/>
          <w:szCs w:val="28"/>
          <w:rtl/>
        </w:rPr>
        <w:t xml:space="preserve">לא תאכלו על הדם שלא תאכלו קודם שתתפללו על דמכם וזה אסמכתא בעלמא הוא </w:t>
      </w:r>
      <w:proofErr w:type="spellStart"/>
      <w:r w:rsidRPr="006C53B4">
        <w:rPr>
          <w:sz w:val="24"/>
          <w:szCs w:val="28"/>
          <w:rtl/>
        </w:rPr>
        <w:t>דפשטיה</w:t>
      </w:r>
      <w:proofErr w:type="spellEnd"/>
      <w:r w:rsidRPr="006C53B4">
        <w:rPr>
          <w:sz w:val="24"/>
          <w:szCs w:val="28"/>
          <w:rtl/>
        </w:rPr>
        <w:t xml:space="preserve"> </w:t>
      </w:r>
      <w:proofErr w:type="spellStart"/>
      <w:r w:rsidRPr="006C53B4">
        <w:rPr>
          <w:sz w:val="24"/>
          <w:szCs w:val="28"/>
          <w:rtl/>
        </w:rPr>
        <w:t>דקרא</w:t>
      </w:r>
      <w:proofErr w:type="spellEnd"/>
      <w:r w:rsidRPr="006C53B4">
        <w:rPr>
          <w:sz w:val="24"/>
          <w:szCs w:val="28"/>
          <w:rtl/>
        </w:rPr>
        <w:t xml:space="preserve"> על </w:t>
      </w:r>
      <w:proofErr w:type="spellStart"/>
      <w:r w:rsidRPr="006C53B4">
        <w:rPr>
          <w:sz w:val="24"/>
          <w:szCs w:val="28"/>
          <w:rtl/>
        </w:rPr>
        <w:t>אמ"ה</w:t>
      </w:r>
      <w:proofErr w:type="spellEnd"/>
      <w:r w:rsidRPr="006C53B4">
        <w:rPr>
          <w:sz w:val="24"/>
          <w:szCs w:val="28"/>
          <w:rtl/>
        </w:rPr>
        <w:t xml:space="preserve"> נאמר שלא יאכל הבשר בעוד שדמו בתוכו:</w:t>
      </w:r>
    </w:p>
    <w:p w:rsidR="006C53B4" w:rsidP="006C53B4" w:rsidRDefault="006C53B4" w14:paraId="2E863619" w14:textId="4C18097E">
      <w:pPr>
        <w:ind w:left="0" w:right="6" w:firstLine="0"/>
        <w:jc w:val="left"/>
        <w:rPr>
          <w:sz w:val="24"/>
          <w:szCs w:val="28"/>
          <w:rtl/>
        </w:rPr>
      </w:pPr>
      <w:r w:rsidRPr="006C53B4">
        <w:rPr>
          <w:sz w:val="24"/>
          <w:szCs w:val="28"/>
          <w:rtl/>
        </w:rPr>
        <w:t xml:space="preserve">כל האוכל ושותה קודם שיתפלל עליו הכתוב אומר ואותי השלכת וכו' אומר </w:t>
      </w:r>
      <w:proofErr w:type="spellStart"/>
      <w:r w:rsidRPr="006C53B4">
        <w:rPr>
          <w:sz w:val="24"/>
          <w:szCs w:val="28"/>
          <w:rtl/>
        </w:rPr>
        <w:t>ריה"ז</w:t>
      </w:r>
      <w:proofErr w:type="spellEnd"/>
      <w:r w:rsidRPr="006C53B4">
        <w:rPr>
          <w:sz w:val="24"/>
          <w:szCs w:val="28"/>
          <w:rtl/>
        </w:rPr>
        <w:t xml:space="preserve"> ז"ל דהא </w:t>
      </w:r>
      <w:proofErr w:type="spellStart"/>
      <w:r w:rsidRPr="006C53B4">
        <w:rPr>
          <w:sz w:val="24"/>
          <w:szCs w:val="28"/>
          <w:rtl/>
        </w:rPr>
        <w:t>דאמרינן</w:t>
      </w:r>
      <w:proofErr w:type="spellEnd"/>
      <w:r w:rsidRPr="006C53B4">
        <w:rPr>
          <w:sz w:val="24"/>
          <w:szCs w:val="28"/>
          <w:rtl/>
        </w:rPr>
        <w:t xml:space="preserve"> </w:t>
      </w:r>
      <w:proofErr w:type="spellStart"/>
      <w:r w:rsidRPr="006C53B4">
        <w:rPr>
          <w:sz w:val="24"/>
          <w:szCs w:val="28"/>
          <w:rtl/>
        </w:rPr>
        <w:t>דדוקא</w:t>
      </w:r>
      <w:proofErr w:type="spellEnd"/>
      <w:r w:rsidRPr="006C53B4">
        <w:rPr>
          <w:sz w:val="24"/>
          <w:szCs w:val="28"/>
          <w:rtl/>
        </w:rPr>
        <w:t xml:space="preserve"> להתחיל אסור אבל אם קודם שהגיע זמן תפלה התחיל לאכול אינו פוסק היינו במנחה אבל בשחרית אם התחיל לאכול קודם שיעלה עמוד השחר מיד שעלה עמוד השחר פוסק דהא איכא לאו </w:t>
      </w:r>
      <w:proofErr w:type="spellStart"/>
      <w:r w:rsidRPr="006C53B4">
        <w:rPr>
          <w:sz w:val="24"/>
          <w:szCs w:val="28"/>
          <w:rtl/>
        </w:rPr>
        <w:t>דכתיב</w:t>
      </w:r>
      <w:proofErr w:type="spellEnd"/>
      <w:r w:rsidRPr="006C53B4">
        <w:rPr>
          <w:sz w:val="24"/>
          <w:szCs w:val="28"/>
          <w:rtl/>
        </w:rPr>
        <w:t xml:space="preserve"> לא תאכלו על הדם הלכך צריך ליזהר שיתחיל </w:t>
      </w:r>
      <w:proofErr w:type="spellStart"/>
      <w:r w:rsidRPr="006C53B4">
        <w:rPr>
          <w:sz w:val="24"/>
          <w:szCs w:val="28"/>
          <w:rtl/>
        </w:rPr>
        <w:t>בענין</w:t>
      </w:r>
      <w:proofErr w:type="spellEnd"/>
      <w:r w:rsidRPr="006C53B4">
        <w:rPr>
          <w:sz w:val="24"/>
          <w:szCs w:val="28"/>
          <w:rtl/>
        </w:rPr>
        <w:t xml:space="preserve"> שיגמור ר"ל קודם שיעלה עמוד השחר:</w:t>
      </w:r>
    </w:p>
    <w:p w:rsidR="006C53B4" w:rsidP="00304F3C" w:rsidRDefault="00C83BA1" w14:paraId="6F0BDAB0" w14:textId="73DAAE83">
      <w:pPr>
        <w:ind w:left="0" w:right="6" w:firstLine="0"/>
        <w:jc w:val="left"/>
        <w:rPr>
          <w:b/>
          <w:bCs/>
          <w:sz w:val="24"/>
          <w:rtl/>
        </w:rPr>
      </w:pPr>
      <w:r>
        <w:rPr>
          <w:rFonts w:hint="cs"/>
          <w:b/>
          <w:bCs/>
          <w:sz w:val="24"/>
          <w:rtl/>
        </w:rPr>
        <w:t xml:space="preserve">(שלטי גיבורים שם, </w:t>
      </w:r>
      <w:proofErr w:type="spellStart"/>
      <w:r>
        <w:rPr>
          <w:rFonts w:hint="cs"/>
          <w:b/>
          <w:bCs/>
          <w:sz w:val="24"/>
          <w:rtl/>
        </w:rPr>
        <w:t>ד,ה</w:t>
      </w:r>
      <w:proofErr w:type="spellEnd"/>
      <w:r>
        <w:rPr>
          <w:rFonts w:hint="cs"/>
          <w:b/>
          <w:bCs/>
          <w:sz w:val="24"/>
          <w:rtl/>
        </w:rPr>
        <w:t>)</w:t>
      </w:r>
    </w:p>
    <w:p w:rsidR="00C83BA1" w:rsidP="00304F3C" w:rsidRDefault="00C83BA1" w14:paraId="1CF0C19D" w14:textId="77777777">
      <w:pPr>
        <w:ind w:left="0" w:right="6" w:firstLine="0"/>
        <w:jc w:val="left"/>
        <w:rPr>
          <w:b/>
          <w:bCs/>
          <w:sz w:val="24"/>
          <w:rtl/>
        </w:rPr>
      </w:pPr>
    </w:p>
    <w:p w:rsidR="00C83BA1" w:rsidP="00304F3C" w:rsidRDefault="00000000" w14:paraId="62F848B3" w14:textId="77777777">
      <w:pPr>
        <w:ind w:left="0" w:right="6" w:firstLine="0"/>
        <w:jc w:val="left"/>
        <w:rPr>
          <w:b/>
          <w:bCs/>
          <w:sz w:val="24"/>
          <w:rtl/>
        </w:rPr>
      </w:pPr>
      <w:r w:rsidRPr="00304F3C">
        <w:rPr>
          <w:b/>
          <w:bCs/>
          <w:sz w:val="24"/>
          <w:rtl/>
        </w:rPr>
        <w:t>הקדמת הרמב"ם לספר המצוות, שורש ט</w:t>
      </w:r>
    </w:p>
    <w:p w:rsidR="0033289A" w:rsidP="00304F3C" w:rsidRDefault="00000000" w14:paraId="75FCC4EE" w14:textId="694CC157">
      <w:pPr>
        <w:ind w:left="0" w:right="6" w:firstLine="0"/>
        <w:jc w:val="left"/>
        <w:rPr>
          <w:sz w:val="24"/>
          <w:rtl/>
        </w:rPr>
      </w:pPr>
      <w:r w:rsidRPr="00304F3C">
        <w:rPr>
          <w:sz w:val="24"/>
          <w:rtl/>
        </w:rPr>
        <w:t xml:space="preserve">וזה הוא לאו שבכללות שאין </w:t>
      </w:r>
      <w:proofErr w:type="spellStart"/>
      <w:r w:rsidRPr="00304F3C">
        <w:rPr>
          <w:sz w:val="24"/>
          <w:rtl/>
        </w:rPr>
        <w:t>לוקין</w:t>
      </w:r>
      <w:proofErr w:type="spellEnd"/>
      <w:r w:rsidRPr="00304F3C">
        <w:rPr>
          <w:sz w:val="24"/>
          <w:rtl/>
        </w:rPr>
        <w:t xml:space="preserve"> עליו, כמו שנבאר עתה. וזה כי אמרו: "לא תאכלו על הדם", אמרו בפירושו: מנין לאוכל מבהמה קודם שתצא נפשה שהוא בלא תעשה? תלמוד לומר: לא תאכלו על הדם; דבר אחר מנין לאוכל בשר קדשים  קודם זריקת הדם שהוא בלא תעשה? תלמוד לומר לא תאכלו על הדם; רבי </w:t>
      </w:r>
      <w:proofErr w:type="spellStart"/>
      <w:r w:rsidRPr="00304F3C">
        <w:rPr>
          <w:sz w:val="24"/>
          <w:rtl/>
        </w:rPr>
        <w:t>דוסא</w:t>
      </w:r>
      <w:proofErr w:type="spellEnd"/>
      <w:r w:rsidRPr="00304F3C">
        <w:rPr>
          <w:sz w:val="24"/>
          <w:rtl/>
        </w:rPr>
        <w:t xml:space="preserve"> אומר מנין שאין </w:t>
      </w:r>
      <w:proofErr w:type="spellStart"/>
      <w:r w:rsidRPr="00304F3C">
        <w:rPr>
          <w:sz w:val="24"/>
          <w:rtl/>
        </w:rPr>
        <w:t>מברין</w:t>
      </w:r>
      <w:proofErr w:type="spellEnd"/>
      <w:r w:rsidRPr="00304F3C">
        <w:rPr>
          <w:sz w:val="24"/>
          <w:rtl/>
        </w:rPr>
        <w:t xml:space="preserve"> על הרוגי בית דין? תלמוד לומר לא תאכלו על הדם; רבי עקיבה אומר מנין לסנהדרין שהרגו את הנפש שאין טועמים כלום כל אותו היום? תלמוד לומר לא תאכלו על הדם; אמר רבי יוסי בר' חני </w:t>
      </w:r>
      <w:proofErr w:type="spellStart"/>
      <w:r w:rsidRPr="00304F3C">
        <w:rPr>
          <w:sz w:val="24"/>
          <w:rtl/>
        </w:rPr>
        <w:t>נה</w:t>
      </w:r>
      <w:proofErr w:type="spellEnd"/>
      <w:r w:rsidRPr="00304F3C">
        <w:rPr>
          <w:sz w:val="24"/>
          <w:rtl/>
        </w:rPr>
        <w:t xml:space="preserve"> אזהרה לבן סורר ומורה מנין? תלמוד לומר לא תאכלו על הדם. הנה אלו חמישה עניינים כולם מוזהר מהם, והם כולם נכללים תחת זה הלאו. ועוד אמרו )ברכות י:(: מנין שלא יטעום אדם כלום עד שיתפלל? תלמוד לומר לא תאכלו על הדם - לא תאכלו עד שתתפללו על דמכם.</w:t>
      </w:r>
    </w:p>
    <w:p w:rsidRPr="00304F3C" w:rsidR="00C83BA1" w:rsidP="00304F3C" w:rsidRDefault="00C83BA1" w14:paraId="26B7D062" w14:textId="77777777">
      <w:pPr>
        <w:ind w:left="0" w:right="6" w:firstLine="0"/>
        <w:jc w:val="left"/>
        <w:rPr>
          <w:sz w:val="24"/>
          <w:szCs w:val="28"/>
        </w:rPr>
      </w:pPr>
    </w:p>
    <w:p w:rsidR="00C83BA1" w:rsidP="00304F3C" w:rsidRDefault="00000000" w14:paraId="7DC866ED" w14:textId="77777777">
      <w:pPr>
        <w:ind w:left="0" w:right="6" w:firstLine="0"/>
        <w:jc w:val="left"/>
        <w:rPr>
          <w:sz w:val="24"/>
          <w:rtl/>
        </w:rPr>
      </w:pPr>
      <w:r w:rsidRPr="00304F3C">
        <w:rPr>
          <w:b/>
          <w:bCs/>
          <w:sz w:val="24"/>
          <w:rtl/>
        </w:rPr>
        <w:t xml:space="preserve">חידושי </w:t>
      </w:r>
      <w:proofErr w:type="spellStart"/>
      <w:r w:rsidRPr="00304F3C">
        <w:rPr>
          <w:b/>
          <w:bCs/>
          <w:sz w:val="24"/>
          <w:rtl/>
        </w:rPr>
        <w:t>הרא"ה</w:t>
      </w:r>
      <w:proofErr w:type="spellEnd"/>
      <w:r w:rsidRPr="00304F3C">
        <w:rPr>
          <w:b/>
          <w:bCs/>
          <w:sz w:val="24"/>
          <w:rtl/>
        </w:rPr>
        <w:t xml:space="preserve"> ברכות, שם:</w:t>
      </w:r>
    </w:p>
    <w:p w:rsidR="0033289A" w:rsidP="00304F3C" w:rsidRDefault="00000000" w14:paraId="7D1BE51B" w14:textId="5E9C9BE6">
      <w:pPr>
        <w:ind w:left="0" w:right="6" w:firstLine="0"/>
        <w:jc w:val="left"/>
        <w:rPr>
          <w:sz w:val="24"/>
          <w:szCs w:val="28"/>
          <w:rtl/>
        </w:rPr>
      </w:pPr>
      <w:r w:rsidRPr="00304F3C">
        <w:rPr>
          <w:sz w:val="24"/>
          <w:rtl/>
        </w:rPr>
        <w:lastRenderedPageBreak/>
        <w:t xml:space="preserve">ואמר ר' יוסי בר' </w:t>
      </w:r>
      <w:proofErr w:type="spellStart"/>
      <w:r w:rsidRPr="00304F3C">
        <w:rPr>
          <w:sz w:val="24"/>
          <w:rtl/>
        </w:rPr>
        <w:t>חנינא</w:t>
      </w:r>
      <w:proofErr w:type="spellEnd"/>
      <w:r w:rsidRPr="00304F3C">
        <w:rPr>
          <w:sz w:val="24"/>
          <w:rtl/>
        </w:rPr>
        <w:t xml:space="preserve"> מאי </w:t>
      </w:r>
      <w:proofErr w:type="spellStart"/>
      <w:r w:rsidRPr="00304F3C">
        <w:rPr>
          <w:sz w:val="24"/>
          <w:rtl/>
        </w:rPr>
        <w:t>דכתיב</w:t>
      </w:r>
      <w:proofErr w:type="spellEnd"/>
      <w:r w:rsidRPr="00304F3C">
        <w:rPr>
          <w:sz w:val="24"/>
          <w:rtl/>
        </w:rPr>
        <w:t xml:space="preserve"> לא תאכלו על הדם לא תאכלו קודם שתתפללו על דמכם. פי,' </w:t>
      </w:r>
      <w:r w:rsidRPr="00304F3C">
        <w:rPr>
          <w:sz w:val="24"/>
          <w:u w:val="single" w:color="000000"/>
          <w:rtl/>
        </w:rPr>
        <w:t>ותפלה ודאי דאורייתא</w:t>
      </w:r>
      <w:r w:rsidRPr="00304F3C">
        <w:rPr>
          <w:sz w:val="24"/>
          <w:rtl/>
        </w:rPr>
        <w:t xml:space="preserve"> </w:t>
      </w:r>
      <w:proofErr w:type="spellStart"/>
      <w:r w:rsidRPr="00304F3C">
        <w:rPr>
          <w:sz w:val="24"/>
          <w:rtl/>
        </w:rPr>
        <w:t>וכדקיימא</w:t>
      </w:r>
      <w:proofErr w:type="spellEnd"/>
      <w:r w:rsidRPr="00304F3C">
        <w:rPr>
          <w:sz w:val="24"/>
          <w:rtl/>
        </w:rPr>
        <w:t xml:space="preserve"> לן ועבדתם את ה' </w:t>
      </w:r>
      <w:proofErr w:type="spellStart"/>
      <w:r w:rsidRPr="00304F3C">
        <w:rPr>
          <w:sz w:val="24"/>
          <w:rtl/>
        </w:rPr>
        <w:t>אלהיכם</w:t>
      </w:r>
      <w:proofErr w:type="spellEnd"/>
      <w:r w:rsidRPr="00304F3C">
        <w:rPr>
          <w:sz w:val="24"/>
          <w:rtl/>
        </w:rPr>
        <w:t xml:space="preserve"> בכל לבבכם עבודה שבלב זו תפלה, אבל מטבע שלה ונוסח שלה </w:t>
      </w:r>
      <w:proofErr w:type="spellStart"/>
      <w:r w:rsidRPr="00304F3C">
        <w:rPr>
          <w:sz w:val="24"/>
          <w:rtl/>
        </w:rPr>
        <w:t>ותקונה</w:t>
      </w:r>
      <w:proofErr w:type="spellEnd"/>
      <w:r w:rsidRPr="00304F3C">
        <w:rPr>
          <w:sz w:val="24"/>
          <w:rtl/>
        </w:rPr>
        <w:t xml:space="preserve"> שלש פעמים ביום דרבנן. אבל אין </w:t>
      </w:r>
      <w:proofErr w:type="spellStart"/>
      <w:r w:rsidRPr="00304F3C">
        <w:rPr>
          <w:sz w:val="24"/>
          <w:rtl/>
        </w:rPr>
        <w:t>לוקין</w:t>
      </w:r>
      <w:proofErr w:type="spellEnd"/>
      <w:r w:rsidRPr="00304F3C">
        <w:rPr>
          <w:sz w:val="24"/>
          <w:rtl/>
        </w:rPr>
        <w:t xml:space="preserve"> על לאו זה </w:t>
      </w:r>
      <w:proofErr w:type="spellStart"/>
      <w:r w:rsidRPr="00304F3C">
        <w:rPr>
          <w:sz w:val="24"/>
          <w:rtl/>
        </w:rPr>
        <w:t>דהאי</w:t>
      </w:r>
      <w:proofErr w:type="spellEnd"/>
      <w:r w:rsidRPr="00304F3C">
        <w:rPr>
          <w:sz w:val="24"/>
          <w:rtl/>
        </w:rPr>
        <w:t xml:space="preserve"> קרא </w:t>
      </w:r>
      <w:proofErr w:type="spellStart"/>
      <w:r w:rsidRPr="00304F3C">
        <w:rPr>
          <w:sz w:val="24"/>
          <w:rtl/>
        </w:rPr>
        <w:t>מדריש</w:t>
      </w:r>
      <w:proofErr w:type="spellEnd"/>
      <w:r w:rsidRPr="00304F3C">
        <w:rPr>
          <w:sz w:val="24"/>
          <w:rtl/>
        </w:rPr>
        <w:t xml:space="preserve"> לדרשי אחריתי </w:t>
      </w:r>
      <w:proofErr w:type="spellStart"/>
      <w:r w:rsidRPr="00304F3C">
        <w:rPr>
          <w:sz w:val="24"/>
          <w:rtl/>
        </w:rPr>
        <w:t>דדרשינן</w:t>
      </w:r>
      <w:proofErr w:type="spellEnd"/>
      <w:r w:rsidRPr="00304F3C">
        <w:rPr>
          <w:sz w:val="24"/>
          <w:rtl/>
        </w:rPr>
        <w:t xml:space="preserve"> מיניה אזהרה לבית דין שהרגו את הנפש שלא יטעמו כל אותו היום, ואזהרה שלא לאכול בשר קדשים עד שיזרוק את הדם, ואחריני </w:t>
      </w:r>
      <w:proofErr w:type="spellStart"/>
      <w:r w:rsidRPr="00304F3C">
        <w:rPr>
          <w:sz w:val="24"/>
          <w:rtl/>
        </w:rPr>
        <w:t>טובא</w:t>
      </w:r>
      <w:proofErr w:type="spellEnd"/>
      <w:r w:rsidRPr="00304F3C">
        <w:rPr>
          <w:sz w:val="24"/>
          <w:rtl/>
        </w:rPr>
        <w:t xml:space="preserve">, </w:t>
      </w:r>
      <w:proofErr w:type="spellStart"/>
      <w:r w:rsidRPr="00304F3C">
        <w:rPr>
          <w:sz w:val="24"/>
          <w:rtl/>
        </w:rPr>
        <w:t>והוה</w:t>
      </w:r>
      <w:proofErr w:type="spellEnd"/>
      <w:r w:rsidRPr="00304F3C">
        <w:rPr>
          <w:sz w:val="24"/>
          <w:rtl/>
        </w:rPr>
        <w:t xml:space="preserve"> ליה לאו שבכללות, כלומר כולל דברים רבים, ואין </w:t>
      </w:r>
      <w:proofErr w:type="spellStart"/>
      <w:r w:rsidRPr="00304F3C">
        <w:rPr>
          <w:sz w:val="24"/>
          <w:rtl/>
        </w:rPr>
        <w:t>לוקין</w:t>
      </w:r>
      <w:proofErr w:type="spellEnd"/>
      <w:r w:rsidRPr="00304F3C">
        <w:rPr>
          <w:sz w:val="24"/>
          <w:rtl/>
        </w:rPr>
        <w:t xml:space="preserve"> על לאו שבכללות</w:t>
      </w:r>
    </w:p>
    <w:p w:rsidR="00297B15" w:rsidP="00304F3C" w:rsidRDefault="00297B15" w14:paraId="174BE253" w14:textId="77777777">
      <w:pPr>
        <w:ind w:left="0" w:right="6" w:firstLine="0"/>
        <w:jc w:val="left"/>
        <w:rPr>
          <w:sz w:val="24"/>
          <w:szCs w:val="28"/>
          <w:rtl/>
        </w:rPr>
      </w:pPr>
    </w:p>
    <w:p w:rsidRPr="00EE059A" w:rsidR="00EE059A" w:rsidP="00EE059A" w:rsidRDefault="00EE059A" w14:paraId="4CF191F0" w14:textId="77777777">
      <w:pPr>
        <w:ind w:left="0" w:right="6" w:firstLine="0"/>
        <w:jc w:val="left"/>
        <w:rPr>
          <w:sz w:val="24"/>
          <w:szCs w:val="28"/>
          <w:rtl/>
        </w:rPr>
      </w:pPr>
      <w:r w:rsidRPr="00EE059A">
        <w:rPr>
          <w:sz w:val="24"/>
          <w:szCs w:val="28"/>
          <w:rtl/>
        </w:rPr>
        <w:t xml:space="preserve">חידושי הרשב"א מסכת ברכות דף י עמוד ב </w:t>
      </w:r>
    </w:p>
    <w:p w:rsidR="00C83BA1" w:rsidP="00EE059A" w:rsidRDefault="00EE059A" w14:paraId="11ED03DF" w14:textId="6A7883A5">
      <w:pPr>
        <w:ind w:left="0" w:right="6" w:firstLine="0"/>
        <w:jc w:val="left"/>
        <w:rPr>
          <w:sz w:val="24"/>
          <w:szCs w:val="28"/>
          <w:rtl/>
        </w:rPr>
      </w:pPr>
      <w:r w:rsidRPr="00EE059A">
        <w:rPr>
          <w:sz w:val="24"/>
          <w:szCs w:val="28"/>
          <w:rtl/>
        </w:rPr>
        <w:t xml:space="preserve">כל האוכל ושותה ואח"כ מתפלל עליו הכתוב אומר ואותי השלכת אחרי גוך, </w:t>
      </w:r>
      <w:proofErr w:type="spellStart"/>
      <w:r w:rsidRPr="00EE059A">
        <w:rPr>
          <w:sz w:val="24"/>
          <w:szCs w:val="28"/>
          <w:rtl/>
        </w:rPr>
        <w:t>ודוקא</w:t>
      </w:r>
      <w:proofErr w:type="spellEnd"/>
      <w:r w:rsidRPr="00EE059A">
        <w:rPr>
          <w:sz w:val="24"/>
          <w:szCs w:val="28"/>
          <w:rtl/>
        </w:rPr>
        <w:t xml:space="preserve"> </w:t>
      </w:r>
      <w:proofErr w:type="spellStart"/>
      <w:r w:rsidRPr="00EE059A">
        <w:rPr>
          <w:sz w:val="24"/>
          <w:szCs w:val="28"/>
          <w:rtl/>
        </w:rPr>
        <w:t>בשהתחיל</w:t>
      </w:r>
      <w:proofErr w:type="spellEnd"/>
      <w:r w:rsidRPr="00EE059A">
        <w:rPr>
          <w:sz w:val="24"/>
          <w:szCs w:val="28"/>
          <w:rtl/>
        </w:rPr>
        <w:t xml:space="preserve"> לאחר שהגיע זמן תפלה אבל התחיל קודם לכן אינו צריך להפסיק, וכ"כ בתוספות.</w:t>
      </w:r>
    </w:p>
    <w:p w:rsidR="00C2482D" w:rsidP="00304F3C" w:rsidRDefault="00C2482D" w14:paraId="08B8C8E4" w14:textId="77777777">
      <w:pPr>
        <w:ind w:left="0" w:right="6" w:firstLine="0"/>
        <w:jc w:val="left"/>
        <w:rPr>
          <w:sz w:val="24"/>
          <w:szCs w:val="28"/>
          <w:rtl/>
        </w:rPr>
      </w:pPr>
    </w:p>
    <w:p w:rsidRPr="0005016D" w:rsidR="0005016D" w:rsidP="0005016D" w:rsidRDefault="0005016D" w14:paraId="66DF7586" w14:textId="77777777">
      <w:pPr>
        <w:ind w:left="0" w:right="6" w:firstLine="0"/>
        <w:jc w:val="left"/>
        <w:rPr>
          <w:sz w:val="24"/>
          <w:szCs w:val="28"/>
          <w:rtl/>
        </w:rPr>
      </w:pPr>
      <w:r w:rsidRPr="0005016D">
        <w:rPr>
          <w:sz w:val="24"/>
          <w:szCs w:val="28"/>
          <w:rtl/>
        </w:rPr>
        <w:t xml:space="preserve">בית הבחירה למאירי מסכת ברכות דף י עמוד ב </w:t>
      </w:r>
    </w:p>
    <w:p w:rsidR="00C2482D" w:rsidP="0005016D" w:rsidRDefault="0005016D" w14:paraId="6F23353C" w14:textId="25AC8314">
      <w:pPr>
        <w:ind w:left="0" w:right="6" w:firstLine="0"/>
        <w:jc w:val="left"/>
        <w:rPr>
          <w:sz w:val="24"/>
          <w:szCs w:val="28"/>
        </w:rPr>
      </w:pPr>
      <w:r w:rsidRPr="0005016D">
        <w:rPr>
          <w:sz w:val="24"/>
          <w:szCs w:val="28"/>
          <w:rtl/>
        </w:rPr>
        <w:t xml:space="preserve"> האוכל ושותה בשחרית ואח"כ מתפלל אף על פי שמ"מ יצא ידי תפלה </w:t>
      </w:r>
      <w:proofErr w:type="spellStart"/>
      <w:r w:rsidRPr="0005016D">
        <w:rPr>
          <w:sz w:val="24"/>
          <w:szCs w:val="28"/>
          <w:rtl/>
        </w:rPr>
        <w:t>עון</w:t>
      </w:r>
      <w:proofErr w:type="spellEnd"/>
      <w:r w:rsidRPr="0005016D">
        <w:rPr>
          <w:sz w:val="24"/>
          <w:szCs w:val="28"/>
          <w:rtl/>
        </w:rPr>
        <w:t xml:space="preserve"> גדול הוא ועליו הכתוב אומר ואותי השלכת אחר גויך לאחר שהתגאה זה מקבל עליו עול מלכות שמים ודרך סמך הביאו אזהרה על זה לא תאכלו על הדם לא תאכלו קודם שתתפללו על דמכם:</w:t>
      </w:r>
    </w:p>
    <w:p w:rsidR="00C2482D" w:rsidP="00304F3C" w:rsidRDefault="00C2482D" w14:paraId="0016A51A" w14:textId="77777777">
      <w:pPr>
        <w:ind w:left="0" w:right="6" w:firstLine="0"/>
        <w:jc w:val="left"/>
        <w:rPr>
          <w:sz w:val="24"/>
          <w:szCs w:val="28"/>
          <w:rtl/>
        </w:rPr>
      </w:pPr>
    </w:p>
    <w:p w:rsidRPr="005941BA" w:rsidR="005941BA" w:rsidP="005941BA" w:rsidRDefault="005941BA" w14:paraId="28482BCF" w14:textId="77777777">
      <w:pPr>
        <w:ind w:left="0" w:right="6" w:firstLine="0"/>
        <w:jc w:val="left"/>
        <w:rPr>
          <w:sz w:val="24"/>
          <w:szCs w:val="28"/>
          <w:rtl/>
        </w:rPr>
      </w:pPr>
      <w:proofErr w:type="spellStart"/>
      <w:r w:rsidRPr="005941BA">
        <w:rPr>
          <w:sz w:val="24"/>
          <w:szCs w:val="28"/>
          <w:rtl/>
        </w:rPr>
        <w:t>ראבי"ה</w:t>
      </w:r>
      <w:proofErr w:type="spellEnd"/>
      <w:r w:rsidRPr="005941BA">
        <w:rPr>
          <w:sz w:val="24"/>
          <w:szCs w:val="28"/>
          <w:rtl/>
        </w:rPr>
        <w:t xml:space="preserve"> ברכות סימן ל</w:t>
      </w:r>
    </w:p>
    <w:p w:rsidR="00C2482D" w:rsidP="005941BA" w:rsidRDefault="005941BA" w14:paraId="4940ACDA" w14:textId="73C56FB9">
      <w:pPr>
        <w:ind w:left="0" w:right="6" w:firstLine="0"/>
        <w:jc w:val="left"/>
        <w:rPr>
          <w:sz w:val="24"/>
          <w:szCs w:val="28"/>
          <w:rtl/>
        </w:rPr>
      </w:pPr>
      <w:r w:rsidRPr="005941BA">
        <w:rPr>
          <w:sz w:val="24"/>
          <w:szCs w:val="28"/>
          <w:rtl/>
        </w:rPr>
        <w:t xml:space="preserve">ואסור לאדם שיאכל קודם שיתפלל וכן נמי לשתות. ונ"ל דווקא מדידי </w:t>
      </w:r>
      <w:proofErr w:type="spellStart"/>
      <w:r w:rsidRPr="005941BA">
        <w:rPr>
          <w:sz w:val="24"/>
          <w:szCs w:val="28"/>
          <w:rtl/>
        </w:rPr>
        <w:t>דמשכר</w:t>
      </w:r>
      <w:proofErr w:type="spellEnd"/>
      <w:r w:rsidRPr="005941BA">
        <w:rPr>
          <w:sz w:val="24"/>
          <w:szCs w:val="28"/>
          <w:rtl/>
        </w:rPr>
        <w:t xml:space="preserve">, </w:t>
      </w:r>
      <w:proofErr w:type="spellStart"/>
      <w:r w:rsidRPr="005941BA">
        <w:rPr>
          <w:sz w:val="24"/>
          <w:szCs w:val="28"/>
          <w:rtl/>
        </w:rPr>
        <w:t>מדקא</w:t>
      </w:r>
      <w:proofErr w:type="spellEnd"/>
      <w:r w:rsidRPr="005941BA">
        <w:rPr>
          <w:sz w:val="24"/>
          <w:szCs w:val="28"/>
          <w:rtl/>
        </w:rPr>
        <w:t xml:space="preserve"> </w:t>
      </w:r>
      <w:proofErr w:type="spellStart"/>
      <w:r w:rsidRPr="005941BA">
        <w:rPr>
          <w:sz w:val="24"/>
          <w:szCs w:val="28"/>
          <w:rtl/>
        </w:rPr>
        <w:t>דריש</w:t>
      </w:r>
      <w:proofErr w:type="spellEnd"/>
      <w:r w:rsidRPr="005941BA">
        <w:rPr>
          <w:sz w:val="24"/>
          <w:szCs w:val="28"/>
          <w:rtl/>
        </w:rPr>
        <w:t xml:space="preserve"> ליה </w:t>
      </w:r>
      <w:proofErr w:type="spellStart"/>
      <w:r w:rsidRPr="005941BA">
        <w:rPr>
          <w:sz w:val="24"/>
          <w:szCs w:val="28"/>
          <w:rtl/>
        </w:rPr>
        <w:t>מואותי</w:t>
      </w:r>
      <w:proofErr w:type="spellEnd"/>
      <w:r w:rsidRPr="005941BA">
        <w:rPr>
          <w:sz w:val="24"/>
          <w:szCs w:val="28"/>
          <w:rtl/>
        </w:rPr>
        <w:t xml:space="preserve"> השלכת אחר גויך... ובמים לא שייך </w:t>
      </w:r>
      <w:proofErr w:type="spellStart"/>
      <w:r w:rsidRPr="005941BA">
        <w:rPr>
          <w:sz w:val="24"/>
          <w:szCs w:val="28"/>
          <w:rtl/>
        </w:rPr>
        <w:t>גיאות</w:t>
      </w:r>
      <w:proofErr w:type="spellEnd"/>
      <w:r w:rsidRPr="005941BA">
        <w:rPr>
          <w:sz w:val="24"/>
          <w:szCs w:val="28"/>
          <w:rtl/>
        </w:rPr>
        <w:t>.</w:t>
      </w:r>
    </w:p>
    <w:p w:rsidR="005941BA" w:rsidP="005941BA" w:rsidRDefault="005941BA" w14:paraId="6DC8DC75" w14:textId="77777777">
      <w:pPr>
        <w:ind w:left="0" w:right="6" w:firstLine="0"/>
        <w:jc w:val="left"/>
        <w:rPr>
          <w:sz w:val="24"/>
          <w:szCs w:val="28"/>
          <w:rtl/>
        </w:rPr>
      </w:pPr>
    </w:p>
    <w:p w:rsidR="005941BA" w:rsidP="005941BA" w:rsidRDefault="005941BA" w14:paraId="1BF253B6" w14:textId="77777777">
      <w:pPr>
        <w:ind w:left="0" w:right="6" w:firstLine="0"/>
        <w:jc w:val="left"/>
        <w:rPr>
          <w:sz w:val="24"/>
          <w:szCs w:val="28"/>
          <w:rtl/>
        </w:rPr>
      </w:pPr>
    </w:p>
    <w:p w:rsidR="00161B77" w:rsidP="005941BA" w:rsidRDefault="00161B77" w14:paraId="7852DAB4" w14:textId="77777777">
      <w:pPr>
        <w:ind w:left="0" w:right="6" w:firstLine="0"/>
        <w:jc w:val="left"/>
        <w:rPr>
          <w:sz w:val="24"/>
          <w:szCs w:val="28"/>
          <w:rtl/>
        </w:rPr>
      </w:pPr>
    </w:p>
    <w:p w:rsidR="00161B77" w:rsidP="005941BA" w:rsidRDefault="00161B77" w14:paraId="32842D9F" w14:textId="77777777">
      <w:pPr>
        <w:ind w:left="0" w:right="6" w:firstLine="0"/>
        <w:jc w:val="left"/>
        <w:rPr>
          <w:sz w:val="24"/>
          <w:szCs w:val="28"/>
          <w:rtl/>
        </w:rPr>
      </w:pPr>
    </w:p>
    <w:p w:rsidRPr="00E62B27" w:rsidR="00E62B27" w:rsidP="00E62B27" w:rsidRDefault="00E62B27" w14:paraId="5FDF7D97" w14:textId="77777777">
      <w:pPr>
        <w:ind w:left="0" w:right="6" w:firstLine="0"/>
        <w:jc w:val="left"/>
        <w:rPr>
          <w:sz w:val="24"/>
          <w:szCs w:val="28"/>
          <w:rtl/>
        </w:rPr>
      </w:pPr>
      <w:r w:rsidRPr="00E62B27">
        <w:rPr>
          <w:sz w:val="24"/>
          <w:szCs w:val="28"/>
          <w:rtl/>
        </w:rPr>
        <w:t xml:space="preserve">טור אורח חיים הלכות תפלה סימן פט </w:t>
      </w:r>
    </w:p>
    <w:p w:rsidR="00E62B27" w:rsidP="00E62B27" w:rsidRDefault="00E62B27" w14:paraId="43AA7529" w14:textId="709B6F77">
      <w:pPr>
        <w:ind w:left="0" w:right="6" w:firstLine="0"/>
        <w:jc w:val="left"/>
        <w:rPr>
          <w:sz w:val="24"/>
          <w:szCs w:val="28"/>
          <w:rtl/>
        </w:rPr>
      </w:pPr>
      <w:r w:rsidRPr="00E62B27">
        <w:rPr>
          <w:sz w:val="24"/>
          <w:szCs w:val="28"/>
          <w:rtl/>
        </w:rPr>
        <w:t xml:space="preserve">וכיון שהגיע זמן תפלה ג)אסור לאדם להקדים לפתח </w:t>
      </w:r>
      <w:proofErr w:type="spellStart"/>
      <w:r w:rsidRPr="00E62B27">
        <w:rPr>
          <w:sz w:val="24"/>
          <w:szCs w:val="28"/>
          <w:rtl/>
        </w:rPr>
        <w:t>חבירו</w:t>
      </w:r>
      <w:proofErr w:type="spellEnd"/>
      <w:r w:rsidRPr="00E62B27">
        <w:rPr>
          <w:sz w:val="24"/>
          <w:szCs w:val="28"/>
          <w:rtl/>
        </w:rPr>
        <w:t xml:space="preserve"> ליתן לו שלום אבל אם פגע בו יכול ליתן לו שלום ואסור לו להתעסק בצרכיו ד)או לילך לדרך עד שיתפלל ה)ולא לאכול ולא לשתות ואם עשה כן עליו הכתוב אומר ואותי השלכת אחרי גויך ו)אל תקרי גויך אלא </w:t>
      </w:r>
      <w:proofErr w:type="spellStart"/>
      <w:r w:rsidRPr="00E62B27">
        <w:rPr>
          <w:sz w:val="24"/>
          <w:szCs w:val="28"/>
          <w:rtl/>
        </w:rPr>
        <w:t>גאיך</w:t>
      </w:r>
      <w:proofErr w:type="spellEnd"/>
      <w:r w:rsidRPr="00E62B27">
        <w:rPr>
          <w:sz w:val="24"/>
          <w:szCs w:val="28"/>
          <w:rtl/>
        </w:rPr>
        <w:t xml:space="preserve"> אחר שנתגאה זה מקבל עליו עול מלכות שמים וכתב אבי העזרי שמותר לשתות מים דלא שייך בהו גאוה </w:t>
      </w:r>
      <w:proofErr w:type="spellStart"/>
      <w:r w:rsidRPr="00E62B27">
        <w:rPr>
          <w:sz w:val="24"/>
          <w:szCs w:val="28"/>
          <w:rtl/>
        </w:rPr>
        <w:t>ודוקא</w:t>
      </w:r>
      <w:proofErr w:type="spellEnd"/>
      <w:r w:rsidRPr="00E62B27">
        <w:rPr>
          <w:sz w:val="24"/>
          <w:szCs w:val="28"/>
          <w:rtl/>
        </w:rPr>
        <w:t xml:space="preserve"> בחול אבל בשבת וי"ט כתב </w:t>
      </w:r>
      <w:proofErr w:type="spellStart"/>
      <w:r w:rsidRPr="00E62B27">
        <w:rPr>
          <w:sz w:val="24"/>
          <w:szCs w:val="28"/>
          <w:rtl/>
        </w:rPr>
        <w:t>דאסור</w:t>
      </w:r>
      <w:proofErr w:type="spellEnd"/>
      <w:r w:rsidRPr="00E62B27">
        <w:rPr>
          <w:sz w:val="24"/>
          <w:szCs w:val="28"/>
          <w:rtl/>
        </w:rPr>
        <w:t xml:space="preserve"> משום הקידוש וא"א ז"ל היה שותה מים בשבת בבקר קודם תפלה שאין הקידוש אוסרו כיון שעדיין לא הגיע זמנו ז)ואם התחיל לאכול קודם עלות השחר כתב הרמב"ם </w:t>
      </w:r>
      <w:r>
        <w:rPr>
          <w:rFonts w:hint="cs"/>
          <w:sz w:val="24"/>
          <w:szCs w:val="28"/>
          <w:rtl/>
        </w:rPr>
        <w:t xml:space="preserve">{רשב"א} </w:t>
      </w:r>
      <w:r w:rsidRPr="00E62B27">
        <w:rPr>
          <w:sz w:val="24"/>
          <w:szCs w:val="28"/>
          <w:rtl/>
        </w:rPr>
        <w:t>ז"ל שאין צריך להפסיק וא"א ז"ל כתב בשם ר"י שצריך להפסיק ואפילו ללמוד ח)</w:t>
      </w:r>
      <w:proofErr w:type="spellStart"/>
      <w:r w:rsidRPr="00E62B27">
        <w:rPr>
          <w:sz w:val="24"/>
          <w:szCs w:val="28"/>
          <w:rtl/>
        </w:rPr>
        <w:t>פירש"י</w:t>
      </w:r>
      <w:proofErr w:type="spellEnd"/>
      <w:r w:rsidRPr="00E62B27">
        <w:rPr>
          <w:sz w:val="24"/>
          <w:szCs w:val="28"/>
          <w:rtl/>
        </w:rPr>
        <w:t xml:space="preserve"> ג]שאסור משהגיע זמנה </w:t>
      </w:r>
      <w:proofErr w:type="spellStart"/>
      <w:r w:rsidRPr="00E62B27">
        <w:rPr>
          <w:sz w:val="24"/>
          <w:szCs w:val="28"/>
          <w:rtl/>
        </w:rPr>
        <w:t>ור"י</w:t>
      </w:r>
      <w:proofErr w:type="spellEnd"/>
      <w:r w:rsidRPr="00E62B27">
        <w:rPr>
          <w:sz w:val="24"/>
          <w:szCs w:val="28"/>
          <w:rtl/>
        </w:rPr>
        <w:t xml:space="preserve"> מפרש דבריו דהיינו ט)</w:t>
      </w:r>
      <w:proofErr w:type="spellStart"/>
      <w:r w:rsidRPr="00E62B27">
        <w:rPr>
          <w:sz w:val="24"/>
          <w:szCs w:val="28"/>
          <w:rtl/>
        </w:rPr>
        <w:t>דוקא</w:t>
      </w:r>
      <w:proofErr w:type="spellEnd"/>
      <w:r w:rsidRPr="00E62B27">
        <w:rPr>
          <w:sz w:val="24"/>
          <w:szCs w:val="28"/>
          <w:rtl/>
        </w:rPr>
        <w:t xml:space="preserve"> מי שרגיל להתפלל בבית מדרשו ואינו רגיל לילך </w:t>
      </w:r>
      <w:proofErr w:type="spellStart"/>
      <w:r w:rsidRPr="00E62B27">
        <w:rPr>
          <w:sz w:val="24"/>
          <w:szCs w:val="28"/>
          <w:rtl/>
        </w:rPr>
        <w:t>לב"ה</w:t>
      </w:r>
      <w:proofErr w:type="spellEnd"/>
      <w:r w:rsidRPr="00E62B27">
        <w:rPr>
          <w:sz w:val="24"/>
          <w:szCs w:val="28"/>
          <w:rtl/>
        </w:rPr>
        <w:t xml:space="preserve"> </w:t>
      </w:r>
      <w:proofErr w:type="spellStart"/>
      <w:r w:rsidRPr="00E62B27">
        <w:rPr>
          <w:sz w:val="24"/>
          <w:szCs w:val="28"/>
          <w:rtl/>
        </w:rPr>
        <w:t>דאיכא</w:t>
      </w:r>
      <w:proofErr w:type="spellEnd"/>
      <w:r w:rsidRPr="00E62B27">
        <w:rPr>
          <w:sz w:val="24"/>
          <w:szCs w:val="28"/>
          <w:rtl/>
        </w:rPr>
        <w:t xml:space="preserve"> </w:t>
      </w:r>
      <w:proofErr w:type="spellStart"/>
      <w:r w:rsidRPr="00E62B27">
        <w:rPr>
          <w:sz w:val="24"/>
          <w:szCs w:val="28"/>
          <w:rtl/>
        </w:rPr>
        <w:t>למיחש</w:t>
      </w:r>
      <w:proofErr w:type="spellEnd"/>
      <w:r w:rsidRPr="00E62B27">
        <w:rPr>
          <w:sz w:val="24"/>
          <w:szCs w:val="28"/>
          <w:rtl/>
        </w:rPr>
        <w:t xml:space="preserve"> דילמא </w:t>
      </w:r>
      <w:proofErr w:type="spellStart"/>
      <w:r w:rsidRPr="00E62B27">
        <w:rPr>
          <w:sz w:val="24"/>
          <w:szCs w:val="28"/>
          <w:rtl/>
        </w:rPr>
        <w:t>מיטריד</w:t>
      </w:r>
      <w:proofErr w:type="spellEnd"/>
      <w:r w:rsidRPr="00E62B27">
        <w:rPr>
          <w:sz w:val="24"/>
          <w:szCs w:val="28"/>
          <w:rtl/>
        </w:rPr>
        <w:t xml:space="preserve"> </w:t>
      </w:r>
      <w:proofErr w:type="spellStart"/>
      <w:r w:rsidRPr="00E62B27">
        <w:rPr>
          <w:sz w:val="24"/>
          <w:szCs w:val="28"/>
          <w:rtl/>
        </w:rPr>
        <w:t>בגירסיה</w:t>
      </w:r>
      <w:proofErr w:type="spellEnd"/>
      <w:r w:rsidRPr="00E62B27">
        <w:rPr>
          <w:sz w:val="24"/>
          <w:szCs w:val="28"/>
          <w:rtl/>
        </w:rPr>
        <w:t xml:space="preserve"> ויעבור זמן ק"ש ותפלה אבל מי שרגיל לילך </w:t>
      </w:r>
      <w:proofErr w:type="spellStart"/>
      <w:r w:rsidRPr="00E62B27">
        <w:rPr>
          <w:sz w:val="24"/>
          <w:szCs w:val="28"/>
          <w:rtl/>
        </w:rPr>
        <w:t>לב"ה</w:t>
      </w:r>
      <w:proofErr w:type="spellEnd"/>
      <w:r w:rsidRPr="00E62B27">
        <w:rPr>
          <w:sz w:val="24"/>
          <w:szCs w:val="28"/>
          <w:rtl/>
        </w:rPr>
        <w:t xml:space="preserve"> אין </w:t>
      </w:r>
      <w:proofErr w:type="spellStart"/>
      <w:r w:rsidRPr="00E62B27">
        <w:rPr>
          <w:sz w:val="24"/>
          <w:szCs w:val="28"/>
          <w:rtl/>
        </w:rPr>
        <w:t>למיחש</w:t>
      </w:r>
      <w:proofErr w:type="spellEnd"/>
      <w:r w:rsidRPr="00E62B27">
        <w:rPr>
          <w:sz w:val="24"/>
          <w:szCs w:val="28"/>
          <w:rtl/>
        </w:rPr>
        <w:t>.</w:t>
      </w:r>
    </w:p>
    <w:p w:rsidR="00E62B27" w:rsidP="00E62B27" w:rsidRDefault="00E62B27" w14:paraId="0EEB818C" w14:textId="77777777">
      <w:pPr>
        <w:ind w:left="0" w:right="6" w:firstLine="0"/>
        <w:jc w:val="left"/>
        <w:rPr>
          <w:sz w:val="24"/>
          <w:szCs w:val="28"/>
          <w:rtl/>
        </w:rPr>
      </w:pPr>
    </w:p>
    <w:p w:rsidR="0073647B" w:rsidP="005941BA" w:rsidRDefault="0073647B" w14:paraId="7032604D" w14:textId="77777777">
      <w:pPr>
        <w:ind w:left="0" w:right="6" w:firstLine="0"/>
        <w:jc w:val="left"/>
        <w:rPr>
          <w:sz w:val="24"/>
          <w:szCs w:val="28"/>
          <w:rtl/>
        </w:rPr>
      </w:pPr>
    </w:p>
    <w:p w:rsidRPr="0073647B" w:rsidR="0073647B" w:rsidP="0073647B" w:rsidRDefault="0073647B" w14:paraId="64B66F49" w14:textId="77777777">
      <w:pPr>
        <w:ind w:left="0" w:right="6" w:firstLine="0"/>
        <w:jc w:val="left"/>
        <w:rPr>
          <w:sz w:val="24"/>
          <w:szCs w:val="28"/>
          <w:rtl/>
        </w:rPr>
      </w:pPr>
      <w:r w:rsidRPr="0073647B">
        <w:rPr>
          <w:sz w:val="24"/>
          <w:szCs w:val="28"/>
          <w:rtl/>
        </w:rPr>
        <w:lastRenderedPageBreak/>
        <w:t xml:space="preserve">שולחן ערוך אורח חיים הלכות תפלה סימן פט סעיף ג </w:t>
      </w:r>
    </w:p>
    <w:p w:rsidR="0073647B" w:rsidP="0073647B" w:rsidRDefault="0073647B" w14:paraId="7E82A221" w14:textId="45D830B1">
      <w:pPr>
        <w:ind w:left="0" w:right="6" w:firstLine="0"/>
        <w:jc w:val="left"/>
        <w:rPr>
          <w:b/>
          <w:bCs/>
          <w:sz w:val="24"/>
          <w:szCs w:val="28"/>
          <w:rtl/>
        </w:rPr>
      </w:pPr>
      <w:r w:rsidRPr="0073647B">
        <w:rPr>
          <w:sz w:val="24"/>
          <w:szCs w:val="28"/>
          <w:rtl/>
        </w:rPr>
        <w:t>אסור לו (</w:t>
      </w:r>
      <w:proofErr w:type="spellStart"/>
      <w:r w:rsidRPr="0073647B">
        <w:rPr>
          <w:sz w:val="24"/>
          <w:szCs w:val="28"/>
          <w:rtl/>
        </w:rPr>
        <w:t>יז</w:t>
      </w:r>
      <w:proofErr w:type="spellEnd"/>
      <w:r w:rsidRPr="0073647B">
        <w:rPr>
          <w:sz w:val="24"/>
          <w:szCs w:val="28"/>
          <w:rtl/>
        </w:rPr>
        <w:t>) להתעסק (</w:t>
      </w:r>
      <w:proofErr w:type="spellStart"/>
      <w:r w:rsidRPr="0073647B">
        <w:rPr>
          <w:sz w:val="24"/>
          <w:szCs w:val="28"/>
          <w:rtl/>
        </w:rPr>
        <w:t>יח</w:t>
      </w:r>
      <w:proofErr w:type="spellEnd"/>
      <w:r w:rsidRPr="0073647B">
        <w:rPr>
          <w:sz w:val="24"/>
          <w:szCs w:val="28"/>
          <w:rtl/>
        </w:rPr>
        <w:t>) בצרכיו, י &lt;ג&gt; או (</w:t>
      </w:r>
      <w:proofErr w:type="spellStart"/>
      <w:r w:rsidRPr="0073647B">
        <w:rPr>
          <w:sz w:val="24"/>
          <w:szCs w:val="28"/>
          <w:rtl/>
        </w:rPr>
        <w:t>יט</w:t>
      </w:r>
      <w:proofErr w:type="spellEnd"/>
      <w:r w:rsidRPr="0073647B">
        <w:rPr>
          <w:sz w:val="24"/>
          <w:szCs w:val="28"/>
          <w:rtl/>
        </w:rPr>
        <w:t xml:space="preserve">) לילך לדרך, (כ) עד שיתפלל תפלת י"ח. (ויש </w:t>
      </w:r>
      <w:proofErr w:type="spellStart"/>
      <w:r w:rsidRPr="0073647B">
        <w:rPr>
          <w:sz w:val="24"/>
          <w:szCs w:val="28"/>
          <w:rtl/>
        </w:rPr>
        <w:t>מקילין</w:t>
      </w:r>
      <w:proofErr w:type="spellEnd"/>
      <w:r w:rsidRPr="0073647B">
        <w:rPr>
          <w:sz w:val="24"/>
          <w:szCs w:val="28"/>
          <w:rtl/>
        </w:rPr>
        <w:t>, לאחר שאמרו מקצת ברכות, קודם שאמרו ברוך שאמר, וטוב להחמיר בזה), (תרומת הדשן סי' י"ח) * (</w:t>
      </w:r>
      <w:proofErr w:type="spellStart"/>
      <w:r w:rsidRPr="0073647B">
        <w:rPr>
          <w:sz w:val="24"/>
          <w:szCs w:val="28"/>
          <w:rtl/>
        </w:rPr>
        <w:t>כא</w:t>
      </w:r>
      <w:proofErr w:type="spellEnd"/>
      <w:r w:rsidRPr="0073647B">
        <w:rPr>
          <w:sz w:val="24"/>
          <w:szCs w:val="28"/>
          <w:rtl/>
        </w:rPr>
        <w:t>) ולא לאכול ולא לשתות, יא אבל (</w:t>
      </w:r>
      <w:proofErr w:type="spellStart"/>
      <w:r w:rsidRPr="0073647B">
        <w:rPr>
          <w:sz w:val="24"/>
          <w:szCs w:val="28"/>
          <w:rtl/>
        </w:rPr>
        <w:t>כב</w:t>
      </w:r>
      <w:proofErr w:type="spellEnd"/>
      <w:r w:rsidRPr="0073647B">
        <w:rPr>
          <w:sz w:val="24"/>
          <w:szCs w:val="28"/>
          <w:rtl/>
        </w:rPr>
        <w:t>) מים [יא] מותר לשתות קודם תפלה, בין בחול ובין (</w:t>
      </w:r>
      <w:proofErr w:type="spellStart"/>
      <w:r w:rsidRPr="0073647B">
        <w:rPr>
          <w:sz w:val="24"/>
          <w:szCs w:val="28"/>
          <w:rtl/>
        </w:rPr>
        <w:t>כג</w:t>
      </w:r>
      <w:proofErr w:type="spellEnd"/>
      <w:r w:rsidRPr="0073647B">
        <w:rPr>
          <w:sz w:val="24"/>
          <w:szCs w:val="28"/>
          <w:rtl/>
        </w:rPr>
        <w:t xml:space="preserve">) בשבת וי"ט. * וכן אוכלים ומשקין </w:t>
      </w:r>
      <w:proofErr w:type="spellStart"/>
      <w:r w:rsidRPr="0073647B">
        <w:rPr>
          <w:sz w:val="24"/>
          <w:szCs w:val="28"/>
          <w:rtl/>
        </w:rPr>
        <w:t>יב</w:t>
      </w:r>
      <w:proofErr w:type="spellEnd"/>
      <w:r w:rsidRPr="0073647B">
        <w:rPr>
          <w:sz w:val="24"/>
          <w:szCs w:val="28"/>
          <w:rtl/>
        </w:rPr>
        <w:t xml:space="preserve"> לרפואה, (כד) מותר.</w:t>
      </w:r>
    </w:p>
    <w:p w:rsidRPr="00101CA9" w:rsidR="00101CA9" w:rsidP="00101CA9" w:rsidRDefault="00101CA9" w14:paraId="3DFDE7C4" w14:textId="77777777">
      <w:pPr>
        <w:ind w:left="0" w:right="6" w:firstLine="0"/>
        <w:jc w:val="left"/>
        <w:rPr>
          <w:sz w:val="24"/>
          <w:szCs w:val="28"/>
          <w:rtl/>
        </w:rPr>
      </w:pPr>
      <w:r w:rsidRPr="00101CA9">
        <w:rPr>
          <w:sz w:val="24"/>
          <w:szCs w:val="28"/>
          <w:rtl/>
        </w:rPr>
        <w:t xml:space="preserve">שולחן ערוך אורח חיים הלכות תפלה סימן פט סעיף ד </w:t>
      </w:r>
    </w:p>
    <w:p w:rsidR="00101CA9" w:rsidP="00101CA9" w:rsidRDefault="00101CA9" w14:paraId="5FF5E518" w14:textId="50B10D43">
      <w:pPr>
        <w:ind w:left="0" w:right="6" w:firstLine="0"/>
        <w:jc w:val="left"/>
        <w:rPr>
          <w:sz w:val="24"/>
          <w:szCs w:val="28"/>
          <w:rtl/>
        </w:rPr>
      </w:pPr>
      <w:r w:rsidRPr="00101CA9">
        <w:rPr>
          <w:sz w:val="24"/>
          <w:szCs w:val="28"/>
          <w:rtl/>
        </w:rPr>
        <w:t xml:space="preserve">* הצמא (כה) והרעב, הרי הם בכלל החולים, אם יש בו יכולת </w:t>
      </w:r>
      <w:proofErr w:type="spellStart"/>
      <w:r w:rsidRPr="00101CA9">
        <w:rPr>
          <w:sz w:val="24"/>
          <w:szCs w:val="28"/>
          <w:rtl/>
        </w:rPr>
        <w:t>לכוין</w:t>
      </w:r>
      <w:proofErr w:type="spellEnd"/>
      <w:r w:rsidRPr="00101CA9">
        <w:rPr>
          <w:sz w:val="24"/>
          <w:szCs w:val="28"/>
          <w:rtl/>
        </w:rPr>
        <w:t xml:space="preserve"> דעתו, יתפלל; ואם לאו, </w:t>
      </w:r>
      <w:proofErr w:type="spellStart"/>
      <w:r w:rsidRPr="00101CA9">
        <w:rPr>
          <w:sz w:val="24"/>
          <w:szCs w:val="28"/>
          <w:rtl/>
        </w:rPr>
        <w:t>יג</w:t>
      </w:r>
      <w:proofErr w:type="spellEnd"/>
      <w:r w:rsidRPr="00101CA9">
        <w:rPr>
          <w:sz w:val="24"/>
          <w:szCs w:val="28"/>
          <w:rtl/>
        </w:rPr>
        <w:t xml:space="preserve"> אם רצה אל יתפלל עד שיאכל (</w:t>
      </w:r>
      <w:proofErr w:type="spellStart"/>
      <w:r w:rsidRPr="00101CA9">
        <w:rPr>
          <w:sz w:val="24"/>
          <w:szCs w:val="28"/>
          <w:rtl/>
        </w:rPr>
        <w:t>כו</w:t>
      </w:r>
      <w:proofErr w:type="spellEnd"/>
      <w:r w:rsidRPr="00101CA9">
        <w:rPr>
          <w:sz w:val="24"/>
          <w:szCs w:val="28"/>
          <w:rtl/>
        </w:rPr>
        <w:t>) וישתה.</w:t>
      </w:r>
    </w:p>
    <w:p w:rsidRPr="008E15FF" w:rsidR="008E15FF" w:rsidP="008E15FF" w:rsidRDefault="008E15FF" w14:paraId="798880CA" w14:textId="77777777">
      <w:pPr>
        <w:ind w:left="0" w:right="6" w:firstLine="0"/>
        <w:jc w:val="left"/>
        <w:rPr>
          <w:sz w:val="24"/>
          <w:szCs w:val="28"/>
          <w:rtl/>
        </w:rPr>
      </w:pPr>
      <w:r w:rsidRPr="008E15FF">
        <w:rPr>
          <w:sz w:val="24"/>
          <w:szCs w:val="28"/>
          <w:rtl/>
        </w:rPr>
        <w:t xml:space="preserve">שולחן ערוך אורח חיים הלכות תפלה סימן פט סעיף ה </w:t>
      </w:r>
    </w:p>
    <w:p w:rsidRPr="00101CA9" w:rsidR="00101CA9" w:rsidP="008E15FF" w:rsidRDefault="008E15FF" w14:paraId="76536880" w14:textId="04C1CD02">
      <w:pPr>
        <w:ind w:left="0" w:right="6" w:firstLine="0"/>
        <w:jc w:val="left"/>
        <w:rPr>
          <w:sz w:val="24"/>
          <w:szCs w:val="28"/>
          <w:rtl/>
        </w:rPr>
      </w:pPr>
      <w:r w:rsidRPr="008E15FF">
        <w:rPr>
          <w:sz w:val="24"/>
          <w:szCs w:val="28"/>
          <w:rtl/>
        </w:rPr>
        <w:t>ואם (</w:t>
      </w:r>
      <w:proofErr w:type="spellStart"/>
      <w:r w:rsidRPr="008E15FF">
        <w:rPr>
          <w:sz w:val="24"/>
          <w:szCs w:val="28"/>
          <w:rtl/>
        </w:rPr>
        <w:t>כז</w:t>
      </w:r>
      <w:proofErr w:type="spellEnd"/>
      <w:r w:rsidRPr="008E15FF">
        <w:rPr>
          <w:sz w:val="24"/>
          <w:szCs w:val="28"/>
          <w:rtl/>
        </w:rPr>
        <w:t>) התחיל לאכול קודם עלות השחר, * (</w:t>
      </w:r>
      <w:proofErr w:type="spellStart"/>
      <w:r w:rsidRPr="008E15FF">
        <w:rPr>
          <w:sz w:val="24"/>
          <w:szCs w:val="28"/>
          <w:rtl/>
        </w:rPr>
        <w:t>כח</w:t>
      </w:r>
      <w:proofErr w:type="spellEnd"/>
      <w:r w:rsidRPr="008E15FF">
        <w:rPr>
          <w:sz w:val="24"/>
          <w:szCs w:val="28"/>
          <w:rtl/>
        </w:rPr>
        <w:t>) יד &lt;ד&gt; צריך להפסיק. * (</w:t>
      </w:r>
      <w:proofErr w:type="spellStart"/>
      <w:r w:rsidRPr="008E15FF">
        <w:rPr>
          <w:sz w:val="24"/>
          <w:szCs w:val="28"/>
          <w:rtl/>
        </w:rPr>
        <w:t>כט</w:t>
      </w:r>
      <w:proofErr w:type="spellEnd"/>
      <w:r w:rsidRPr="008E15FF">
        <w:rPr>
          <w:sz w:val="24"/>
          <w:szCs w:val="28"/>
          <w:rtl/>
        </w:rPr>
        <w:t xml:space="preserve">) טו וי"א </w:t>
      </w:r>
      <w:proofErr w:type="spellStart"/>
      <w:r w:rsidRPr="008E15FF">
        <w:rPr>
          <w:sz w:val="24"/>
          <w:szCs w:val="28"/>
          <w:rtl/>
        </w:rPr>
        <w:t>שא"צ</w:t>
      </w:r>
      <w:proofErr w:type="spellEnd"/>
      <w:r w:rsidRPr="008E15FF">
        <w:rPr>
          <w:sz w:val="24"/>
          <w:szCs w:val="28"/>
          <w:rtl/>
        </w:rPr>
        <w:t xml:space="preserve"> להפסיק.</w:t>
      </w:r>
    </w:p>
    <w:p w:rsidR="0073647B" w:rsidP="0073647B" w:rsidRDefault="0073647B" w14:paraId="0396210B" w14:textId="77777777">
      <w:pPr>
        <w:ind w:left="0" w:right="6" w:firstLine="0"/>
        <w:jc w:val="left"/>
        <w:rPr>
          <w:b/>
          <w:bCs/>
          <w:sz w:val="24"/>
          <w:szCs w:val="28"/>
          <w:rtl/>
        </w:rPr>
      </w:pPr>
    </w:p>
    <w:p w:rsidR="008E15FF" w:rsidP="0073647B" w:rsidRDefault="008E15FF" w14:paraId="1D91E219" w14:textId="77777777">
      <w:pPr>
        <w:ind w:left="0" w:right="6" w:firstLine="0"/>
        <w:jc w:val="left"/>
        <w:rPr>
          <w:b/>
          <w:bCs/>
          <w:sz w:val="24"/>
          <w:szCs w:val="28"/>
          <w:rtl/>
        </w:rPr>
      </w:pPr>
    </w:p>
    <w:p w:rsidRPr="0073647B" w:rsidR="0073647B" w:rsidP="0073647B" w:rsidRDefault="0073647B" w14:paraId="5586401D" w14:textId="77777777">
      <w:pPr>
        <w:ind w:left="0" w:right="6" w:firstLine="0"/>
        <w:jc w:val="left"/>
        <w:rPr>
          <w:rFonts w:hint="cs"/>
          <w:b/>
          <w:bCs/>
          <w:sz w:val="24"/>
          <w:szCs w:val="28"/>
        </w:rPr>
      </w:pPr>
    </w:p>
    <w:p w:rsidRPr="00304F3C" w:rsidR="00C2482D" w:rsidP="00304F3C" w:rsidRDefault="00C2482D" w14:paraId="51131F38" w14:textId="77777777">
      <w:pPr>
        <w:ind w:left="0" w:right="6" w:firstLine="0"/>
        <w:jc w:val="left"/>
        <w:rPr>
          <w:sz w:val="24"/>
          <w:szCs w:val="28"/>
        </w:rPr>
      </w:pPr>
    </w:p>
    <w:p w:rsidRPr="00304F3C" w:rsidR="0033289A" w:rsidP="00304F3C" w:rsidRDefault="00000000" w14:paraId="15B7A01F" w14:textId="21104BDD">
      <w:pPr>
        <w:ind w:left="0" w:right="6" w:firstLine="0"/>
        <w:jc w:val="left"/>
        <w:rPr>
          <w:sz w:val="24"/>
          <w:szCs w:val="28"/>
        </w:rPr>
      </w:pPr>
      <w:r w:rsidRPr="00304F3C">
        <w:rPr>
          <w:b/>
          <w:bCs/>
          <w:sz w:val="24"/>
          <w:rtl/>
        </w:rPr>
        <w:t>שולחן ערוך אורח חיים, פ"ט ג: '</w:t>
      </w:r>
      <w:r w:rsidRPr="00304F3C">
        <w:rPr>
          <w:sz w:val="24"/>
          <w:rtl/>
        </w:rPr>
        <w:t xml:space="preserve"> "אסור לו להתעסק בצרכיו, או לילך לדרך, עד שיתפלל תפלת שמונה עשרה, ולא לאכול ולא לשתות."  </w:t>
      </w:r>
    </w:p>
    <w:p w:rsidRPr="00304F3C" w:rsidR="0033289A" w:rsidP="00304F3C" w:rsidRDefault="00000000" w14:paraId="40869150" w14:textId="77777777">
      <w:pPr>
        <w:ind w:left="0" w:right="6" w:firstLine="0"/>
        <w:jc w:val="left"/>
        <w:rPr>
          <w:sz w:val="24"/>
          <w:szCs w:val="28"/>
        </w:rPr>
      </w:pPr>
      <w:r w:rsidRPr="00304F3C">
        <w:rPr>
          <w:b/>
          <w:bCs/>
          <w:sz w:val="24"/>
          <w:rtl/>
        </w:rPr>
        <w:t xml:space="preserve">ביאור הלכה, שם: </w:t>
      </w:r>
      <w:r w:rsidRPr="00304F3C">
        <w:rPr>
          <w:sz w:val="24"/>
          <w:rtl/>
        </w:rPr>
        <w:t xml:space="preserve"> "והעובר על זה אמרו חז"ל שעליו אמר הכתוב ואותי השלכת אחר גוך אמר הקב"ה לאחר שאכל ושתה ונתגאה קבל עליו מלכות שמים וגם הסמיכו דבריהם על הפסוק לא תאכלו על הדם לא תאכלו קודם שתתפללו על דמכם ואפילו טעימה בעלמא אסור - ונפקא </w:t>
      </w:r>
      <w:proofErr w:type="spellStart"/>
      <w:r w:rsidRPr="00304F3C">
        <w:rPr>
          <w:sz w:val="24"/>
          <w:rtl/>
        </w:rPr>
        <w:t>מינא</w:t>
      </w:r>
      <w:proofErr w:type="spellEnd"/>
      <w:r w:rsidRPr="00304F3C">
        <w:rPr>
          <w:sz w:val="24"/>
          <w:rtl/>
        </w:rPr>
        <w:t xml:space="preserve"> בזה הטעם השני לאסור אפילו אחר שקבל עליו מלכות שמים בקריאת שמע כל זמן שלא התפלל תפלת י"ח. על כן נראה לי, </w:t>
      </w:r>
      <w:proofErr w:type="spellStart"/>
      <w:r w:rsidRPr="00304F3C">
        <w:rPr>
          <w:sz w:val="24"/>
          <w:rtl/>
        </w:rPr>
        <w:t>דאפילו</w:t>
      </w:r>
      <w:proofErr w:type="spellEnd"/>
      <w:r w:rsidRPr="00304F3C">
        <w:rPr>
          <w:sz w:val="24"/>
          <w:rtl/>
        </w:rPr>
        <w:t xml:space="preserve"> מי שמוכרח לאכול לרפואה קודם התפלה, יקרא על כל פנים קריאת שמע קודם. " </w:t>
      </w:r>
    </w:p>
    <w:p w:rsidRPr="00304F3C" w:rsidR="0033289A" w:rsidP="00304F3C" w:rsidRDefault="00000000" w14:paraId="058191EB" w14:textId="77777777">
      <w:pPr>
        <w:ind w:left="0" w:right="6" w:firstLine="0"/>
        <w:jc w:val="left"/>
        <w:rPr>
          <w:sz w:val="24"/>
          <w:szCs w:val="28"/>
        </w:rPr>
      </w:pPr>
      <w:r w:rsidRPr="00304F3C">
        <w:rPr>
          <w:b/>
          <w:bCs/>
          <w:sz w:val="24"/>
          <w:rtl/>
        </w:rPr>
        <w:t>משנה ברורה, שם:</w:t>
      </w:r>
      <w:r w:rsidRPr="00304F3C">
        <w:rPr>
          <w:sz w:val="24"/>
          <w:rtl/>
        </w:rPr>
        <w:t xml:space="preserve"> "</w:t>
      </w:r>
      <w:proofErr w:type="spellStart"/>
      <w:r w:rsidRPr="00304F3C">
        <w:rPr>
          <w:sz w:val="24"/>
          <w:rtl/>
        </w:rPr>
        <w:t>דבתוך</w:t>
      </w:r>
      <w:proofErr w:type="spellEnd"/>
      <w:r w:rsidRPr="00304F3C">
        <w:rPr>
          <w:sz w:val="24"/>
          <w:rtl/>
        </w:rPr>
        <w:t xml:space="preserve"> החצי שעה אסור להתחיל לאכול, וכמו שכתב </w:t>
      </w:r>
      <w:proofErr w:type="spellStart"/>
      <w:r w:rsidRPr="00304F3C">
        <w:rPr>
          <w:sz w:val="24"/>
          <w:rtl/>
        </w:rPr>
        <w:t>הרמ"א</w:t>
      </w:r>
      <w:proofErr w:type="spellEnd"/>
      <w:r w:rsidRPr="00304F3C">
        <w:rPr>
          <w:sz w:val="24"/>
          <w:rtl/>
        </w:rPr>
        <w:t xml:space="preserve"> בסי' תרנ"ב לגבי לולב, וה"ה לגבי ק"ש דאורייתא </w:t>
      </w:r>
      <w:proofErr w:type="spellStart"/>
      <w:r w:rsidRPr="00304F3C">
        <w:rPr>
          <w:sz w:val="24"/>
          <w:rtl/>
        </w:rPr>
        <w:t>ודוקא</w:t>
      </w:r>
      <w:proofErr w:type="spellEnd"/>
      <w:r w:rsidRPr="00304F3C">
        <w:rPr>
          <w:sz w:val="24"/>
          <w:rtl/>
        </w:rPr>
        <w:t xml:space="preserve"> אם אוכל יותר מכבי </w:t>
      </w:r>
      <w:proofErr w:type="spellStart"/>
      <w:r w:rsidRPr="00304F3C">
        <w:rPr>
          <w:sz w:val="24"/>
          <w:rtl/>
        </w:rPr>
        <w:t>צה</w:t>
      </w:r>
      <w:proofErr w:type="spellEnd"/>
      <w:r w:rsidRPr="00304F3C">
        <w:rPr>
          <w:sz w:val="24"/>
          <w:rtl/>
        </w:rPr>
        <w:t xml:space="preserve"> דהוי דרך קבע או לשתות </w:t>
      </w:r>
      <w:proofErr w:type="spellStart"/>
      <w:r w:rsidRPr="00304F3C">
        <w:rPr>
          <w:sz w:val="24"/>
          <w:rtl/>
        </w:rPr>
        <w:t>בכשיעור</w:t>
      </w:r>
      <w:proofErr w:type="spellEnd"/>
      <w:r w:rsidRPr="00304F3C">
        <w:rPr>
          <w:sz w:val="24"/>
          <w:rtl/>
        </w:rPr>
        <w:t xml:space="preserve"> זה אבל בפחות מזה מותר עד </w:t>
      </w:r>
      <w:proofErr w:type="spellStart"/>
      <w:r w:rsidRPr="00304F3C">
        <w:rPr>
          <w:sz w:val="24"/>
          <w:rtl/>
        </w:rPr>
        <w:t>עה"ש</w:t>
      </w:r>
      <w:proofErr w:type="spellEnd"/>
      <w:r w:rsidRPr="00304F3C">
        <w:rPr>
          <w:sz w:val="24"/>
          <w:rtl/>
        </w:rPr>
        <w:t xml:space="preserve">". </w:t>
      </w:r>
    </w:p>
    <w:p w:rsidRPr="00304F3C" w:rsidR="0033289A" w:rsidP="00304F3C" w:rsidRDefault="0033289A" w14:paraId="56C78E68" w14:textId="11EB155B">
      <w:pPr>
        <w:ind w:left="0" w:right="6" w:firstLine="0"/>
        <w:jc w:val="left"/>
        <w:rPr>
          <w:sz w:val="24"/>
          <w:szCs w:val="28"/>
        </w:rPr>
      </w:pPr>
    </w:p>
    <w:p w:rsidR="00304F3C" w:rsidP="00304F3C" w:rsidRDefault="00000000" w14:paraId="63FB29C5" w14:textId="482A1A6B">
      <w:pPr>
        <w:ind w:left="0" w:right="6" w:firstLine="0"/>
        <w:jc w:val="left"/>
        <w:rPr>
          <w:b/>
          <w:bCs/>
          <w:sz w:val="24"/>
          <w:rtl/>
        </w:rPr>
      </w:pPr>
      <w:r w:rsidRPr="00304F3C">
        <w:rPr>
          <w:b/>
          <w:bCs/>
          <w:sz w:val="24"/>
          <w:u w:val="single" w:color="000000"/>
          <w:rtl/>
        </w:rPr>
        <w:t>ב. היתרים באכילה ושתיה לפני התפילה</w:t>
      </w:r>
    </w:p>
    <w:p w:rsidRPr="00304F3C" w:rsidR="0033289A" w:rsidP="00304F3C" w:rsidRDefault="00000000" w14:paraId="40AF01CD" w14:textId="124459A9">
      <w:pPr>
        <w:ind w:left="0" w:right="6" w:firstLine="0"/>
        <w:jc w:val="left"/>
        <w:rPr>
          <w:sz w:val="24"/>
          <w:szCs w:val="28"/>
          <w:u w:val="single"/>
        </w:rPr>
      </w:pPr>
      <w:r w:rsidRPr="00304F3C">
        <w:rPr>
          <w:b/>
          <w:bCs/>
          <w:sz w:val="24"/>
          <w:u w:val="single"/>
          <w:rtl/>
        </w:rPr>
        <w:t xml:space="preserve">שתיית מים </w:t>
      </w:r>
    </w:p>
    <w:p w:rsidRPr="00304F3C" w:rsidR="0033289A" w:rsidP="00304F3C" w:rsidRDefault="00000000" w14:paraId="14E4DD08" w14:textId="77777777">
      <w:pPr>
        <w:ind w:left="0" w:right="6" w:firstLine="0"/>
        <w:jc w:val="left"/>
        <w:rPr>
          <w:sz w:val="24"/>
          <w:szCs w:val="28"/>
        </w:rPr>
      </w:pPr>
      <w:r w:rsidRPr="00304F3C">
        <w:rPr>
          <w:b/>
          <w:bCs/>
          <w:sz w:val="24"/>
          <w:rtl/>
        </w:rPr>
        <w:t xml:space="preserve">טור אורח חיים, פ"ט: </w:t>
      </w:r>
      <w:r w:rsidRPr="00304F3C">
        <w:rPr>
          <w:sz w:val="24"/>
          <w:rtl/>
        </w:rPr>
        <w:t xml:space="preserve"> "וכתב אבי העזרי שמותר לשתות מים, דלא שייך בהו גאוה. </w:t>
      </w:r>
      <w:proofErr w:type="spellStart"/>
      <w:r w:rsidRPr="00304F3C">
        <w:rPr>
          <w:sz w:val="24"/>
          <w:rtl/>
        </w:rPr>
        <w:t>ודוקא</w:t>
      </w:r>
      <w:proofErr w:type="spellEnd"/>
      <w:r w:rsidRPr="00304F3C">
        <w:rPr>
          <w:sz w:val="24"/>
          <w:rtl/>
        </w:rPr>
        <w:t xml:space="preserve"> בחול אבל בשבת ויום טוב כתב </w:t>
      </w:r>
      <w:proofErr w:type="spellStart"/>
      <w:r w:rsidRPr="00304F3C">
        <w:rPr>
          <w:sz w:val="24"/>
          <w:rtl/>
        </w:rPr>
        <w:t>דאסור</w:t>
      </w:r>
      <w:proofErr w:type="spellEnd"/>
      <w:r w:rsidRPr="00304F3C">
        <w:rPr>
          <w:sz w:val="24"/>
          <w:rtl/>
        </w:rPr>
        <w:t xml:space="preserve"> משום הקידוש. ואדוני אבי ז"ל )</w:t>
      </w:r>
      <w:proofErr w:type="spellStart"/>
      <w:r w:rsidRPr="00304F3C">
        <w:rPr>
          <w:sz w:val="24"/>
          <w:rtl/>
        </w:rPr>
        <w:t>הרא"ש</w:t>
      </w:r>
      <w:proofErr w:type="spellEnd"/>
      <w:r w:rsidRPr="00304F3C">
        <w:rPr>
          <w:sz w:val="24"/>
          <w:rtl/>
        </w:rPr>
        <w:t xml:space="preserve">( היה שותה מים בשבת בבקר קודם תפלה, שאין הקידוש אוסרו כיון שעדיין לא הגיע זמנו. " </w:t>
      </w:r>
    </w:p>
    <w:p w:rsidRPr="00304F3C" w:rsidR="0033289A" w:rsidP="00304F3C" w:rsidRDefault="00000000" w14:paraId="2B00414B" w14:textId="77777777">
      <w:pPr>
        <w:ind w:left="0" w:right="6" w:firstLine="0"/>
        <w:jc w:val="left"/>
        <w:rPr>
          <w:sz w:val="24"/>
          <w:szCs w:val="28"/>
        </w:rPr>
      </w:pPr>
      <w:r w:rsidRPr="00304F3C">
        <w:rPr>
          <w:b/>
          <w:bCs/>
          <w:sz w:val="24"/>
          <w:rtl/>
        </w:rPr>
        <w:t>שולחן ערוך אורח חיים, פ"ט ג: '</w:t>
      </w:r>
      <w:r w:rsidRPr="00304F3C">
        <w:rPr>
          <w:sz w:val="24"/>
          <w:rtl/>
        </w:rPr>
        <w:t xml:space="preserve"> "אבל מים מותר לשתות קודם תפלה, בין בחול ובין בשבת ויום טוב."  </w:t>
      </w:r>
    </w:p>
    <w:p w:rsidRPr="00304F3C" w:rsidR="0033289A" w:rsidP="00304F3C" w:rsidRDefault="00000000" w14:paraId="43D5955D" w14:textId="77777777">
      <w:pPr>
        <w:ind w:left="0" w:right="6" w:firstLine="0"/>
        <w:jc w:val="left"/>
        <w:rPr>
          <w:sz w:val="24"/>
          <w:szCs w:val="28"/>
        </w:rPr>
      </w:pPr>
      <w:r w:rsidRPr="00304F3C">
        <w:rPr>
          <w:b/>
          <w:bCs/>
          <w:sz w:val="24"/>
          <w:rtl/>
        </w:rPr>
        <w:t>רמב"ם תפילה, ו' ד: '</w:t>
      </w:r>
      <w:r w:rsidRPr="00304F3C">
        <w:rPr>
          <w:sz w:val="24"/>
          <w:rtl/>
        </w:rPr>
        <w:t xml:space="preserve"> "אסור לו לאדם שיטעום כלום ... מאחר שיעלה עמוד השחר עד שיתפלל תפלת שחרית."  </w:t>
      </w:r>
    </w:p>
    <w:p w:rsidRPr="00304F3C" w:rsidR="0033289A" w:rsidP="00304F3C" w:rsidRDefault="00000000" w14:paraId="73CFF6AF" w14:textId="77777777">
      <w:pPr>
        <w:ind w:left="0" w:right="6" w:firstLine="0"/>
        <w:jc w:val="left"/>
        <w:rPr>
          <w:sz w:val="24"/>
          <w:szCs w:val="28"/>
        </w:rPr>
      </w:pPr>
      <w:r w:rsidRPr="00304F3C">
        <w:rPr>
          <w:b/>
          <w:bCs/>
          <w:sz w:val="24"/>
          <w:rtl/>
        </w:rPr>
        <w:t xml:space="preserve">שו"ת יביע אומר, אורח חיים ד' י"א: </w:t>
      </w:r>
      <w:r w:rsidRPr="00304F3C">
        <w:rPr>
          <w:sz w:val="24"/>
          <w:rtl/>
        </w:rPr>
        <w:t xml:space="preserve"> "והרמב"ם כתב: אסור לו לאדם שיטעום כלום מאחר שיעלה עמוד השחר עד שיתפלל תפלת שחרית. וכתב על זה המעשה רוקח: דממה שכתב אסור לטעום כלום משמע </w:t>
      </w:r>
      <w:proofErr w:type="spellStart"/>
      <w:r w:rsidRPr="00304F3C">
        <w:rPr>
          <w:sz w:val="24"/>
          <w:rtl/>
        </w:rPr>
        <w:t>דאפילו</w:t>
      </w:r>
      <w:proofErr w:type="spellEnd"/>
      <w:r w:rsidRPr="00304F3C">
        <w:rPr>
          <w:sz w:val="24"/>
          <w:rtl/>
        </w:rPr>
        <w:t xml:space="preserve"> מים אסור ... וכן דעת </w:t>
      </w:r>
      <w:proofErr w:type="spellStart"/>
      <w:r w:rsidRPr="00304F3C">
        <w:rPr>
          <w:sz w:val="24"/>
          <w:rtl/>
        </w:rPr>
        <w:t>הכל</w:t>
      </w:r>
      <w:proofErr w:type="spellEnd"/>
      <w:r w:rsidRPr="00304F3C">
        <w:rPr>
          <w:sz w:val="24"/>
          <w:rtl/>
        </w:rPr>
        <w:t xml:space="preserve"> בו. אמנם הסכמת הפוסקים להתיר; עד כאן. וכן הוכיח הערוך השלחן מלשון הרמב"ם שכתב אסור לטעום כלום, </w:t>
      </w:r>
      <w:proofErr w:type="spellStart"/>
      <w:r w:rsidRPr="00304F3C">
        <w:rPr>
          <w:sz w:val="24"/>
          <w:rtl/>
        </w:rPr>
        <w:t>דאפילו</w:t>
      </w:r>
      <w:proofErr w:type="spellEnd"/>
      <w:r w:rsidRPr="00304F3C">
        <w:rPr>
          <w:sz w:val="24"/>
          <w:rtl/>
        </w:rPr>
        <w:t xml:space="preserve"> מים אסור. ואינו מוכרח ... ואנכי הרואה בספר נזירות שמשון, דמה שכתב בשולחן ערוך להתיר שתיית מים קודם תפלה - לדעת הזוהר </w:t>
      </w:r>
      <w:proofErr w:type="spellStart"/>
      <w:r w:rsidRPr="00304F3C">
        <w:rPr>
          <w:sz w:val="24"/>
          <w:rtl/>
        </w:rPr>
        <w:t>הכל</w:t>
      </w:r>
      <w:proofErr w:type="spellEnd"/>
      <w:r w:rsidRPr="00304F3C">
        <w:rPr>
          <w:sz w:val="24"/>
          <w:rtl/>
        </w:rPr>
        <w:t xml:space="preserve"> אסור ואפילו מים ואפילו לרפואה ... ולפי עניות דעתי אין כל הוכחה מדברי הזוהר הקדוש שם </w:t>
      </w:r>
      <w:r w:rsidRPr="00304F3C">
        <w:rPr>
          <w:sz w:val="24"/>
          <w:rtl/>
        </w:rPr>
        <w:lastRenderedPageBreak/>
        <w:t xml:space="preserve">לאסור שתיית מים ... וגם הבית יוסף כבר ראה הזוהר ואם היה בזה איזה איסור </w:t>
      </w:r>
      <w:proofErr w:type="spellStart"/>
      <w:r w:rsidRPr="00304F3C">
        <w:rPr>
          <w:sz w:val="24"/>
          <w:rtl/>
        </w:rPr>
        <w:t>להזוהר</w:t>
      </w:r>
      <w:proofErr w:type="spellEnd"/>
      <w:r w:rsidRPr="00304F3C">
        <w:rPr>
          <w:sz w:val="24"/>
          <w:rtl/>
        </w:rPr>
        <w:t xml:space="preserve"> ודאי שלא היה מתיר לאכול ולשתות לרפואה וכן לשתות מים שאינו דרך גאוה, אלא ודאי כמו שכתבנו ... נמצא שגם על דרך הקבלה מותר לשתות מים לפני תפילה, ומכל שכן לרפואה...  ואם כן ממילא </w:t>
      </w:r>
      <w:proofErr w:type="spellStart"/>
      <w:r w:rsidRPr="00304F3C">
        <w:rPr>
          <w:sz w:val="24"/>
          <w:rtl/>
        </w:rPr>
        <w:t>הדרינן</w:t>
      </w:r>
      <w:proofErr w:type="spellEnd"/>
      <w:r w:rsidRPr="00304F3C">
        <w:rPr>
          <w:sz w:val="24"/>
          <w:rtl/>
        </w:rPr>
        <w:t xml:space="preserve"> למה שכתבו רוב הראשונים להתיר שתיית מים, והם רוב מנין ורוב בנין וכמו שפירטנו סברת האומרים כן לעיל. ובפרט שכן פסק מרן שקיבלנו הוראותיו. על כן נראה לעניות דעתי שיש להתיר בשופי שתיית מים, ואין מקום להוסיף חומרות </w:t>
      </w:r>
      <w:proofErr w:type="spellStart"/>
      <w:r w:rsidRPr="00304F3C">
        <w:rPr>
          <w:sz w:val="24"/>
          <w:rtl/>
        </w:rPr>
        <w:t>בכיוצא</w:t>
      </w:r>
      <w:proofErr w:type="spellEnd"/>
      <w:r w:rsidRPr="00304F3C">
        <w:rPr>
          <w:sz w:val="24"/>
          <w:rtl/>
        </w:rPr>
        <w:t xml:space="preserve"> בה. ועיין בספר בן איש חי שגם כן כתב, שאפילו במים בלבד יש להחמיר, אם לא משום יישוב הדעת או לרפואה. ע"ש. וכנראה שנמשך אחר דברי החסד לאברהם הנ"ל, כדרכו בקדש. אול ם להלכה נראה שאין צריך להחמיר בזה, מאחר </w:t>
      </w:r>
      <w:proofErr w:type="spellStart"/>
      <w:r w:rsidRPr="00304F3C">
        <w:rPr>
          <w:sz w:val="24"/>
          <w:rtl/>
        </w:rPr>
        <w:t>שהרי"ף</w:t>
      </w:r>
      <w:proofErr w:type="spellEnd"/>
      <w:r w:rsidRPr="00304F3C">
        <w:rPr>
          <w:sz w:val="24"/>
          <w:rtl/>
        </w:rPr>
        <w:t xml:space="preserve"> והרמב"ם לא אסרו כלום בזה. ורוב גדולי הפוסקים מתירים."  </w:t>
      </w:r>
    </w:p>
    <w:p w:rsidRPr="00304F3C" w:rsidR="0033289A" w:rsidP="00304F3C" w:rsidRDefault="00000000" w14:paraId="0C3798FB" w14:textId="77777777">
      <w:pPr>
        <w:ind w:left="0" w:right="6" w:firstLine="0"/>
        <w:jc w:val="left"/>
        <w:rPr>
          <w:sz w:val="24"/>
          <w:szCs w:val="28"/>
        </w:rPr>
      </w:pPr>
      <w:r w:rsidRPr="00304F3C">
        <w:rPr>
          <w:b/>
          <w:bCs/>
          <w:sz w:val="24"/>
          <w:rtl/>
        </w:rPr>
        <w:t>הליכות שלמה – תפילה, ב' הערה א:'</w:t>
      </w:r>
      <w:r w:rsidRPr="00304F3C">
        <w:rPr>
          <w:sz w:val="24"/>
          <w:rtl/>
        </w:rPr>
        <w:t xml:space="preserve"> "ועיין בספר מקור חיים )לבעל חוות יאיר(, דאם אוכל פחות </w:t>
      </w:r>
      <w:proofErr w:type="spellStart"/>
      <w:r w:rsidRPr="00304F3C">
        <w:rPr>
          <w:sz w:val="24"/>
          <w:rtl/>
        </w:rPr>
        <w:t>מכזית</w:t>
      </w:r>
      <w:proofErr w:type="spellEnd"/>
      <w:r w:rsidRPr="00304F3C">
        <w:rPr>
          <w:sz w:val="24"/>
          <w:rtl/>
        </w:rPr>
        <w:t xml:space="preserve"> לפני התפילה, אין בו משום גאוה, ולא משום "לא תאכלו עם הדם." " </w:t>
      </w:r>
    </w:p>
    <w:p w:rsidRPr="00304F3C" w:rsidR="0033289A" w:rsidP="00304F3C" w:rsidRDefault="0033289A" w14:paraId="4BF47CF8" w14:textId="47F84B47">
      <w:pPr>
        <w:ind w:left="0" w:right="6" w:firstLine="0"/>
        <w:jc w:val="left"/>
        <w:rPr>
          <w:sz w:val="24"/>
          <w:szCs w:val="28"/>
        </w:rPr>
      </w:pPr>
    </w:p>
    <w:p w:rsidRPr="00304F3C" w:rsidR="0033289A" w:rsidP="00304F3C" w:rsidRDefault="00000000" w14:paraId="7D6B213D" w14:textId="3F3AB837">
      <w:pPr>
        <w:ind w:left="0" w:right="6" w:firstLine="0"/>
        <w:jc w:val="left"/>
        <w:rPr>
          <w:sz w:val="24"/>
          <w:szCs w:val="28"/>
        </w:rPr>
      </w:pPr>
      <w:r w:rsidRPr="00304F3C">
        <w:rPr>
          <w:b/>
          <w:bCs/>
          <w:sz w:val="24"/>
          <w:rtl/>
        </w:rPr>
        <w:t>שתייה חמה לפני התפילה</w:t>
      </w:r>
    </w:p>
    <w:p w:rsidRPr="00304F3C" w:rsidR="0033289A" w:rsidP="00304F3C" w:rsidRDefault="00000000" w14:paraId="11E717A0" w14:textId="77777777">
      <w:pPr>
        <w:ind w:left="0" w:right="6" w:firstLine="0"/>
        <w:jc w:val="left"/>
        <w:rPr>
          <w:sz w:val="24"/>
          <w:szCs w:val="28"/>
        </w:rPr>
      </w:pPr>
      <w:r w:rsidRPr="00304F3C">
        <w:rPr>
          <w:b/>
          <w:bCs/>
          <w:sz w:val="24"/>
          <w:rtl/>
        </w:rPr>
        <w:t xml:space="preserve">משנה ברורה, פ"ט </w:t>
      </w:r>
      <w:proofErr w:type="spellStart"/>
      <w:r w:rsidRPr="00304F3C">
        <w:rPr>
          <w:b/>
          <w:bCs/>
          <w:sz w:val="24"/>
          <w:rtl/>
        </w:rPr>
        <w:t>ס"ק</w:t>
      </w:r>
      <w:proofErr w:type="spellEnd"/>
      <w:r w:rsidRPr="00304F3C">
        <w:rPr>
          <w:b/>
          <w:bCs/>
          <w:sz w:val="24"/>
          <w:rtl/>
        </w:rPr>
        <w:t xml:space="preserve"> כ"ב:</w:t>
      </w:r>
      <w:r w:rsidRPr="00304F3C">
        <w:rPr>
          <w:sz w:val="24"/>
          <w:rtl/>
        </w:rPr>
        <w:t xml:space="preserve"> "ותה וקפה מותר לשתותו קודם תפלה כדי שיוכל </w:t>
      </w:r>
      <w:proofErr w:type="spellStart"/>
      <w:r w:rsidRPr="00304F3C">
        <w:rPr>
          <w:sz w:val="24"/>
          <w:rtl/>
        </w:rPr>
        <w:t>לכוין</w:t>
      </w:r>
      <w:proofErr w:type="spellEnd"/>
      <w:r w:rsidRPr="00304F3C">
        <w:rPr>
          <w:sz w:val="24"/>
          <w:rtl/>
        </w:rPr>
        <w:t xml:space="preserve"> דעתו ולהתפלל, ובפרט </w:t>
      </w:r>
      <w:proofErr w:type="spellStart"/>
      <w:r w:rsidRPr="00304F3C">
        <w:rPr>
          <w:sz w:val="24"/>
          <w:rtl/>
        </w:rPr>
        <w:t>בהמקומות</w:t>
      </w:r>
      <w:proofErr w:type="spellEnd"/>
      <w:r w:rsidRPr="00304F3C">
        <w:rPr>
          <w:sz w:val="24"/>
          <w:rtl/>
        </w:rPr>
        <w:t xml:space="preserve"> </w:t>
      </w:r>
      <w:proofErr w:type="spellStart"/>
      <w:r w:rsidRPr="00304F3C">
        <w:rPr>
          <w:sz w:val="24"/>
          <w:rtl/>
        </w:rPr>
        <w:t>שרגילין</w:t>
      </w:r>
      <w:proofErr w:type="spellEnd"/>
      <w:r w:rsidRPr="00304F3C">
        <w:rPr>
          <w:sz w:val="24"/>
          <w:rtl/>
        </w:rPr>
        <w:t xml:space="preserve"> בהם, ואין מתיישב הדעת </w:t>
      </w:r>
      <w:proofErr w:type="spellStart"/>
      <w:r w:rsidRPr="00304F3C">
        <w:rPr>
          <w:sz w:val="24"/>
          <w:rtl/>
        </w:rPr>
        <w:t>בלתם</w:t>
      </w:r>
      <w:proofErr w:type="spellEnd"/>
      <w:r w:rsidRPr="00304F3C">
        <w:rPr>
          <w:sz w:val="24"/>
          <w:rtl/>
        </w:rPr>
        <w:t xml:space="preserve">. וכל זה בלא </w:t>
      </w:r>
      <w:proofErr w:type="spellStart"/>
      <w:r w:rsidRPr="00304F3C">
        <w:rPr>
          <w:sz w:val="24"/>
          <w:rtl/>
        </w:rPr>
        <w:t>צוקער</w:t>
      </w:r>
      <w:proofErr w:type="spellEnd"/>
      <w:r w:rsidRPr="00304F3C">
        <w:rPr>
          <w:sz w:val="24"/>
          <w:rtl/>
        </w:rPr>
        <w:t xml:space="preserve"> ובלא חלב; והעולם </w:t>
      </w:r>
      <w:proofErr w:type="spellStart"/>
      <w:r w:rsidRPr="00304F3C">
        <w:rPr>
          <w:sz w:val="24"/>
          <w:rtl/>
        </w:rPr>
        <w:t>נוהגין</w:t>
      </w:r>
      <w:proofErr w:type="spellEnd"/>
      <w:r w:rsidRPr="00304F3C">
        <w:rPr>
          <w:sz w:val="24"/>
          <w:rtl/>
        </w:rPr>
        <w:t xml:space="preserve"> להקל לשתות עם </w:t>
      </w:r>
      <w:proofErr w:type="spellStart"/>
      <w:r w:rsidRPr="00304F3C">
        <w:rPr>
          <w:sz w:val="24"/>
          <w:rtl/>
        </w:rPr>
        <w:t>צוקער</w:t>
      </w:r>
      <w:proofErr w:type="spellEnd"/>
      <w:r w:rsidRPr="00304F3C">
        <w:rPr>
          <w:sz w:val="24"/>
          <w:rtl/>
        </w:rPr>
        <w:t xml:space="preserve">. ואפשר </w:t>
      </w:r>
      <w:proofErr w:type="spellStart"/>
      <w:r w:rsidRPr="00304F3C">
        <w:rPr>
          <w:sz w:val="24"/>
          <w:rtl/>
        </w:rPr>
        <w:t>דכוונת</w:t>
      </w:r>
      <w:proofErr w:type="spellEnd"/>
      <w:r w:rsidRPr="00304F3C">
        <w:rPr>
          <w:sz w:val="24"/>
          <w:rtl/>
        </w:rPr>
        <w:t xml:space="preserve"> האחרונים וכן </w:t>
      </w:r>
      <w:proofErr w:type="spellStart"/>
      <w:r w:rsidRPr="00304F3C">
        <w:rPr>
          <w:sz w:val="24"/>
          <w:rtl/>
        </w:rPr>
        <w:t>הרדב"ז</w:t>
      </w:r>
      <w:proofErr w:type="spellEnd"/>
      <w:r w:rsidRPr="00304F3C">
        <w:rPr>
          <w:sz w:val="24"/>
          <w:rtl/>
        </w:rPr>
        <w:t xml:space="preserve">, שכתב </w:t>
      </w:r>
      <w:proofErr w:type="spellStart"/>
      <w:r w:rsidRPr="00304F3C">
        <w:rPr>
          <w:sz w:val="24"/>
          <w:rtl/>
        </w:rPr>
        <w:t>דעם</w:t>
      </w:r>
      <w:proofErr w:type="spellEnd"/>
      <w:r w:rsidRPr="00304F3C">
        <w:rPr>
          <w:sz w:val="24"/>
          <w:rtl/>
        </w:rPr>
        <w:t xml:space="preserve"> </w:t>
      </w:r>
      <w:proofErr w:type="spellStart"/>
      <w:r w:rsidRPr="00304F3C">
        <w:rPr>
          <w:sz w:val="24"/>
          <w:rtl/>
        </w:rPr>
        <w:t>צוקער</w:t>
      </w:r>
      <w:proofErr w:type="spellEnd"/>
      <w:r w:rsidRPr="00304F3C">
        <w:rPr>
          <w:sz w:val="24"/>
          <w:rtl/>
        </w:rPr>
        <w:t xml:space="preserve"> אין לך גאוה גדולה מזו קודם התפלה, רק אם נותן </w:t>
      </w:r>
      <w:proofErr w:type="spellStart"/>
      <w:r w:rsidRPr="00304F3C">
        <w:rPr>
          <w:sz w:val="24"/>
          <w:rtl/>
        </w:rPr>
        <w:t>הצוקער</w:t>
      </w:r>
      <w:proofErr w:type="spellEnd"/>
      <w:r w:rsidRPr="00304F3C">
        <w:rPr>
          <w:sz w:val="24"/>
          <w:rtl/>
        </w:rPr>
        <w:t xml:space="preserve"> בתוך התה למתקו, </w:t>
      </w:r>
      <w:proofErr w:type="spellStart"/>
      <w:r w:rsidRPr="00304F3C">
        <w:rPr>
          <w:sz w:val="24"/>
          <w:rtl/>
        </w:rPr>
        <w:t>דזהו</w:t>
      </w:r>
      <w:proofErr w:type="spellEnd"/>
      <w:r w:rsidRPr="00304F3C">
        <w:rPr>
          <w:sz w:val="24"/>
          <w:rtl/>
        </w:rPr>
        <w:t xml:space="preserve"> אסור קודם התפלה, אבל אם לוקח מעט </w:t>
      </w:r>
      <w:proofErr w:type="spellStart"/>
      <w:r w:rsidRPr="00304F3C">
        <w:rPr>
          <w:sz w:val="24"/>
          <w:rtl/>
        </w:rPr>
        <w:t>צוקער</w:t>
      </w:r>
      <w:proofErr w:type="spellEnd"/>
      <w:r w:rsidRPr="00304F3C">
        <w:rPr>
          <w:sz w:val="24"/>
          <w:rtl/>
        </w:rPr>
        <w:t xml:space="preserve"> בפיו בעת השתייה ובלתי זה אין יכול לשתות התה, אין זה בכלל גאוה. היוצא מדברינו </w:t>
      </w:r>
      <w:proofErr w:type="spellStart"/>
      <w:r w:rsidRPr="00304F3C">
        <w:rPr>
          <w:sz w:val="24"/>
          <w:rtl/>
        </w:rPr>
        <w:t>דבנתינת</w:t>
      </w:r>
      <w:proofErr w:type="spellEnd"/>
      <w:r w:rsidRPr="00304F3C">
        <w:rPr>
          <w:sz w:val="24"/>
          <w:rtl/>
        </w:rPr>
        <w:t xml:space="preserve"> </w:t>
      </w:r>
      <w:proofErr w:type="spellStart"/>
      <w:r w:rsidRPr="00304F3C">
        <w:rPr>
          <w:sz w:val="24"/>
          <w:rtl/>
        </w:rPr>
        <w:t>הצוקער</w:t>
      </w:r>
      <w:proofErr w:type="spellEnd"/>
      <w:r w:rsidRPr="00304F3C">
        <w:rPr>
          <w:sz w:val="24"/>
          <w:rtl/>
        </w:rPr>
        <w:t xml:space="preserve"> בתוך התה או לאכול מעט מיני </w:t>
      </w:r>
      <w:proofErr w:type="spellStart"/>
      <w:r w:rsidRPr="00304F3C">
        <w:rPr>
          <w:sz w:val="24"/>
          <w:rtl/>
        </w:rPr>
        <w:t>תרגימא</w:t>
      </w:r>
      <w:proofErr w:type="spellEnd"/>
      <w:r w:rsidRPr="00304F3C">
        <w:rPr>
          <w:sz w:val="24"/>
          <w:rtl/>
        </w:rPr>
        <w:t xml:space="preserve"> בעת השתייה כדי שלא לשתות התה והקפה אליבא </w:t>
      </w:r>
      <w:proofErr w:type="spellStart"/>
      <w:r w:rsidRPr="00304F3C">
        <w:rPr>
          <w:sz w:val="24"/>
          <w:rtl/>
        </w:rPr>
        <w:t>ריקנא</w:t>
      </w:r>
      <w:proofErr w:type="spellEnd"/>
      <w:r w:rsidRPr="00304F3C">
        <w:rPr>
          <w:sz w:val="24"/>
          <w:rtl/>
        </w:rPr>
        <w:t xml:space="preserve"> אין שום צד להקל בזה קודם התפלה, אם לא מי שיש לו </w:t>
      </w:r>
      <w:proofErr w:type="spellStart"/>
      <w:r w:rsidRPr="00304F3C">
        <w:rPr>
          <w:sz w:val="24"/>
          <w:rtl/>
        </w:rPr>
        <w:t>חלישת</w:t>
      </w:r>
      <w:proofErr w:type="spellEnd"/>
      <w:r w:rsidRPr="00304F3C">
        <w:rPr>
          <w:sz w:val="24"/>
          <w:rtl/>
        </w:rPr>
        <w:t xml:space="preserve"> הלב והוא צריך זה לרפואה; ומכל מקום טוב שיאמר מתחילה על כל פנים פרשת שמע ישראל. כתב בספר פתחי תשובה החדש, דיש למנוע מלשתות התה בבוקר קודם התפילה </w:t>
      </w:r>
      <w:proofErr w:type="spellStart"/>
      <w:r w:rsidRPr="00304F3C">
        <w:rPr>
          <w:sz w:val="24"/>
          <w:rtl/>
        </w:rPr>
        <w:t>באסיפת</w:t>
      </w:r>
      <w:proofErr w:type="spellEnd"/>
      <w:r w:rsidRPr="00304F3C">
        <w:rPr>
          <w:sz w:val="24"/>
          <w:rtl/>
        </w:rPr>
        <w:t xml:space="preserve"> חבירים. " </w:t>
      </w:r>
    </w:p>
    <w:p w:rsidRPr="00304F3C" w:rsidR="0033289A" w:rsidP="00304F3C" w:rsidRDefault="00000000" w14:paraId="69820F58" w14:textId="77777777">
      <w:pPr>
        <w:ind w:left="0" w:right="6" w:firstLine="0"/>
        <w:jc w:val="left"/>
        <w:rPr>
          <w:sz w:val="24"/>
          <w:szCs w:val="28"/>
        </w:rPr>
      </w:pPr>
      <w:r w:rsidRPr="00304F3C">
        <w:rPr>
          <w:b/>
          <w:bCs/>
          <w:sz w:val="24"/>
          <w:rtl/>
        </w:rPr>
        <w:t xml:space="preserve">שו"ת יביע אומר, שם י"ב: </w:t>
      </w:r>
      <w:r w:rsidRPr="00304F3C">
        <w:rPr>
          <w:sz w:val="24"/>
          <w:rtl/>
        </w:rPr>
        <w:t xml:space="preserve">"כל קבל דנא הרבה אחרונים הסכימו להתיר קפה עם צוקר. וכן כתב הרה"ג </w:t>
      </w:r>
      <w:proofErr w:type="spellStart"/>
      <w:r w:rsidRPr="00304F3C">
        <w:rPr>
          <w:sz w:val="24"/>
          <w:rtl/>
        </w:rPr>
        <w:t>מהרי"ט</w:t>
      </w:r>
      <w:proofErr w:type="spellEnd"/>
      <w:r w:rsidRPr="00304F3C">
        <w:rPr>
          <w:sz w:val="24"/>
          <w:rtl/>
        </w:rPr>
        <w:t xml:space="preserve"> ישראל ז"ל בספר מנהגי מצרים: ובזמן הזה רבים ועצומים מאנשי מעשה נוהגים לשתות הקפה עם </w:t>
      </w:r>
      <w:proofErr w:type="spellStart"/>
      <w:r w:rsidRPr="00304F3C">
        <w:rPr>
          <w:sz w:val="24"/>
          <w:rtl/>
        </w:rPr>
        <w:t>סוקאר</w:t>
      </w:r>
      <w:proofErr w:type="spellEnd"/>
      <w:r w:rsidRPr="00304F3C">
        <w:rPr>
          <w:sz w:val="24"/>
          <w:rtl/>
        </w:rPr>
        <w:t xml:space="preserve"> קודם התפלה, דהוי כעין רפואה דלא שייך ביה גאוה; עיין שם. וכן כתב  הרה"ג ר' אהרן בן שמעון בספר נהר מצרים, והעיד שגם בירושלים ת"ו נהגו הרבה רבנים איתני ארץ לשתות הקפה </w:t>
      </w:r>
      <w:proofErr w:type="spellStart"/>
      <w:r w:rsidRPr="00304F3C">
        <w:rPr>
          <w:sz w:val="24"/>
          <w:rtl/>
        </w:rPr>
        <w:t>בסוקאר</w:t>
      </w:r>
      <w:proofErr w:type="spellEnd"/>
      <w:r w:rsidRPr="00304F3C">
        <w:rPr>
          <w:sz w:val="24"/>
          <w:rtl/>
        </w:rPr>
        <w:t xml:space="preserve">, כי הרגיל בשתייתו לא תתיישב דעתו עליו בקומו משנתו בלתי שתיית הקפה. </w:t>
      </w:r>
      <w:proofErr w:type="spellStart"/>
      <w:r w:rsidRPr="00304F3C">
        <w:rPr>
          <w:sz w:val="24"/>
          <w:rtl/>
        </w:rPr>
        <w:t>והצוקר</w:t>
      </w:r>
      <w:proofErr w:type="spellEnd"/>
      <w:r w:rsidRPr="00304F3C">
        <w:rPr>
          <w:sz w:val="24"/>
          <w:rtl/>
        </w:rPr>
        <w:t xml:space="preserve"> אינו אלא למתק מרירותו ... ואע"פ שהפרי חדש לא התיר לשתותה אלא בלי סוכר, ונמשך אחריו </w:t>
      </w:r>
      <w:proofErr w:type="spellStart"/>
      <w:r w:rsidRPr="00304F3C">
        <w:rPr>
          <w:sz w:val="24"/>
          <w:rtl/>
        </w:rPr>
        <w:t>הברכי</w:t>
      </w:r>
      <w:proofErr w:type="spellEnd"/>
      <w:r w:rsidRPr="00304F3C">
        <w:rPr>
          <w:sz w:val="24"/>
          <w:rtl/>
        </w:rPr>
        <w:t xml:space="preserve"> יוסף ז"ל, הנה בזמן הזה שהחולשה מצויה וגוברת אצל רובן של בני אדם, יש להתיר גם בסוכר, כי מה שמניח בה סוכר אינו אלא דרך רפואה, כי בלא סוכר תעשה יובש באדם מצד טבעה, והמלומד לשתותה בסוכר אינו יכול לשתותה בלי סוכר. לכן יש לסמוך בזה על המתירים. וכן עיקר. ולא יהא אלא ספק פלוגתא </w:t>
      </w:r>
      <w:proofErr w:type="spellStart"/>
      <w:r w:rsidRPr="00304F3C">
        <w:rPr>
          <w:sz w:val="24"/>
          <w:rtl/>
        </w:rPr>
        <w:t>דרבוותא</w:t>
      </w:r>
      <w:proofErr w:type="spellEnd"/>
      <w:r w:rsidRPr="00304F3C">
        <w:rPr>
          <w:sz w:val="24"/>
          <w:rtl/>
        </w:rPr>
        <w:t xml:space="preserve">, הרי כל עיקר איסור זה אינו אלא מדרבנן וספקא דרבנן </w:t>
      </w:r>
      <w:proofErr w:type="spellStart"/>
      <w:r w:rsidRPr="00304F3C">
        <w:rPr>
          <w:sz w:val="24"/>
          <w:rtl/>
        </w:rPr>
        <w:t>לקולא</w:t>
      </w:r>
      <w:proofErr w:type="spellEnd"/>
      <w:r w:rsidRPr="00304F3C">
        <w:rPr>
          <w:sz w:val="24"/>
          <w:rtl/>
        </w:rPr>
        <w:t xml:space="preserve">. ואף על פי שיש לזה אסמכתא מהכתוב,  </w:t>
      </w:r>
      <w:proofErr w:type="spellStart"/>
      <w:r w:rsidRPr="00304F3C">
        <w:rPr>
          <w:sz w:val="24"/>
          <w:rtl/>
        </w:rPr>
        <w:t>דכתיב</w:t>
      </w:r>
      <w:proofErr w:type="spellEnd"/>
      <w:r w:rsidRPr="00304F3C">
        <w:rPr>
          <w:sz w:val="24"/>
          <w:rtl/>
        </w:rPr>
        <w:t xml:space="preserve">: "לא תאכלו על הדם", הואיל </w:t>
      </w:r>
      <w:proofErr w:type="spellStart"/>
      <w:r w:rsidRPr="00304F3C">
        <w:rPr>
          <w:sz w:val="24"/>
          <w:rtl/>
        </w:rPr>
        <w:t>ואסמכוהו</w:t>
      </w:r>
      <w:proofErr w:type="spellEnd"/>
      <w:r w:rsidRPr="00304F3C">
        <w:rPr>
          <w:sz w:val="24"/>
          <w:rtl/>
        </w:rPr>
        <w:t xml:space="preserve"> נמי אקרא </w:t>
      </w:r>
      <w:proofErr w:type="spellStart"/>
      <w:r w:rsidRPr="00304F3C">
        <w:rPr>
          <w:sz w:val="24"/>
          <w:rtl/>
        </w:rPr>
        <w:t>דגויך</w:t>
      </w:r>
      <w:proofErr w:type="spellEnd"/>
      <w:r w:rsidRPr="00304F3C">
        <w:rPr>
          <w:sz w:val="24"/>
          <w:rtl/>
        </w:rPr>
        <w:t xml:space="preserve"> </w:t>
      </w:r>
      <w:proofErr w:type="spellStart"/>
      <w:r w:rsidRPr="00304F3C">
        <w:rPr>
          <w:sz w:val="24"/>
          <w:rtl/>
        </w:rPr>
        <w:t>גאיך</w:t>
      </w:r>
      <w:proofErr w:type="spellEnd"/>
      <w:r w:rsidRPr="00304F3C">
        <w:rPr>
          <w:sz w:val="24"/>
          <w:rtl/>
        </w:rPr>
        <w:t xml:space="preserve">,  ודעת הראשונים </w:t>
      </w:r>
      <w:proofErr w:type="spellStart"/>
      <w:r w:rsidRPr="00304F3C">
        <w:rPr>
          <w:sz w:val="24"/>
          <w:rtl/>
        </w:rPr>
        <w:t>דדוקא</w:t>
      </w:r>
      <w:proofErr w:type="spellEnd"/>
      <w:r w:rsidRPr="00304F3C">
        <w:rPr>
          <w:sz w:val="24"/>
          <w:rtl/>
        </w:rPr>
        <w:t xml:space="preserve"> מידי </w:t>
      </w:r>
      <w:proofErr w:type="spellStart"/>
      <w:r w:rsidRPr="00304F3C">
        <w:rPr>
          <w:sz w:val="24"/>
          <w:rtl/>
        </w:rPr>
        <w:t>דשכרות</w:t>
      </w:r>
      <w:proofErr w:type="spellEnd"/>
      <w:r w:rsidRPr="00304F3C">
        <w:rPr>
          <w:sz w:val="24"/>
          <w:rtl/>
        </w:rPr>
        <w:t xml:space="preserve"> נכלל </w:t>
      </w:r>
      <w:proofErr w:type="spellStart"/>
      <w:r w:rsidRPr="00304F3C">
        <w:rPr>
          <w:sz w:val="24"/>
          <w:rtl/>
        </w:rPr>
        <w:t>בענין</w:t>
      </w:r>
      <w:proofErr w:type="spellEnd"/>
      <w:r w:rsidRPr="00304F3C">
        <w:rPr>
          <w:sz w:val="24"/>
          <w:rtl/>
        </w:rPr>
        <w:t xml:space="preserve"> גאוה, </w:t>
      </w:r>
      <w:proofErr w:type="spellStart"/>
      <w:r w:rsidRPr="00304F3C">
        <w:rPr>
          <w:sz w:val="24"/>
          <w:rtl/>
        </w:rPr>
        <w:t>משא"כ</w:t>
      </w:r>
      <w:proofErr w:type="spellEnd"/>
      <w:r w:rsidRPr="00304F3C">
        <w:rPr>
          <w:sz w:val="24"/>
          <w:rtl/>
        </w:rPr>
        <w:t xml:space="preserve"> בתה או קפה בצוקר, שפיר </w:t>
      </w:r>
      <w:proofErr w:type="spellStart"/>
      <w:r w:rsidRPr="00304F3C">
        <w:rPr>
          <w:sz w:val="24"/>
          <w:rtl/>
        </w:rPr>
        <w:t>סמכינן</w:t>
      </w:r>
      <w:proofErr w:type="spellEnd"/>
      <w:r w:rsidRPr="00304F3C">
        <w:rPr>
          <w:sz w:val="24"/>
          <w:rtl/>
        </w:rPr>
        <w:t xml:space="preserve"> </w:t>
      </w:r>
      <w:proofErr w:type="spellStart"/>
      <w:r w:rsidRPr="00304F3C">
        <w:rPr>
          <w:sz w:val="24"/>
          <w:rtl/>
        </w:rPr>
        <w:t>אהאי</w:t>
      </w:r>
      <w:proofErr w:type="spellEnd"/>
      <w:r w:rsidRPr="00304F3C">
        <w:rPr>
          <w:sz w:val="24"/>
          <w:rtl/>
        </w:rPr>
        <w:t xml:space="preserve"> </w:t>
      </w:r>
      <w:proofErr w:type="spellStart"/>
      <w:r w:rsidRPr="00304F3C">
        <w:rPr>
          <w:sz w:val="24"/>
          <w:rtl/>
        </w:rPr>
        <w:t>סברא</w:t>
      </w:r>
      <w:proofErr w:type="spellEnd"/>
      <w:r w:rsidRPr="00304F3C">
        <w:rPr>
          <w:sz w:val="24"/>
          <w:rtl/>
        </w:rPr>
        <w:t xml:space="preserve"> להקל. ואם הלכה רופפת בידיך </w:t>
      </w:r>
      <w:proofErr w:type="spellStart"/>
      <w:r w:rsidRPr="00304F3C">
        <w:rPr>
          <w:sz w:val="24"/>
          <w:rtl/>
        </w:rPr>
        <w:t>פוק</w:t>
      </w:r>
      <w:proofErr w:type="spellEnd"/>
      <w:r w:rsidRPr="00304F3C">
        <w:rPr>
          <w:sz w:val="24"/>
          <w:rtl/>
        </w:rPr>
        <w:t xml:space="preserve"> חזי מאי עמא דבר, כי עינינו הרואות לכמה רבנים גדולים וחסידים ואנשי מעשה ששותים הקפה או התה בצוקר כשקמים באשמורת לומר סליחות. וכן העומדים בבית ה' בלילות הקמים באשמורת לילי שבת לבקשות, שותים הקפה או </w:t>
      </w:r>
      <w:proofErr w:type="spellStart"/>
      <w:r w:rsidRPr="00304F3C">
        <w:rPr>
          <w:sz w:val="24"/>
          <w:rtl/>
        </w:rPr>
        <w:t>הת</w:t>
      </w:r>
      <w:proofErr w:type="spellEnd"/>
      <w:r w:rsidRPr="00304F3C">
        <w:rPr>
          <w:sz w:val="24"/>
          <w:rtl/>
        </w:rPr>
        <w:t xml:space="preserve"> ה בצוקר גם לאחר עמוד השחר. ויש להם על מה </w:t>
      </w:r>
      <w:proofErr w:type="spellStart"/>
      <w:r w:rsidRPr="00304F3C">
        <w:rPr>
          <w:sz w:val="24"/>
          <w:rtl/>
        </w:rPr>
        <w:t>שיסמוכו</w:t>
      </w:r>
      <w:proofErr w:type="spellEnd"/>
      <w:r w:rsidRPr="00304F3C">
        <w:rPr>
          <w:sz w:val="24"/>
          <w:rtl/>
        </w:rPr>
        <w:t xml:space="preserve">. והרי זה כמבואר. " </w:t>
      </w:r>
    </w:p>
    <w:p w:rsidRPr="00304F3C" w:rsidR="0033289A" w:rsidP="00304F3C" w:rsidRDefault="00000000" w14:paraId="3D9381FA" w14:textId="77777777">
      <w:pPr>
        <w:ind w:left="0" w:right="6" w:firstLine="0"/>
        <w:jc w:val="left"/>
        <w:rPr>
          <w:sz w:val="24"/>
          <w:szCs w:val="28"/>
        </w:rPr>
      </w:pPr>
      <w:r w:rsidRPr="00304F3C">
        <w:rPr>
          <w:b/>
          <w:bCs/>
          <w:sz w:val="24"/>
          <w:rtl/>
        </w:rPr>
        <w:t xml:space="preserve">סידור עולת </w:t>
      </w:r>
      <w:proofErr w:type="spellStart"/>
      <w:r w:rsidRPr="00304F3C">
        <w:rPr>
          <w:b/>
          <w:bCs/>
          <w:sz w:val="24"/>
          <w:rtl/>
        </w:rPr>
        <w:t>ראי"ה</w:t>
      </w:r>
      <w:proofErr w:type="spellEnd"/>
      <w:r w:rsidRPr="00304F3C">
        <w:rPr>
          <w:b/>
          <w:bCs/>
          <w:sz w:val="24"/>
          <w:rtl/>
        </w:rPr>
        <w:t>, קודם "מזמור שיר חנוכת הבית: "</w:t>
      </w:r>
      <w:r w:rsidRPr="00304F3C">
        <w:rPr>
          <w:sz w:val="24"/>
          <w:rtl/>
        </w:rPr>
        <w:t xml:space="preserve"> "כשהיה </w:t>
      </w:r>
      <w:proofErr w:type="spellStart"/>
      <w:r w:rsidRPr="00304F3C">
        <w:rPr>
          <w:sz w:val="24"/>
          <w:rtl/>
        </w:rPr>
        <w:t>אאמו"ר</w:t>
      </w:r>
      <w:proofErr w:type="spellEnd"/>
      <w:r w:rsidRPr="00304F3C">
        <w:rPr>
          <w:sz w:val="24"/>
          <w:rtl/>
        </w:rPr>
        <w:t xml:space="preserve"> הרב ז"ל טועם )כוס תה מהול בחלב( לפני התפילה היה אומר אחרי ברכות השחר מזמור שיר חנוכת הבית ואמר )בשם אביו </w:t>
      </w:r>
      <w:proofErr w:type="spellStart"/>
      <w:r w:rsidRPr="00304F3C">
        <w:rPr>
          <w:sz w:val="24"/>
          <w:rtl/>
        </w:rPr>
        <w:t>א"ז</w:t>
      </w:r>
      <w:proofErr w:type="spellEnd"/>
      <w:r w:rsidRPr="00304F3C">
        <w:rPr>
          <w:sz w:val="24"/>
          <w:rtl/>
        </w:rPr>
        <w:t xml:space="preserve"> </w:t>
      </w:r>
      <w:proofErr w:type="spellStart"/>
      <w:r w:rsidRPr="00304F3C">
        <w:rPr>
          <w:sz w:val="24"/>
          <w:rtl/>
        </w:rPr>
        <w:t>הרש"ז</w:t>
      </w:r>
      <w:proofErr w:type="spellEnd"/>
      <w:r w:rsidRPr="00304F3C">
        <w:rPr>
          <w:sz w:val="24"/>
          <w:rtl/>
        </w:rPr>
        <w:t xml:space="preserve"> ז"ל שגם כן </w:t>
      </w:r>
      <w:proofErr w:type="spellStart"/>
      <w:r w:rsidRPr="00304F3C">
        <w:rPr>
          <w:sz w:val="24"/>
          <w:rtl/>
        </w:rPr>
        <w:t>נה</w:t>
      </w:r>
      <w:proofErr w:type="spellEnd"/>
      <w:r w:rsidRPr="00304F3C">
        <w:rPr>
          <w:sz w:val="24"/>
          <w:rtl/>
        </w:rPr>
        <w:t xml:space="preserve"> ג כך(, שבפסוק "מה בצע בדמי" שיש בו, יוצאים בשעת הדחק בשיעור המועט של תפילה על הדם קודם האכילה. " </w:t>
      </w:r>
    </w:p>
    <w:p w:rsidRPr="00304F3C" w:rsidR="0033289A" w:rsidP="60B4E476" w:rsidRDefault="0033289A" w14:paraId="5EEE39F2" w14:textId="2DB100EA" w14:noSpellErr="1">
      <w:pPr>
        <w:ind w:left="720" w:right="6" w:firstLine="0"/>
        <w:jc w:val="left"/>
        <w:rPr>
          <w:sz w:val="24"/>
          <w:szCs w:val="24"/>
        </w:rPr>
      </w:pPr>
    </w:p>
    <w:p w:rsidRPr="00304F3C" w:rsidR="0033289A" w:rsidP="00304F3C" w:rsidRDefault="00000000" w14:paraId="7431E8DB" w14:textId="385FBDE4">
      <w:pPr>
        <w:ind w:left="0" w:right="6" w:firstLine="0"/>
        <w:jc w:val="left"/>
        <w:rPr>
          <w:sz w:val="24"/>
          <w:szCs w:val="28"/>
        </w:rPr>
      </w:pPr>
      <w:r w:rsidRPr="00304F3C">
        <w:rPr>
          <w:b/>
          <w:bCs/>
          <w:sz w:val="24"/>
          <w:rtl/>
        </w:rPr>
        <w:t xml:space="preserve">חולה ותרופות  </w:t>
      </w:r>
    </w:p>
    <w:p w:rsidRPr="00304F3C" w:rsidR="0033289A" w:rsidP="00304F3C" w:rsidRDefault="00000000" w14:paraId="39BF01A2" w14:textId="77777777">
      <w:pPr>
        <w:ind w:left="0" w:right="6" w:firstLine="0"/>
        <w:jc w:val="left"/>
        <w:rPr>
          <w:sz w:val="24"/>
          <w:szCs w:val="28"/>
        </w:rPr>
      </w:pPr>
      <w:r w:rsidRPr="00304F3C">
        <w:rPr>
          <w:b/>
          <w:bCs/>
          <w:sz w:val="24"/>
          <w:rtl/>
        </w:rPr>
        <w:t>רמב"ם תפילה, ה' ב:'</w:t>
      </w:r>
      <w:r w:rsidRPr="00304F3C">
        <w:rPr>
          <w:sz w:val="24"/>
          <w:rtl/>
        </w:rPr>
        <w:t xml:space="preserve"> "וכן הצמא והרעב הרי הן בכלל חולים אם יש בו יכולת </w:t>
      </w:r>
      <w:proofErr w:type="spellStart"/>
      <w:r w:rsidRPr="00304F3C">
        <w:rPr>
          <w:sz w:val="24"/>
          <w:rtl/>
        </w:rPr>
        <w:t>לכוין</w:t>
      </w:r>
      <w:proofErr w:type="spellEnd"/>
      <w:r w:rsidRPr="00304F3C">
        <w:rPr>
          <w:sz w:val="24"/>
          <w:rtl/>
        </w:rPr>
        <w:t xml:space="preserve"> את דעתו יתפלל ואם לאו אל יתפלל עד שיאכל וישתה. " </w:t>
      </w:r>
    </w:p>
    <w:p w:rsidRPr="00304F3C" w:rsidR="0033289A" w:rsidP="00304F3C" w:rsidRDefault="00000000" w14:paraId="6FAE893A" w14:textId="77777777">
      <w:pPr>
        <w:ind w:left="0" w:right="6" w:firstLine="0"/>
        <w:jc w:val="left"/>
        <w:rPr>
          <w:sz w:val="24"/>
          <w:szCs w:val="28"/>
        </w:rPr>
      </w:pPr>
      <w:r w:rsidRPr="00304F3C">
        <w:rPr>
          <w:b/>
          <w:bCs/>
          <w:sz w:val="24"/>
          <w:rtl/>
        </w:rPr>
        <w:lastRenderedPageBreak/>
        <w:t>שולחן ערוך אורח חיים, פ"ט ד:'</w:t>
      </w:r>
      <w:r w:rsidRPr="00304F3C">
        <w:rPr>
          <w:sz w:val="24"/>
          <w:rtl/>
        </w:rPr>
        <w:t xml:space="preserve"> "הצמא והרעב, הרי הם בכלל החולים, אם יש בו יכולת </w:t>
      </w:r>
      <w:proofErr w:type="spellStart"/>
      <w:r w:rsidRPr="00304F3C">
        <w:rPr>
          <w:sz w:val="24"/>
          <w:rtl/>
        </w:rPr>
        <w:t>לכוין</w:t>
      </w:r>
      <w:proofErr w:type="spellEnd"/>
      <w:r w:rsidRPr="00304F3C">
        <w:rPr>
          <w:sz w:val="24"/>
          <w:rtl/>
        </w:rPr>
        <w:t xml:space="preserve"> דעתו, יתפלל; ואם לאו, אם רצה אל יתפלל עד שיאכל וישתה."  </w:t>
      </w:r>
    </w:p>
    <w:p w:rsidRPr="00304F3C" w:rsidR="0033289A" w:rsidP="00304F3C" w:rsidRDefault="00000000" w14:paraId="15D36D0F" w14:textId="77777777">
      <w:pPr>
        <w:ind w:left="0" w:right="6" w:firstLine="0"/>
        <w:jc w:val="left"/>
        <w:rPr>
          <w:sz w:val="24"/>
          <w:szCs w:val="28"/>
        </w:rPr>
      </w:pPr>
      <w:r w:rsidRPr="00304F3C">
        <w:rPr>
          <w:b/>
          <w:bCs/>
          <w:sz w:val="24"/>
          <w:rtl/>
        </w:rPr>
        <w:t xml:space="preserve">משנה ברורה, שם: </w:t>
      </w:r>
      <w:r w:rsidRPr="00304F3C">
        <w:rPr>
          <w:sz w:val="24"/>
          <w:rtl/>
        </w:rPr>
        <w:t xml:space="preserve"> "וכל שכן שמותר לשתות קודם התפלה הרקות ושיקויים לרפואה." </w:t>
      </w:r>
    </w:p>
    <w:p w:rsidRPr="00304F3C" w:rsidR="0033289A" w:rsidP="00304F3C" w:rsidRDefault="00000000" w14:paraId="6B0B9D02" w14:textId="77777777">
      <w:pPr>
        <w:ind w:left="0" w:right="6" w:firstLine="0"/>
        <w:jc w:val="left"/>
        <w:rPr>
          <w:sz w:val="24"/>
          <w:szCs w:val="28"/>
        </w:rPr>
      </w:pPr>
      <w:r w:rsidRPr="00304F3C">
        <w:rPr>
          <w:b/>
          <w:bCs/>
          <w:sz w:val="24"/>
          <w:rtl/>
        </w:rPr>
        <w:t>ביאור הלכה, שם:</w:t>
      </w:r>
      <w:r w:rsidRPr="00304F3C">
        <w:rPr>
          <w:sz w:val="24"/>
          <w:rtl/>
        </w:rPr>
        <w:t xml:space="preserve">  "וכן </w:t>
      </w:r>
      <w:proofErr w:type="spellStart"/>
      <w:r w:rsidRPr="00304F3C">
        <w:rPr>
          <w:sz w:val="24"/>
          <w:rtl/>
        </w:rPr>
        <w:t>אוכלין</w:t>
      </w:r>
      <w:proofErr w:type="spellEnd"/>
      <w:r w:rsidRPr="00304F3C">
        <w:rPr>
          <w:sz w:val="24"/>
          <w:rtl/>
        </w:rPr>
        <w:t xml:space="preserve"> ומשקין לרפואה - עיין בפר"ח </w:t>
      </w:r>
      <w:proofErr w:type="spellStart"/>
      <w:r w:rsidRPr="00304F3C">
        <w:rPr>
          <w:sz w:val="24"/>
          <w:rtl/>
        </w:rPr>
        <w:t>ופמ"ג</w:t>
      </w:r>
      <w:proofErr w:type="spellEnd"/>
      <w:r w:rsidRPr="00304F3C">
        <w:rPr>
          <w:sz w:val="24"/>
          <w:rtl/>
        </w:rPr>
        <w:t xml:space="preserve"> </w:t>
      </w:r>
      <w:proofErr w:type="spellStart"/>
      <w:r w:rsidRPr="00304F3C">
        <w:rPr>
          <w:sz w:val="24"/>
          <w:rtl/>
        </w:rPr>
        <w:t>דאפילו</w:t>
      </w:r>
      <w:proofErr w:type="spellEnd"/>
      <w:r w:rsidRPr="00304F3C">
        <w:rPr>
          <w:sz w:val="24"/>
          <w:rtl/>
        </w:rPr>
        <w:t xml:space="preserve"> אם יכול לאכלם לאחר התפלה גם כן מותר כיון שהוא </w:t>
      </w:r>
      <w:proofErr w:type="spellStart"/>
      <w:r w:rsidRPr="00304F3C">
        <w:rPr>
          <w:sz w:val="24"/>
          <w:rtl/>
        </w:rPr>
        <w:t>מכוין</w:t>
      </w:r>
      <w:proofErr w:type="spellEnd"/>
      <w:r w:rsidRPr="00304F3C">
        <w:rPr>
          <w:sz w:val="24"/>
          <w:rtl/>
        </w:rPr>
        <w:t xml:space="preserve"> לרפואה. כתב </w:t>
      </w:r>
      <w:proofErr w:type="spellStart"/>
      <w:r w:rsidRPr="00304F3C">
        <w:rPr>
          <w:sz w:val="24"/>
          <w:rtl/>
        </w:rPr>
        <w:t>הח"א</w:t>
      </w:r>
      <w:proofErr w:type="spellEnd"/>
      <w:r w:rsidRPr="00304F3C">
        <w:rPr>
          <w:sz w:val="24"/>
          <w:rtl/>
        </w:rPr>
        <w:t xml:space="preserve"> נ"ל </w:t>
      </w:r>
      <w:proofErr w:type="spellStart"/>
      <w:r w:rsidRPr="00304F3C">
        <w:rPr>
          <w:sz w:val="24"/>
          <w:rtl/>
        </w:rPr>
        <w:t>דאפשר</w:t>
      </w:r>
      <w:proofErr w:type="spellEnd"/>
      <w:r w:rsidRPr="00304F3C">
        <w:rPr>
          <w:sz w:val="24"/>
          <w:rtl/>
        </w:rPr>
        <w:t xml:space="preserve"> הצריך לאכול מפני חולשת הלב מותר. כתבו האחרונים </w:t>
      </w:r>
      <w:proofErr w:type="spellStart"/>
      <w:r w:rsidRPr="00304F3C">
        <w:rPr>
          <w:sz w:val="24"/>
          <w:rtl/>
        </w:rPr>
        <w:t>דאיש</w:t>
      </w:r>
      <w:proofErr w:type="spellEnd"/>
      <w:r w:rsidRPr="00304F3C">
        <w:rPr>
          <w:sz w:val="24"/>
          <w:rtl/>
        </w:rPr>
        <w:t xml:space="preserve"> חלש שאינו יכול להעמיד על נפשו עד עת שגומרים הצבור תפלתם בבהכ"נ טוב יותר להתיר לו שיתפלל לעצמו בביתו בבוקר ויאכל מעט ואח"כ ילך לבהכ"נ לשמוע קדיש וברכו ושאר דברי קדושה </w:t>
      </w:r>
      <w:proofErr w:type="spellStart"/>
      <w:r w:rsidRPr="00304F3C">
        <w:rPr>
          <w:sz w:val="24"/>
          <w:rtl/>
        </w:rPr>
        <w:t>משיאכל</w:t>
      </w:r>
      <w:proofErr w:type="spellEnd"/>
      <w:r w:rsidRPr="00304F3C">
        <w:rPr>
          <w:sz w:val="24"/>
          <w:rtl/>
        </w:rPr>
        <w:t xml:space="preserve"> קודם התפלה וילך לבהכ"נ להתפלל עם הצבור".  </w:t>
      </w:r>
    </w:p>
    <w:p w:rsidRPr="00304F3C" w:rsidR="0033289A" w:rsidP="00304F3C" w:rsidRDefault="00000000" w14:paraId="37933749" w14:textId="77777777">
      <w:pPr>
        <w:ind w:left="0" w:right="6" w:firstLine="0"/>
        <w:jc w:val="left"/>
        <w:rPr>
          <w:sz w:val="24"/>
          <w:szCs w:val="28"/>
        </w:rPr>
      </w:pPr>
      <w:r w:rsidRPr="00304F3C">
        <w:rPr>
          <w:b/>
          <w:bCs/>
          <w:sz w:val="24"/>
          <w:rtl/>
        </w:rPr>
        <w:t>פסקי תשובות, שם:</w:t>
      </w:r>
      <w:r w:rsidRPr="00304F3C">
        <w:rPr>
          <w:sz w:val="24"/>
          <w:rtl/>
        </w:rPr>
        <w:t xml:space="preserve">  "אמנם יש לציין כי מצינו במנהגי גדולים וצדיקים שהיו מורים לאנשים חלושים לאכול מעט קודם הליכתם לביהכ"נ ולא היו מתנים זאת בסייג שאם יוכלו להתפלל ביחידות בביתם בלא לאכול יעדיפו לעשות כן" . </w:t>
      </w:r>
    </w:p>
    <w:p w:rsidRPr="00304F3C" w:rsidR="0033289A" w:rsidP="00304F3C" w:rsidRDefault="00000000" w14:paraId="25BCB22E" w14:textId="77777777">
      <w:pPr>
        <w:ind w:left="0" w:right="6" w:firstLine="0"/>
        <w:jc w:val="left"/>
        <w:rPr>
          <w:sz w:val="24"/>
          <w:szCs w:val="28"/>
        </w:rPr>
      </w:pPr>
      <w:r w:rsidRPr="00304F3C">
        <w:rPr>
          <w:b/>
          <w:bCs/>
          <w:sz w:val="24"/>
          <w:rtl/>
        </w:rPr>
        <w:t>שו"ת יביע אומר, שם:</w:t>
      </w:r>
      <w:r w:rsidRPr="00304F3C">
        <w:rPr>
          <w:sz w:val="24"/>
          <w:rtl/>
        </w:rPr>
        <w:t xml:space="preserve"> "אודות ש"צ שברצונו לגמוע ביצה חיה לפני תפלת שחרית בש"ק, כדי שיהיה קולו צלול, אם יש איזה איסור בזה, או דילמא </w:t>
      </w:r>
      <w:proofErr w:type="spellStart"/>
      <w:r w:rsidRPr="00304F3C">
        <w:rPr>
          <w:sz w:val="24"/>
          <w:rtl/>
        </w:rPr>
        <w:t>דחשיב</w:t>
      </w:r>
      <w:proofErr w:type="spellEnd"/>
      <w:r w:rsidRPr="00304F3C">
        <w:rPr>
          <w:sz w:val="24"/>
          <w:rtl/>
        </w:rPr>
        <w:t xml:space="preserve"> כשותה משקים לרפואה </w:t>
      </w:r>
      <w:proofErr w:type="spellStart"/>
      <w:r w:rsidRPr="00304F3C">
        <w:rPr>
          <w:sz w:val="24"/>
          <w:rtl/>
        </w:rPr>
        <w:t>דשרי</w:t>
      </w:r>
      <w:proofErr w:type="spellEnd"/>
      <w:r w:rsidRPr="00304F3C">
        <w:rPr>
          <w:sz w:val="24"/>
          <w:rtl/>
        </w:rPr>
        <w:t xml:space="preserve"> ... ונראה מדבריהם שאפי' האוכלים ומשקים ראויים לאכילה </w:t>
      </w:r>
      <w:proofErr w:type="spellStart"/>
      <w:r w:rsidRPr="00304F3C">
        <w:rPr>
          <w:sz w:val="24"/>
          <w:rtl/>
        </w:rPr>
        <w:t>משרא</w:t>
      </w:r>
      <w:proofErr w:type="spellEnd"/>
      <w:r w:rsidRPr="00304F3C">
        <w:rPr>
          <w:sz w:val="24"/>
          <w:rtl/>
        </w:rPr>
        <w:t xml:space="preserve"> שרי, כיון </w:t>
      </w:r>
      <w:proofErr w:type="spellStart"/>
      <w:r w:rsidRPr="00304F3C">
        <w:rPr>
          <w:sz w:val="24"/>
          <w:rtl/>
        </w:rPr>
        <w:t>שמתכוין</w:t>
      </w:r>
      <w:proofErr w:type="spellEnd"/>
      <w:r w:rsidRPr="00304F3C">
        <w:rPr>
          <w:sz w:val="24"/>
          <w:rtl/>
        </w:rPr>
        <w:t xml:space="preserve"> לרפואה, </w:t>
      </w:r>
      <w:proofErr w:type="spellStart"/>
      <w:r w:rsidRPr="00304F3C">
        <w:rPr>
          <w:sz w:val="24"/>
          <w:rtl/>
        </w:rPr>
        <w:t>וליכא</w:t>
      </w:r>
      <w:proofErr w:type="spellEnd"/>
      <w:r w:rsidRPr="00304F3C">
        <w:rPr>
          <w:sz w:val="24"/>
          <w:rtl/>
        </w:rPr>
        <w:t xml:space="preserve"> בהכי משום גאוה, ובפרט שכל כוונתו אינה אלא להנעים הקול ולצחצחו". </w:t>
      </w:r>
      <w:r w:rsidRPr="00304F3C">
        <w:rPr>
          <w:rFonts w:ascii="Calibri" w:hAnsi="Calibri" w:eastAsia="Calibri" w:cs="Calibri"/>
          <w:sz w:val="24"/>
          <w:rtl/>
        </w:rPr>
        <w:t xml:space="preserve"> </w:t>
      </w:r>
    </w:p>
    <w:p w:rsidRPr="00304F3C" w:rsidR="0033289A" w:rsidP="00304F3C" w:rsidRDefault="00000000" w14:paraId="530C4D33" w14:textId="77777777">
      <w:pPr>
        <w:ind w:left="0" w:right="6" w:firstLine="0"/>
        <w:jc w:val="left"/>
        <w:rPr>
          <w:sz w:val="24"/>
          <w:szCs w:val="28"/>
        </w:rPr>
      </w:pPr>
      <w:r w:rsidRPr="00304F3C">
        <w:rPr>
          <w:b/>
          <w:bCs/>
          <w:sz w:val="24"/>
          <w:rtl/>
        </w:rPr>
        <w:t xml:space="preserve">תורת המחנה: </w:t>
      </w:r>
      <w:r w:rsidRPr="00304F3C">
        <w:rPr>
          <w:sz w:val="24"/>
          <w:rtl/>
        </w:rPr>
        <w:t xml:space="preserve">"חיילים שסיימו מסע מפרך עם שחר רשאים להקל ולטעום מעט כל שאין דעתם מיושבת עליהם </w:t>
      </w:r>
      <w:proofErr w:type="spellStart"/>
      <w:r w:rsidRPr="00304F3C">
        <w:rPr>
          <w:sz w:val="24"/>
          <w:rtl/>
        </w:rPr>
        <w:t>לתפיל</w:t>
      </w:r>
      <w:proofErr w:type="spellEnd"/>
      <w:r w:rsidRPr="00304F3C">
        <w:rPr>
          <w:sz w:val="24"/>
          <w:rtl/>
        </w:rPr>
        <w:t xml:space="preserve"> ה". </w:t>
      </w:r>
    </w:p>
    <w:p w:rsidRPr="00304F3C" w:rsidR="0033289A" w:rsidP="00304F3C" w:rsidRDefault="0033289A" w14:paraId="19FA8A1A" w14:textId="7057881B">
      <w:pPr>
        <w:ind w:left="0" w:right="6" w:firstLine="0"/>
        <w:jc w:val="left"/>
        <w:rPr>
          <w:sz w:val="24"/>
          <w:szCs w:val="28"/>
        </w:rPr>
      </w:pPr>
    </w:p>
    <w:p w:rsidRPr="00304F3C" w:rsidR="0033289A" w:rsidP="00304F3C" w:rsidRDefault="00000000" w14:paraId="3B90C27D" w14:textId="1AAA5FA1">
      <w:pPr>
        <w:ind w:left="0" w:right="6" w:firstLine="0"/>
        <w:jc w:val="left"/>
        <w:rPr>
          <w:sz w:val="24"/>
          <w:szCs w:val="28"/>
        </w:rPr>
      </w:pPr>
      <w:r w:rsidRPr="00304F3C">
        <w:rPr>
          <w:b/>
          <w:bCs/>
          <w:sz w:val="24"/>
          <w:rtl/>
        </w:rPr>
        <w:t xml:space="preserve">"וחסידים ברינה יגילו"  </w:t>
      </w:r>
    </w:p>
    <w:p w:rsidRPr="00304F3C" w:rsidR="0033289A" w:rsidP="00304F3C" w:rsidRDefault="00000000" w14:paraId="3B821458" w14:textId="77777777">
      <w:pPr>
        <w:ind w:left="0" w:right="6" w:firstLine="0"/>
        <w:jc w:val="left"/>
        <w:rPr>
          <w:sz w:val="24"/>
          <w:szCs w:val="28"/>
        </w:rPr>
      </w:pPr>
      <w:r w:rsidRPr="00304F3C">
        <w:rPr>
          <w:b/>
          <w:bCs/>
          <w:sz w:val="24"/>
          <w:rtl/>
        </w:rPr>
        <w:t xml:space="preserve">האדמו"ר </w:t>
      </w:r>
      <w:proofErr w:type="spellStart"/>
      <w:r w:rsidRPr="00304F3C">
        <w:rPr>
          <w:b/>
          <w:bCs/>
          <w:sz w:val="24"/>
          <w:rtl/>
        </w:rPr>
        <w:t>מליובאויטש</w:t>
      </w:r>
      <w:proofErr w:type="spellEnd"/>
      <w:r w:rsidRPr="00304F3C">
        <w:rPr>
          <w:b/>
          <w:bCs/>
          <w:sz w:val="24"/>
          <w:rtl/>
        </w:rPr>
        <w:t xml:space="preserve">, אגרות קודש כרך י:' </w:t>
      </w:r>
      <w:r w:rsidRPr="00304F3C">
        <w:rPr>
          <w:sz w:val="24"/>
          <w:rtl/>
        </w:rPr>
        <w:t>"...</w:t>
      </w:r>
      <w:proofErr w:type="spellStart"/>
      <w:r w:rsidRPr="00304F3C">
        <w:rPr>
          <w:sz w:val="24"/>
          <w:rtl/>
        </w:rPr>
        <w:t>לתמהוני</w:t>
      </w:r>
      <w:proofErr w:type="spellEnd"/>
      <w:r w:rsidRPr="00304F3C">
        <w:rPr>
          <w:sz w:val="24"/>
          <w:rtl/>
        </w:rPr>
        <w:t xml:space="preserve"> נודעתי מסדר היום שלו, אשר איננו כדבעי </w:t>
      </w:r>
      <w:proofErr w:type="spellStart"/>
      <w:r w:rsidRPr="00304F3C">
        <w:rPr>
          <w:sz w:val="24"/>
          <w:rtl/>
        </w:rPr>
        <w:t>בהנוגע</w:t>
      </w:r>
      <w:proofErr w:type="spellEnd"/>
      <w:r w:rsidRPr="00304F3C">
        <w:rPr>
          <w:sz w:val="24"/>
          <w:rtl/>
        </w:rPr>
        <w:t xml:space="preserve"> לשמירת נכסיו של הקב"ה הוא הגוף. ובפרט ע"פ המבואר במאמרים ובכמה שיחות, אשר בריאות הגוף הוא מדרכי השם וצריך להיות סדר העבודה </w:t>
      </w:r>
      <w:proofErr w:type="spellStart"/>
      <w:r w:rsidRPr="00304F3C">
        <w:rPr>
          <w:sz w:val="24"/>
          <w:rtl/>
        </w:rPr>
        <w:t>דעזוב</w:t>
      </w:r>
      <w:proofErr w:type="spellEnd"/>
      <w:r w:rsidRPr="00304F3C">
        <w:rPr>
          <w:sz w:val="24"/>
          <w:rtl/>
        </w:rPr>
        <w:t xml:space="preserve"> תעזוב עמו </w:t>
      </w:r>
      <w:proofErr w:type="spellStart"/>
      <w:r w:rsidRPr="00304F3C">
        <w:rPr>
          <w:sz w:val="24"/>
          <w:rtl/>
        </w:rPr>
        <w:t>דוקא</w:t>
      </w:r>
      <w:proofErr w:type="spellEnd"/>
      <w:r w:rsidRPr="00304F3C">
        <w:rPr>
          <w:sz w:val="24"/>
          <w:rtl/>
        </w:rPr>
        <w:t xml:space="preserve">. ובפרט בדורנו חלוש זה, גם כפשוטו בגשמיות - שרואים בחוש אשר חלישות הגוף מבלבלת לכל לראש לעבודת השם בעבודת התפלה, וכן בלימוד התורה ואפילו בקיום המצות - אשר לכן </w:t>
      </w:r>
      <w:proofErr w:type="spellStart"/>
      <w:r w:rsidRPr="00304F3C">
        <w:rPr>
          <w:sz w:val="24"/>
          <w:rtl/>
        </w:rPr>
        <w:t>ברובא</w:t>
      </w:r>
      <w:proofErr w:type="spellEnd"/>
      <w:r w:rsidRPr="00304F3C">
        <w:rPr>
          <w:sz w:val="24"/>
          <w:rtl/>
        </w:rPr>
        <w:t xml:space="preserve"> </w:t>
      </w:r>
      <w:proofErr w:type="spellStart"/>
      <w:r w:rsidRPr="00304F3C">
        <w:rPr>
          <w:sz w:val="24"/>
          <w:rtl/>
        </w:rPr>
        <w:t>דרובא</w:t>
      </w:r>
      <w:proofErr w:type="spellEnd"/>
      <w:r w:rsidRPr="00304F3C">
        <w:rPr>
          <w:sz w:val="24"/>
          <w:rtl/>
        </w:rPr>
        <w:t xml:space="preserve"> הסיגופים מביאים יותר הפסד מאשר שכר. </w:t>
      </w:r>
      <w:proofErr w:type="spellStart"/>
      <w:r w:rsidRPr="00304F3C">
        <w:rPr>
          <w:sz w:val="24"/>
          <w:rtl/>
        </w:rPr>
        <w:t>ובודאי</w:t>
      </w:r>
      <w:proofErr w:type="spellEnd"/>
      <w:r w:rsidRPr="00304F3C">
        <w:rPr>
          <w:sz w:val="24"/>
          <w:rtl/>
        </w:rPr>
        <w:t xml:space="preserve"> למותר להאריך בדבר המבואר</w:t>
      </w:r>
      <w:r w:rsidRPr="00304F3C">
        <w:rPr>
          <w:rFonts w:ascii="Calibri" w:hAnsi="Calibri" w:eastAsia="Calibri" w:cs="Calibri"/>
          <w:sz w:val="24"/>
          <w:rtl/>
        </w:rPr>
        <w:t>.</w:t>
      </w:r>
      <w:r w:rsidRPr="00304F3C">
        <w:rPr>
          <w:sz w:val="24"/>
          <w:rtl/>
        </w:rPr>
        <w:t xml:space="preserve"> </w:t>
      </w:r>
      <w:proofErr w:type="spellStart"/>
      <w:r w:rsidRPr="00304F3C">
        <w:rPr>
          <w:sz w:val="24"/>
          <w:rtl/>
        </w:rPr>
        <w:t>ותקותי</w:t>
      </w:r>
      <w:proofErr w:type="spellEnd"/>
      <w:r w:rsidRPr="00304F3C">
        <w:rPr>
          <w:sz w:val="24"/>
          <w:rtl/>
        </w:rPr>
        <w:t xml:space="preserve"> חזקה אשר בקבלתו מכתבי זה, הנה לא ירעיב את עצמו עד כמה וכמה שעות על היום, אלא ישתה דבר המחזק את הגוף </w:t>
      </w:r>
      <w:r w:rsidRPr="00304F3C">
        <w:rPr>
          <w:sz w:val="24"/>
          <w:u w:val="single" w:color="000000"/>
          <w:rtl/>
        </w:rPr>
        <w:t>וגם יאכל מיני מזונות בבקר ואפיל ו קודם התפלה. וכבר</w:t>
      </w:r>
      <w:r w:rsidRPr="00304F3C">
        <w:rPr>
          <w:sz w:val="24"/>
          <w:rtl/>
        </w:rPr>
        <w:t xml:space="preserve"> </w:t>
      </w:r>
      <w:r w:rsidRPr="00304F3C">
        <w:rPr>
          <w:sz w:val="24"/>
          <w:u w:val="single" w:color="000000"/>
          <w:rtl/>
        </w:rPr>
        <w:t xml:space="preserve">ידוע פתגם </w:t>
      </w:r>
      <w:proofErr w:type="spellStart"/>
      <w:r w:rsidRPr="00304F3C">
        <w:rPr>
          <w:sz w:val="24"/>
          <w:u w:val="single" w:color="000000"/>
          <w:rtl/>
        </w:rPr>
        <w:t>רבוה"ק</w:t>
      </w:r>
      <w:proofErr w:type="spellEnd"/>
      <w:r w:rsidRPr="00304F3C">
        <w:rPr>
          <w:sz w:val="24"/>
          <w:u w:val="single" w:color="000000"/>
          <w:rtl/>
        </w:rPr>
        <w:t xml:space="preserve"> והוראתם, אז מען </w:t>
      </w:r>
      <w:proofErr w:type="spellStart"/>
      <w:r w:rsidRPr="00304F3C">
        <w:rPr>
          <w:sz w:val="24"/>
          <w:u w:val="single" w:color="000000"/>
          <w:rtl/>
        </w:rPr>
        <w:t>דארף</w:t>
      </w:r>
      <w:proofErr w:type="spellEnd"/>
      <w:r w:rsidRPr="00304F3C">
        <w:rPr>
          <w:sz w:val="24"/>
          <w:u w:val="single" w:color="000000"/>
          <w:rtl/>
        </w:rPr>
        <w:t xml:space="preserve"> עסין </w:t>
      </w:r>
      <w:proofErr w:type="spellStart"/>
      <w:r w:rsidRPr="00304F3C">
        <w:rPr>
          <w:sz w:val="24"/>
          <w:u w:val="single" w:color="000000"/>
          <w:rtl/>
        </w:rPr>
        <w:t>צוליב</w:t>
      </w:r>
      <w:proofErr w:type="spellEnd"/>
      <w:r w:rsidRPr="00304F3C">
        <w:rPr>
          <w:sz w:val="24"/>
          <w:u w:val="single" w:color="000000"/>
          <w:rtl/>
        </w:rPr>
        <w:t xml:space="preserve"> </w:t>
      </w:r>
      <w:proofErr w:type="spellStart"/>
      <w:r w:rsidRPr="00304F3C">
        <w:rPr>
          <w:sz w:val="24"/>
          <w:u w:val="single" w:color="000000"/>
          <w:rtl/>
        </w:rPr>
        <w:t>דאוונען</w:t>
      </w:r>
      <w:proofErr w:type="spellEnd"/>
      <w:r w:rsidRPr="00304F3C">
        <w:rPr>
          <w:sz w:val="24"/>
          <w:u w:val="single" w:color="000000"/>
          <w:rtl/>
        </w:rPr>
        <w:t xml:space="preserve"> ניט </w:t>
      </w:r>
      <w:proofErr w:type="spellStart"/>
      <w:r w:rsidRPr="00304F3C">
        <w:rPr>
          <w:sz w:val="24"/>
          <w:u w:val="single" w:color="000000"/>
          <w:rtl/>
        </w:rPr>
        <w:t>דאוונען</w:t>
      </w:r>
      <w:proofErr w:type="spellEnd"/>
      <w:r w:rsidRPr="00304F3C">
        <w:rPr>
          <w:sz w:val="24"/>
          <w:u w:val="single" w:color="000000"/>
          <w:rtl/>
        </w:rPr>
        <w:t xml:space="preserve"> </w:t>
      </w:r>
      <w:proofErr w:type="spellStart"/>
      <w:r w:rsidRPr="00304F3C">
        <w:rPr>
          <w:sz w:val="24"/>
          <w:u w:val="single" w:color="000000"/>
          <w:rtl/>
        </w:rPr>
        <w:t>צוליב</w:t>
      </w:r>
      <w:proofErr w:type="spellEnd"/>
      <w:r w:rsidRPr="00304F3C">
        <w:rPr>
          <w:sz w:val="24"/>
          <w:u w:val="single" w:color="000000"/>
          <w:rtl/>
        </w:rPr>
        <w:t xml:space="preserve"> עסן</w:t>
      </w:r>
      <w:r w:rsidRPr="00304F3C">
        <w:rPr>
          <w:sz w:val="24"/>
          <w:rtl/>
        </w:rPr>
        <w:t xml:space="preserve">. וכוונתם </w:t>
      </w:r>
      <w:proofErr w:type="spellStart"/>
      <w:r w:rsidRPr="00304F3C">
        <w:rPr>
          <w:sz w:val="24"/>
          <w:rtl/>
        </w:rPr>
        <w:t>היתה</w:t>
      </w:r>
      <w:proofErr w:type="spellEnd"/>
      <w:r w:rsidRPr="00304F3C">
        <w:rPr>
          <w:sz w:val="24"/>
          <w:rtl/>
        </w:rPr>
        <w:t xml:space="preserve"> ג"כ בפשטות, שאם הוא רעב בשעת התפלה, הרי  אי אפשר, לאנשים כערכנו  - שלא תהי' לזה נגיעה בהתבוננות בתפלה והאריכות בה, </w:t>
      </w:r>
      <w:proofErr w:type="spellStart"/>
      <w:r w:rsidRPr="00304F3C">
        <w:rPr>
          <w:sz w:val="24"/>
          <w:rtl/>
        </w:rPr>
        <w:t>משא"כ</w:t>
      </w:r>
      <w:proofErr w:type="spellEnd"/>
      <w:r w:rsidRPr="00304F3C">
        <w:rPr>
          <w:sz w:val="24"/>
          <w:rtl/>
        </w:rPr>
        <w:t xml:space="preserve"> כשיאכל לפני התפלה יסולק בלבול זה, וביכולתו - אם רק ברצונו - לעבוד עבודתו ביותר טוב ובאופן נעלה</w:t>
      </w:r>
      <w:r w:rsidRPr="00304F3C">
        <w:rPr>
          <w:rFonts w:ascii="Calibri" w:hAnsi="Calibri" w:eastAsia="Calibri" w:cs="Calibri"/>
          <w:sz w:val="24"/>
          <w:rtl/>
        </w:rPr>
        <w:t xml:space="preserve">. </w:t>
      </w:r>
    </w:p>
    <w:p w:rsidRPr="00304F3C" w:rsidR="0033289A" w:rsidP="00304F3C" w:rsidRDefault="00000000" w14:paraId="08535322" w14:textId="77777777">
      <w:pPr>
        <w:ind w:left="0" w:right="6" w:firstLine="0"/>
        <w:jc w:val="left"/>
        <w:rPr>
          <w:sz w:val="24"/>
          <w:szCs w:val="28"/>
        </w:rPr>
      </w:pPr>
      <w:r w:rsidRPr="00304F3C">
        <w:rPr>
          <w:b/>
          <w:bCs/>
          <w:sz w:val="24"/>
          <w:rtl/>
        </w:rPr>
        <w:t xml:space="preserve">שם, כרך י"ד: </w:t>
      </w:r>
      <w:r w:rsidRPr="00304F3C">
        <w:rPr>
          <w:sz w:val="24"/>
          <w:rtl/>
        </w:rPr>
        <w:t xml:space="preserve">"וכבר ידוע פתגם כ"ק אדמו"ר הצמח צדק, שטובה יותר הנהגה </w:t>
      </w:r>
      <w:proofErr w:type="spellStart"/>
      <w:r w:rsidRPr="00304F3C">
        <w:rPr>
          <w:sz w:val="24"/>
          <w:rtl/>
        </w:rPr>
        <w:t>דאכילה</w:t>
      </w:r>
      <w:proofErr w:type="spellEnd"/>
      <w:r w:rsidRPr="00304F3C">
        <w:rPr>
          <w:sz w:val="24"/>
          <w:rtl/>
        </w:rPr>
        <w:t xml:space="preserve"> בכדי  שיוכלו אח"כ להתפלל מההיפך </w:t>
      </w:r>
      <w:proofErr w:type="spellStart"/>
      <w:r w:rsidRPr="00304F3C">
        <w:rPr>
          <w:sz w:val="24"/>
          <w:rtl/>
        </w:rPr>
        <w:t>דמתפללים</w:t>
      </w:r>
      <w:proofErr w:type="spellEnd"/>
      <w:r w:rsidRPr="00304F3C">
        <w:rPr>
          <w:sz w:val="24"/>
          <w:rtl/>
        </w:rPr>
        <w:t xml:space="preserve"> בכדי שיוכלו אח"כ לאכול, ובחלישות דורותינו אלה מתירים לאכול אפילו מזונו ת קודם התפלה )כמובן לאחר אמירת ק"ש קטנה( לאלו שמסיימים תפלתם משך זמן לאחרי קומם משנתם, ואין להחמיר </w:t>
      </w:r>
      <w:proofErr w:type="spellStart"/>
      <w:r w:rsidRPr="00304F3C">
        <w:rPr>
          <w:sz w:val="24"/>
          <w:rtl/>
        </w:rPr>
        <w:t>בכגון</w:t>
      </w:r>
      <w:proofErr w:type="spellEnd"/>
      <w:r w:rsidRPr="00304F3C">
        <w:rPr>
          <w:sz w:val="24"/>
          <w:rtl/>
        </w:rPr>
        <w:t xml:space="preserve"> דא, כיון </w:t>
      </w:r>
      <w:proofErr w:type="spellStart"/>
      <w:r w:rsidRPr="00304F3C">
        <w:rPr>
          <w:sz w:val="24"/>
          <w:rtl/>
        </w:rPr>
        <w:t>שהחומרא</w:t>
      </w:r>
      <w:proofErr w:type="spellEnd"/>
      <w:r w:rsidRPr="00304F3C">
        <w:rPr>
          <w:sz w:val="24"/>
          <w:rtl/>
        </w:rPr>
        <w:t xml:space="preserve"> מביאה </w:t>
      </w:r>
      <w:proofErr w:type="spellStart"/>
      <w:r w:rsidRPr="00304F3C">
        <w:rPr>
          <w:sz w:val="24"/>
          <w:rtl/>
        </w:rPr>
        <w:t>לקולא</w:t>
      </w:r>
      <w:proofErr w:type="spellEnd"/>
      <w:r w:rsidRPr="00304F3C">
        <w:rPr>
          <w:sz w:val="24"/>
          <w:rtl/>
        </w:rPr>
        <w:t xml:space="preserve"> בעבודת השם. " </w:t>
      </w:r>
    </w:p>
    <w:p w:rsidRPr="00304F3C" w:rsidR="0033289A" w:rsidP="00304F3C" w:rsidRDefault="00000000" w14:paraId="7FA8E6AF" w14:textId="77777777">
      <w:pPr>
        <w:ind w:left="0" w:right="6" w:firstLine="0"/>
        <w:jc w:val="left"/>
        <w:rPr>
          <w:sz w:val="24"/>
          <w:szCs w:val="28"/>
        </w:rPr>
      </w:pPr>
      <w:r w:rsidRPr="00304F3C">
        <w:rPr>
          <w:b/>
          <w:bCs/>
          <w:sz w:val="24"/>
          <w:rtl/>
        </w:rPr>
        <w:t xml:space="preserve">הרב יצחק יוסף:"  </w:t>
      </w:r>
      <w:r w:rsidRPr="00304F3C">
        <w:rPr>
          <w:sz w:val="24"/>
          <w:rtl/>
        </w:rPr>
        <w:t>החב"דניקים, יש חלק מהם - לא כולם, בשבתות הם מקלים בזה, הם עושים מוקדם קידוש ואוכלים לפני התפילה, כי הם מתפללים רק בעשר, גומרים ב-</w:t>
      </w:r>
      <w:r w:rsidRPr="00304F3C">
        <w:rPr>
          <w:sz w:val="24"/>
        </w:rPr>
        <w:t>12</w:t>
      </w:r>
      <w:r w:rsidRPr="00304F3C">
        <w:rPr>
          <w:sz w:val="24"/>
          <w:rtl/>
        </w:rPr>
        <w:t xml:space="preserve">, בסדר -  כך נוהגים.  אנחנו הספרדים קיבלנו הוראות השולחן ערוך, גם חב"דניק ספרדי צריך לעשות כמו השולחן ערוך, מאי </w:t>
      </w:r>
      <w:proofErr w:type="spellStart"/>
      <w:r w:rsidRPr="00304F3C">
        <w:rPr>
          <w:sz w:val="24"/>
          <w:rtl/>
        </w:rPr>
        <w:t>נפ</w:t>
      </w:r>
      <w:proofErr w:type="spellEnd"/>
      <w:r w:rsidRPr="00304F3C">
        <w:rPr>
          <w:sz w:val="24"/>
          <w:rtl/>
        </w:rPr>
        <w:t xml:space="preserve"> קא </w:t>
      </w:r>
      <w:proofErr w:type="spellStart"/>
      <w:r w:rsidRPr="00304F3C">
        <w:rPr>
          <w:sz w:val="24"/>
          <w:rtl/>
        </w:rPr>
        <w:t>מינא</w:t>
      </w:r>
      <w:proofErr w:type="spellEnd"/>
      <w:r w:rsidRPr="00304F3C">
        <w:rPr>
          <w:sz w:val="24"/>
          <w:rtl/>
        </w:rPr>
        <w:t xml:space="preserve"> איזה ספרדי הוא, חב"דניק מרוקאי או לא משנה מה הוא, אנחנו קיבלנו את הוראות השולחן ערוך ומרן כותב שאסור לאכול לפני התפילה" . </w:t>
      </w:r>
    </w:p>
    <w:p w:rsidRPr="00304F3C" w:rsidR="0033289A" w:rsidP="00304F3C" w:rsidRDefault="0033289A" w14:paraId="0DA6D5A4" w14:textId="259E95E8">
      <w:pPr>
        <w:ind w:left="0" w:right="6" w:firstLine="0"/>
        <w:jc w:val="left"/>
        <w:rPr>
          <w:sz w:val="24"/>
          <w:szCs w:val="28"/>
        </w:rPr>
      </w:pPr>
    </w:p>
    <w:p w:rsidRPr="00304F3C" w:rsidR="0033289A" w:rsidP="00304F3C" w:rsidRDefault="00000000" w14:paraId="545EB70A" w14:textId="77777777">
      <w:pPr>
        <w:ind w:left="0" w:right="6" w:firstLine="0"/>
        <w:jc w:val="left"/>
        <w:rPr>
          <w:sz w:val="24"/>
          <w:szCs w:val="28"/>
        </w:rPr>
      </w:pPr>
      <w:r w:rsidRPr="00304F3C">
        <w:rPr>
          <w:b/>
          <w:bCs/>
          <w:sz w:val="24"/>
          <w:u w:val="single" w:color="000000"/>
          <w:rtl/>
        </w:rPr>
        <w:t>ג. האם מותר לנשים לאכול לפני התפילה?</w:t>
      </w:r>
      <w:r w:rsidRPr="00304F3C">
        <w:rPr>
          <w:b/>
          <w:bCs/>
          <w:sz w:val="24"/>
          <w:rtl/>
        </w:rPr>
        <w:t xml:space="preserve"> </w:t>
      </w:r>
    </w:p>
    <w:p w:rsidRPr="00304F3C" w:rsidR="0033289A" w:rsidP="00304F3C" w:rsidRDefault="00000000" w14:paraId="50A0D8E4" w14:textId="77777777">
      <w:pPr>
        <w:ind w:left="0" w:right="6" w:firstLine="0"/>
        <w:jc w:val="left"/>
        <w:rPr>
          <w:sz w:val="24"/>
          <w:szCs w:val="28"/>
        </w:rPr>
      </w:pPr>
      <w:r w:rsidRPr="00304F3C">
        <w:rPr>
          <w:b/>
          <w:bCs/>
          <w:sz w:val="24"/>
          <w:rtl/>
        </w:rPr>
        <w:t xml:space="preserve">מגן אברהם, ק"ו </w:t>
      </w:r>
      <w:proofErr w:type="spellStart"/>
      <w:r w:rsidRPr="00304F3C">
        <w:rPr>
          <w:b/>
          <w:bCs/>
          <w:sz w:val="24"/>
          <w:rtl/>
        </w:rPr>
        <w:t>ס"ק</w:t>
      </w:r>
      <w:proofErr w:type="spellEnd"/>
      <w:r w:rsidRPr="00304F3C">
        <w:rPr>
          <w:b/>
          <w:bCs/>
          <w:sz w:val="24"/>
          <w:rtl/>
        </w:rPr>
        <w:t xml:space="preserve"> ב: '</w:t>
      </w:r>
      <w:r w:rsidRPr="00304F3C">
        <w:rPr>
          <w:sz w:val="24"/>
          <w:rtl/>
        </w:rPr>
        <w:t xml:space="preserve"> "אך מדאורייתא די בפעם אחד ביום ובכל נוסח שירצה ולכן נהגו רוב נשים שאין מתפללות בתמידות משום </w:t>
      </w:r>
      <w:proofErr w:type="spellStart"/>
      <w:r w:rsidRPr="00304F3C">
        <w:rPr>
          <w:sz w:val="24"/>
          <w:rtl/>
        </w:rPr>
        <w:t>דאומרי</w:t>
      </w:r>
      <w:proofErr w:type="spellEnd"/>
      <w:r w:rsidRPr="00304F3C">
        <w:rPr>
          <w:sz w:val="24"/>
          <w:rtl/>
        </w:rPr>
        <w:t xml:space="preserve">' מיד בבוקר סמוך לנטילה איזה בקשה </w:t>
      </w:r>
      <w:proofErr w:type="spellStart"/>
      <w:r w:rsidRPr="00304F3C">
        <w:rPr>
          <w:sz w:val="24"/>
          <w:rtl/>
        </w:rPr>
        <w:t>ומדאורייתא</w:t>
      </w:r>
      <w:proofErr w:type="spellEnd"/>
      <w:r w:rsidRPr="00304F3C">
        <w:rPr>
          <w:sz w:val="24"/>
          <w:rtl/>
        </w:rPr>
        <w:t xml:space="preserve"> די בזה ואפשר שגם חכמים לא חייבום יותר" . </w:t>
      </w:r>
    </w:p>
    <w:p w:rsidRPr="00304F3C" w:rsidR="0033289A" w:rsidP="00304F3C" w:rsidRDefault="00000000" w14:paraId="45AD9000" w14:textId="77777777">
      <w:pPr>
        <w:ind w:left="0" w:right="6" w:firstLine="0"/>
        <w:jc w:val="left"/>
        <w:rPr>
          <w:sz w:val="24"/>
          <w:szCs w:val="28"/>
        </w:rPr>
      </w:pPr>
      <w:r w:rsidRPr="00304F3C">
        <w:rPr>
          <w:b/>
          <w:bCs/>
          <w:sz w:val="24"/>
          <w:rtl/>
        </w:rPr>
        <w:lastRenderedPageBreak/>
        <w:t>שו"ת אגרות משה, אורח חיים ד' ק"א:</w:t>
      </w:r>
      <w:r w:rsidRPr="00304F3C">
        <w:rPr>
          <w:sz w:val="24"/>
          <w:rtl/>
        </w:rPr>
        <w:t xml:space="preserve"> "וגם יש נשים שמקילות באכילה קודם התפלה לאחר שאמרו איזה בקשה מטעם </w:t>
      </w:r>
      <w:proofErr w:type="spellStart"/>
      <w:r w:rsidRPr="00304F3C">
        <w:rPr>
          <w:sz w:val="24"/>
          <w:rtl/>
        </w:rPr>
        <w:t>המ"א</w:t>
      </w:r>
      <w:proofErr w:type="spellEnd"/>
      <w:r w:rsidRPr="00304F3C">
        <w:rPr>
          <w:sz w:val="24"/>
          <w:rtl/>
        </w:rPr>
        <w:t xml:space="preserve"> סימן ק"ו </w:t>
      </w:r>
      <w:proofErr w:type="spellStart"/>
      <w:r w:rsidRPr="00304F3C">
        <w:rPr>
          <w:sz w:val="24"/>
          <w:rtl/>
        </w:rPr>
        <w:t>סק"ב</w:t>
      </w:r>
      <w:proofErr w:type="spellEnd"/>
      <w:r w:rsidRPr="00304F3C">
        <w:rPr>
          <w:sz w:val="24"/>
          <w:rtl/>
        </w:rPr>
        <w:t xml:space="preserve"> שכתב שרוב נשים לא נהגו להתפלל בתמידות </w:t>
      </w:r>
      <w:proofErr w:type="spellStart"/>
      <w:r w:rsidRPr="00304F3C">
        <w:rPr>
          <w:sz w:val="24"/>
          <w:rtl/>
        </w:rPr>
        <w:t>דסומכות</w:t>
      </w:r>
      <w:proofErr w:type="spellEnd"/>
      <w:r w:rsidRPr="00304F3C">
        <w:rPr>
          <w:sz w:val="24"/>
          <w:rtl/>
        </w:rPr>
        <w:t xml:space="preserve"> על מה </w:t>
      </w:r>
      <w:proofErr w:type="spellStart"/>
      <w:r w:rsidRPr="00304F3C">
        <w:rPr>
          <w:sz w:val="24"/>
          <w:rtl/>
        </w:rPr>
        <w:t>שמדאורייתא</w:t>
      </w:r>
      <w:proofErr w:type="spellEnd"/>
      <w:r w:rsidRPr="00304F3C">
        <w:rPr>
          <w:sz w:val="24"/>
          <w:rtl/>
        </w:rPr>
        <w:t xml:space="preserve"> סגי בכל בקשה שהיא ומוסיף שאפשר שגם חכמים לא חייבום יותר, ואני תמה על לשון זה דאם חכמים חייבום בתפלת י"ח כאנשים איך שייך שרוב נשים ינהגו לעבור על חיוב דרבנן, וא"כ בהכרח שגם חכמים לא חייבו להם, שלכן אף אלו היודעות להתפלל ומתפללות בכל יום יש שלא קבלו </w:t>
      </w:r>
      <w:proofErr w:type="spellStart"/>
      <w:r w:rsidRPr="00304F3C">
        <w:rPr>
          <w:sz w:val="24"/>
          <w:rtl/>
        </w:rPr>
        <w:t>עלייהו</w:t>
      </w:r>
      <w:proofErr w:type="spellEnd"/>
      <w:r w:rsidRPr="00304F3C">
        <w:rPr>
          <w:sz w:val="24"/>
          <w:rtl/>
        </w:rPr>
        <w:t xml:space="preserve"> איסור אכילה קודם תפלתם שנהגו ואוכלות אחר שאמרו איזה בקשה וצ"ע </w:t>
      </w:r>
      <w:proofErr w:type="spellStart"/>
      <w:r w:rsidRPr="00304F3C">
        <w:rPr>
          <w:sz w:val="24"/>
          <w:rtl/>
        </w:rPr>
        <w:t>לדינא</w:t>
      </w:r>
      <w:proofErr w:type="spellEnd"/>
      <w:r w:rsidRPr="00304F3C">
        <w:rPr>
          <w:sz w:val="24"/>
          <w:rtl/>
        </w:rPr>
        <w:t xml:space="preserve">" . </w:t>
      </w:r>
    </w:p>
    <w:p w:rsidRPr="00304F3C" w:rsidR="0033289A" w:rsidP="00304F3C" w:rsidRDefault="00000000" w14:paraId="2E7A1C6E" w14:textId="77777777">
      <w:pPr>
        <w:ind w:left="0" w:right="6" w:firstLine="0"/>
        <w:jc w:val="left"/>
        <w:rPr>
          <w:rFonts w:hint="cs"/>
          <w:sz w:val="24"/>
          <w:szCs w:val="28"/>
          <w:rtl/>
        </w:rPr>
      </w:pPr>
      <w:r w:rsidRPr="00304F3C">
        <w:rPr>
          <w:b/>
          <w:bCs/>
          <w:sz w:val="24"/>
          <w:rtl/>
        </w:rPr>
        <w:t xml:space="preserve">שמירת שבת כהלכתה, כרך ב' נ"ב </w:t>
      </w:r>
      <w:proofErr w:type="spellStart"/>
      <w:r w:rsidRPr="00304F3C">
        <w:rPr>
          <w:b/>
          <w:bCs/>
          <w:sz w:val="24"/>
          <w:rtl/>
        </w:rPr>
        <w:t>ס"ק</w:t>
      </w:r>
      <w:proofErr w:type="spellEnd"/>
      <w:r w:rsidRPr="00304F3C">
        <w:rPr>
          <w:b/>
          <w:bCs/>
          <w:sz w:val="24"/>
          <w:rtl/>
        </w:rPr>
        <w:t xml:space="preserve"> מ"ד: </w:t>
      </w:r>
      <w:r w:rsidRPr="00304F3C">
        <w:rPr>
          <w:sz w:val="24"/>
          <w:rtl/>
        </w:rPr>
        <w:t xml:space="preserve">"עיין שו"ת אגרות משה, וקצת צריך עיון מה שייך "לא קיבלו </w:t>
      </w:r>
      <w:proofErr w:type="spellStart"/>
      <w:r w:rsidRPr="00304F3C">
        <w:rPr>
          <w:sz w:val="24"/>
          <w:rtl/>
        </w:rPr>
        <w:t>עלייהו</w:t>
      </w:r>
      <w:proofErr w:type="spellEnd"/>
      <w:r w:rsidRPr="00304F3C">
        <w:rPr>
          <w:sz w:val="24"/>
          <w:rtl/>
        </w:rPr>
        <w:t>" בדבר שהוא מעיקר הדין ."</w:t>
      </w:r>
      <w:r w:rsidRPr="00304F3C">
        <w:rPr>
          <w:b/>
          <w:bCs/>
          <w:sz w:val="24"/>
          <w:rtl/>
        </w:rPr>
        <w:t xml:space="preserve"> </w:t>
      </w:r>
      <w:r w:rsidRPr="00304F3C">
        <w:rPr>
          <w:rFonts w:ascii="Calibri" w:hAnsi="Calibri" w:eastAsia="Calibri" w:cs="Calibri"/>
          <w:b/>
          <w:bCs/>
          <w:sz w:val="28"/>
          <w:szCs w:val="28"/>
          <w:rtl/>
        </w:rPr>
        <w:t xml:space="preserve"> </w:t>
      </w:r>
    </w:p>
    <w:sectPr w:rsidRPr="00304F3C" w:rsidR="0033289A">
      <w:pgSz w:w="11904" w:h="16838" w:orient="portrait"/>
      <w:pgMar w:top="719" w:right="710" w:bottom="942" w:left="716" w:header="720" w:footer="720" w:gutter="0"/>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476CA"/>
    <w:multiLevelType w:val="hybridMultilevel"/>
    <w:tmpl w:val="D3C4A618"/>
    <w:lvl w:ilvl="0" w:tplc="55645786">
      <w:start w:val="1"/>
      <w:numFmt w:val="decimal"/>
      <w:lvlText w:val="%1."/>
      <w:lvlJc w:val="left"/>
      <w:pPr>
        <w:ind w:left="367"/>
      </w:pPr>
      <w:rPr>
        <w:rFonts w:ascii="David" w:hAnsi="David" w:eastAsia="David" w:cs="David"/>
        <w:b/>
        <w:bCs/>
        <w:i w:val="0"/>
        <w:strike w:val="0"/>
        <w:dstrike w:val="0"/>
        <w:color w:val="000000"/>
        <w:sz w:val="23"/>
        <w:szCs w:val="23"/>
        <w:u w:val="none" w:color="000000"/>
        <w:bdr w:val="none" w:color="auto" w:sz="0" w:space="0"/>
        <w:shd w:val="clear" w:color="auto" w:fill="auto"/>
        <w:vertAlign w:val="baseline"/>
      </w:rPr>
    </w:lvl>
    <w:lvl w:ilvl="1" w:tplc="345402C2">
      <w:start w:val="1"/>
      <w:numFmt w:val="lowerLetter"/>
      <w:lvlText w:val="%2"/>
      <w:lvlJc w:val="left"/>
      <w:pPr>
        <w:ind w:left="1080"/>
      </w:pPr>
      <w:rPr>
        <w:rFonts w:ascii="David" w:hAnsi="David" w:eastAsia="David" w:cs="David"/>
        <w:b/>
        <w:bCs/>
        <w:i w:val="0"/>
        <w:strike w:val="0"/>
        <w:dstrike w:val="0"/>
        <w:color w:val="000000"/>
        <w:sz w:val="23"/>
        <w:szCs w:val="23"/>
        <w:u w:val="none" w:color="000000"/>
        <w:bdr w:val="none" w:color="auto" w:sz="0" w:space="0"/>
        <w:shd w:val="clear" w:color="auto" w:fill="auto"/>
        <w:vertAlign w:val="baseline"/>
      </w:rPr>
    </w:lvl>
    <w:lvl w:ilvl="2" w:tplc="147669DA">
      <w:start w:val="1"/>
      <w:numFmt w:val="lowerRoman"/>
      <w:lvlText w:val="%3"/>
      <w:lvlJc w:val="left"/>
      <w:pPr>
        <w:ind w:left="1800"/>
      </w:pPr>
      <w:rPr>
        <w:rFonts w:ascii="David" w:hAnsi="David" w:eastAsia="David" w:cs="David"/>
        <w:b/>
        <w:bCs/>
        <w:i w:val="0"/>
        <w:strike w:val="0"/>
        <w:dstrike w:val="0"/>
        <w:color w:val="000000"/>
        <w:sz w:val="23"/>
        <w:szCs w:val="23"/>
        <w:u w:val="none" w:color="000000"/>
        <w:bdr w:val="none" w:color="auto" w:sz="0" w:space="0"/>
        <w:shd w:val="clear" w:color="auto" w:fill="auto"/>
        <w:vertAlign w:val="baseline"/>
      </w:rPr>
    </w:lvl>
    <w:lvl w:ilvl="3" w:tplc="3DEA97A8">
      <w:start w:val="1"/>
      <w:numFmt w:val="decimal"/>
      <w:lvlText w:val="%4"/>
      <w:lvlJc w:val="left"/>
      <w:pPr>
        <w:ind w:left="2520"/>
      </w:pPr>
      <w:rPr>
        <w:rFonts w:ascii="David" w:hAnsi="David" w:eastAsia="David" w:cs="David"/>
        <w:b/>
        <w:bCs/>
        <w:i w:val="0"/>
        <w:strike w:val="0"/>
        <w:dstrike w:val="0"/>
        <w:color w:val="000000"/>
        <w:sz w:val="23"/>
        <w:szCs w:val="23"/>
        <w:u w:val="none" w:color="000000"/>
        <w:bdr w:val="none" w:color="auto" w:sz="0" w:space="0"/>
        <w:shd w:val="clear" w:color="auto" w:fill="auto"/>
        <w:vertAlign w:val="baseline"/>
      </w:rPr>
    </w:lvl>
    <w:lvl w:ilvl="4" w:tplc="7B828B02">
      <w:start w:val="1"/>
      <w:numFmt w:val="lowerLetter"/>
      <w:lvlText w:val="%5"/>
      <w:lvlJc w:val="left"/>
      <w:pPr>
        <w:ind w:left="3240"/>
      </w:pPr>
      <w:rPr>
        <w:rFonts w:ascii="David" w:hAnsi="David" w:eastAsia="David" w:cs="David"/>
        <w:b/>
        <w:bCs/>
        <w:i w:val="0"/>
        <w:strike w:val="0"/>
        <w:dstrike w:val="0"/>
        <w:color w:val="000000"/>
        <w:sz w:val="23"/>
        <w:szCs w:val="23"/>
        <w:u w:val="none" w:color="000000"/>
        <w:bdr w:val="none" w:color="auto" w:sz="0" w:space="0"/>
        <w:shd w:val="clear" w:color="auto" w:fill="auto"/>
        <w:vertAlign w:val="baseline"/>
      </w:rPr>
    </w:lvl>
    <w:lvl w:ilvl="5" w:tplc="4878A930">
      <w:start w:val="1"/>
      <w:numFmt w:val="lowerRoman"/>
      <w:lvlText w:val="%6"/>
      <w:lvlJc w:val="left"/>
      <w:pPr>
        <w:ind w:left="3960"/>
      </w:pPr>
      <w:rPr>
        <w:rFonts w:ascii="David" w:hAnsi="David" w:eastAsia="David" w:cs="David"/>
        <w:b/>
        <w:bCs/>
        <w:i w:val="0"/>
        <w:strike w:val="0"/>
        <w:dstrike w:val="0"/>
        <w:color w:val="000000"/>
        <w:sz w:val="23"/>
        <w:szCs w:val="23"/>
        <w:u w:val="none" w:color="000000"/>
        <w:bdr w:val="none" w:color="auto" w:sz="0" w:space="0"/>
        <w:shd w:val="clear" w:color="auto" w:fill="auto"/>
        <w:vertAlign w:val="baseline"/>
      </w:rPr>
    </w:lvl>
    <w:lvl w:ilvl="6" w:tplc="49326D88">
      <w:start w:val="1"/>
      <w:numFmt w:val="decimal"/>
      <w:lvlText w:val="%7"/>
      <w:lvlJc w:val="left"/>
      <w:pPr>
        <w:ind w:left="4680"/>
      </w:pPr>
      <w:rPr>
        <w:rFonts w:ascii="David" w:hAnsi="David" w:eastAsia="David" w:cs="David"/>
        <w:b/>
        <w:bCs/>
        <w:i w:val="0"/>
        <w:strike w:val="0"/>
        <w:dstrike w:val="0"/>
        <w:color w:val="000000"/>
        <w:sz w:val="23"/>
        <w:szCs w:val="23"/>
        <w:u w:val="none" w:color="000000"/>
        <w:bdr w:val="none" w:color="auto" w:sz="0" w:space="0"/>
        <w:shd w:val="clear" w:color="auto" w:fill="auto"/>
        <w:vertAlign w:val="baseline"/>
      </w:rPr>
    </w:lvl>
    <w:lvl w:ilvl="7" w:tplc="537ACF0A">
      <w:start w:val="1"/>
      <w:numFmt w:val="lowerLetter"/>
      <w:lvlText w:val="%8"/>
      <w:lvlJc w:val="left"/>
      <w:pPr>
        <w:ind w:left="5400"/>
      </w:pPr>
      <w:rPr>
        <w:rFonts w:ascii="David" w:hAnsi="David" w:eastAsia="David" w:cs="David"/>
        <w:b/>
        <w:bCs/>
        <w:i w:val="0"/>
        <w:strike w:val="0"/>
        <w:dstrike w:val="0"/>
        <w:color w:val="000000"/>
        <w:sz w:val="23"/>
        <w:szCs w:val="23"/>
        <w:u w:val="none" w:color="000000"/>
        <w:bdr w:val="none" w:color="auto" w:sz="0" w:space="0"/>
        <w:shd w:val="clear" w:color="auto" w:fill="auto"/>
        <w:vertAlign w:val="baseline"/>
      </w:rPr>
    </w:lvl>
    <w:lvl w:ilvl="8" w:tplc="2B98F138">
      <w:start w:val="1"/>
      <w:numFmt w:val="lowerRoman"/>
      <w:lvlText w:val="%9"/>
      <w:lvlJc w:val="left"/>
      <w:pPr>
        <w:ind w:left="6120"/>
      </w:pPr>
      <w:rPr>
        <w:rFonts w:ascii="David" w:hAnsi="David" w:eastAsia="David" w:cs="David"/>
        <w:b/>
        <w:bCs/>
        <w:i w:val="0"/>
        <w:strike w:val="0"/>
        <w:dstrike w:val="0"/>
        <w:color w:val="000000"/>
        <w:sz w:val="23"/>
        <w:szCs w:val="23"/>
        <w:u w:val="none" w:color="000000"/>
        <w:bdr w:val="none" w:color="auto" w:sz="0" w:space="0"/>
        <w:shd w:val="clear" w:color="auto" w:fill="auto"/>
        <w:vertAlign w:val="baseline"/>
      </w:rPr>
    </w:lvl>
  </w:abstractNum>
  <w:abstractNum w:abstractNumId="1" w15:restartNumberingAfterBreak="0">
    <w:nsid w:val="503A080C"/>
    <w:multiLevelType w:val="hybridMultilevel"/>
    <w:tmpl w:val="EB2EE940"/>
    <w:lvl w:ilvl="0" w:tplc="77AA4684">
      <w:start w:val="27"/>
      <w:numFmt w:val="decimal"/>
      <w:lvlText w:val="%1."/>
      <w:lvlJc w:val="left"/>
      <w:pPr>
        <w:ind w:left="262"/>
      </w:pPr>
      <w:rPr>
        <w:rFonts w:ascii="David" w:hAnsi="David" w:eastAsia="David" w:cs="David"/>
        <w:b/>
        <w:bCs/>
        <w:i w:val="0"/>
        <w:strike w:val="0"/>
        <w:dstrike w:val="0"/>
        <w:color w:val="000000"/>
        <w:sz w:val="23"/>
        <w:szCs w:val="23"/>
        <w:u w:val="none" w:color="000000"/>
        <w:bdr w:val="none" w:color="auto" w:sz="0" w:space="0"/>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B36A0B"/>
    <w:multiLevelType w:val="hybridMultilevel"/>
    <w:tmpl w:val="EC62091E"/>
    <w:lvl w:ilvl="0" w:tplc="433E34DE">
      <w:start w:val="9"/>
      <w:numFmt w:val="decimal"/>
      <w:lvlText w:val="%1."/>
      <w:lvlJc w:val="left"/>
      <w:pPr>
        <w:ind w:left="363"/>
      </w:pPr>
      <w:rPr>
        <w:rFonts w:ascii="David" w:hAnsi="David" w:eastAsia="David" w:cs="David"/>
        <w:b/>
        <w:bCs/>
        <w:i w:val="0"/>
        <w:strike w:val="0"/>
        <w:dstrike w:val="0"/>
        <w:color w:val="000000"/>
        <w:sz w:val="23"/>
        <w:szCs w:val="23"/>
        <w:u w:val="none" w:color="000000"/>
        <w:bdr w:val="none" w:color="auto" w:sz="0" w:space="0"/>
        <w:shd w:val="clear" w:color="auto" w:fill="auto"/>
        <w:vertAlign w:val="baseline"/>
      </w:rPr>
    </w:lvl>
    <w:lvl w:ilvl="1" w:tplc="B00091F4">
      <w:start w:val="1"/>
      <w:numFmt w:val="lowerLetter"/>
      <w:lvlText w:val="%2"/>
      <w:lvlJc w:val="left"/>
      <w:pPr>
        <w:ind w:left="1175"/>
      </w:pPr>
      <w:rPr>
        <w:rFonts w:ascii="David" w:hAnsi="David" w:eastAsia="David" w:cs="David"/>
        <w:b/>
        <w:bCs/>
        <w:i w:val="0"/>
        <w:strike w:val="0"/>
        <w:dstrike w:val="0"/>
        <w:color w:val="000000"/>
        <w:sz w:val="23"/>
        <w:szCs w:val="23"/>
        <w:u w:val="none" w:color="000000"/>
        <w:bdr w:val="none" w:color="auto" w:sz="0" w:space="0"/>
        <w:shd w:val="clear" w:color="auto" w:fill="auto"/>
        <w:vertAlign w:val="baseline"/>
      </w:rPr>
    </w:lvl>
    <w:lvl w:ilvl="2" w:tplc="DA2E9EC0">
      <w:start w:val="1"/>
      <w:numFmt w:val="lowerRoman"/>
      <w:lvlText w:val="%3"/>
      <w:lvlJc w:val="left"/>
      <w:pPr>
        <w:ind w:left="1895"/>
      </w:pPr>
      <w:rPr>
        <w:rFonts w:ascii="David" w:hAnsi="David" w:eastAsia="David" w:cs="David"/>
        <w:b/>
        <w:bCs/>
        <w:i w:val="0"/>
        <w:strike w:val="0"/>
        <w:dstrike w:val="0"/>
        <w:color w:val="000000"/>
        <w:sz w:val="23"/>
        <w:szCs w:val="23"/>
        <w:u w:val="none" w:color="000000"/>
        <w:bdr w:val="none" w:color="auto" w:sz="0" w:space="0"/>
        <w:shd w:val="clear" w:color="auto" w:fill="auto"/>
        <w:vertAlign w:val="baseline"/>
      </w:rPr>
    </w:lvl>
    <w:lvl w:ilvl="3" w:tplc="9CD8874A">
      <w:start w:val="1"/>
      <w:numFmt w:val="decimal"/>
      <w:lvlText w:val="%4"/>
      <w:lvlJc w:val="left"/>
      <w:pPr>
        <w:ind w:left="2615"/>
      </w:pPr>
      <w:rPr>
        <w:rFonts w:ascii="David" w:hAnsi="David" w:eastAsia="David" w:cs="David"/>
        <w:b/>
        <w:bCs/>
        <w:i w:val="0"/>
        <w:strike w:val="0"/>
        <w:dstrike w:val="0"/>
        <w:color w:val="000000"/>
        <w:sz w:val="23"/>
        <w:szCs w:val="23"/>
        <w:u w:val="none" w:color="000000"/>
        <w:bdr w:val="none" w:color="auto" w:sz="0" w:space="0"/>
        <w:shd w:val="clear" w:color="auto" w:fill="auto"/>
        <w:vertAlign w:val="baseline"/>
      </w:rPr>
    </w:lvl>
    <w:lvl w:ilvl="4" w:tplc="A71AFFF4">
      <w:start w:val="1"/>
      <w:numFmt w:val="lowerLetter"/>
      <w:lvlText w:val="%5"/>
      <w:lvlJc w:val="left"/>
      <w:pPr>
        <w:ind w:left="3335"/>
      </w:pPr>
      <w:rPr>
        <w:rFonts w:ascii="David" w:hAnsi="David" w:eastAsia="David" w:cs="David"/>
        <w:b/>
        <w:bCs/>
        <w:i w:val="0"/>
        <w:strike w:val="0"/>
        <w:dstrike w:val="0"/>
        <w:color w:val="000000"/>
        <w:sz w:val="23"/>
        <w:szCs w:val="23"/>
        <w:u w:val="none" w:color="000000"/>
        <w:bdr w:val="none" w:color="auto" w:sz="0" w:space="0"/>
        <w:shd w:val="clear" w:color="auto" w:fill="auto"/>
        <w:vertAlign w:val="baseline"/>
      </w:rPr>
    </w:lvl>
    <w:lvl w:ilvl="5" w:tplc="FCCA594A">
      <w:start w:val="1"/>
      <w:numFmt w:val="lowerRoman"/>
      <w:lvlText w:val="%6"/>
      <w:lvlJc w:val="left"/>
      <w:pPr>
        <w:ind w:left="4055"/>
      </w:pPr>
      <w:rPr>
        <w:rFonts w:ascii="David" w:hAnsi="David" w:eastAsia="David" w:cs="David"/>
        <w:b/>
        <w:bCs/>
        <w:i w:val="0"/>
        <w:strike w:val="0"/>
        <w:dstrike w:val="0"/>
        <w:color w:val="000000"/>
        <w:sz w:val="23"/>
        <w:szCs w:val="23"/>
        <w:u w:val="none" w:color="000000"/>
        <w:bdr w:val="none" w:color="auto" w:sz="0" w:space="0"/>
        <w:shd w:val="clear" w:color="auto" w:fill="auto"/>
        <w:vertAlign w:val="baseline"/>
      </w:rPr>
    </w:lvl>
    <w:lvl w:ilvl="6" w:tplc="CF2A36C2">
      <w:start w:val="1"/>
      <w:numFmt w:val="decimal"/>
      <w:lvlText w:val="%7"/>
      <w:lvlJc w:val="left"/>
      <w:pPr>
        <w:ind w:left="4775"/>
      </w:pPr>
      <w:rPr>
        <w:rFonts w:ascii="David" w:hAnsi="David" w:eastAsia="David" w:cs="David"/>
        <w:b/>
        <w:bCs/>
        <w:i w:val="0"/>
        <w:strike w:val="0"/>
        <w:dstrike w:val="0"/>
        <w:color w:val="000000"/>
        <w:sz w:val="23"/>
        <w:szCs w:val="23"/>
        <w:u w:val="none" w:color="000000"/>
        <w:bdr w:val="none" w:color="auto" w:sz="0" w:space="0"/>
        <w:shd w:val="clear" w:color="auto" w:fill="auto"/>
        <w:vertAlign w:val="baseline"/>
      </w:rPr>
    </w:lvl>
    <w:lvl w:ilvl="7" w:tplc="200017F2">
      <w:start w:val="1"/>
      <w:numFmt w:val="lowerLetter"/>
      <w:lvlText w:val="%8"/>
      <w:lvlJc w:val="left"/>
      <w:pPr>
        <w:ind w:left="5495"/>
      </w:pPr>
      <w:rPr>
        <w:rFonts w:ascii="David" w:hAnsi="David" w:eastAsia="David" w:cs="David"/>
        <w:b/>
        <w:bCs/>
        <w:i w:val="0"/>
        <w:strike w:val="0"/>
        <w:dstrike w:val="0"/>
        <w:color w:val="000000"/>
        <w:sz w:val="23"/>
        <w:szCs w:val="23"/>
        <w:u w:val="none" w:color="000000"/>
        <w:bdr w:val="none" w:color="auto" w:sz="0" w:space="0"/>
        <w:shd w:val="clear" w:color="auto" w:fill="auto"/>
        <w:vertAlign w:val="baseline"/>
      </w:rPr>
    </w:lvl>
    <w:lvl w:ilvl="8" w:tplc="ED429346">
      <w:start w:val="1"/>
      <w:numFmt w:val="lowerRoman"/>
      <w:lvlText w:val="%9"/>
      <w:lvlJc w:val="left"/>
      <w:pPr>
        <w:ind w:left="6215"/>
      </w:pPr>
      <w:rPr>
        <w:rFonts w:ascii="David" w:hAnsi="David" w:eastAsia="David" w:cs="David"/>
        <w:b/>
        <w:bCs/>
        <w:i w:val="0"/>
        <w:strike w:val="0"/>
        <w:dstrike w:val="0"/>
        <w:color w:val="000000"/>
        <w:sz w:val="23"/>
        <w:szCs w:val="23"/>
        <w:u w:val="none" w:color="000000"/>
        <w:bdr w:val="none" w:color="auto" w:sz="0" w:space="0"/>
        <w:shd w:val="clear" w:color="auto" w:fill="auto"/>
        <w:vertAlign w:val="baseline"/>
      </w:rPr>
    </w:lvl>
  </w:abstractNum>
  <w:abstractNum w:abstractNumId="3" w15:restartNumberingAfterBreak="0">
    <w:nsid w:val="5EBE7A82"/>
    <w:multiLevelType w:val="hybridMultilevel"/>
    <w:tmpl w:val="5AA2827C"/>
    <w:lvl w:ilvl="0" w:tplc="77AA4684">
      <w:start w:val="27"/>
      <w:numFmt w:val="decimal"/>
      <w:lvlText w:val="%1."/>
      <w:lvlJc w:val="left"/>
      <w:pPr>
        <w:ind w:left="262"/>
      </w:pPr>
      <w:rPr>
        <w:rFonts w:ascii="David" w:hAnsi="David" w:eastAsia="David" w:cs="David"/>
        <w:b/>
        <w:bCs/>
        <w:i w:val="0"/>
        <w:strike w:val="0"/>
        <w:dstrike w:val="0"/>
        <w:color w:val="000000"/>
        <w:sz w:val="23"/>
        <w:szCs w:val="23"/>
        <w:u w:val="none" w:color="000000"/>
        <w:bdr w:val="none" w:color="auto" w:sz="0" w:space="0"/>
        <w:shd w:val="clear" w:color="auto" w:fill="auto"/>
        <w:vertAlign w:val="baseline"/>
      </w:rPr>
    </w:lvl>
    <w:lvl w:ilvl="1" w:tplc="BB928852">
      <w:start w:val="1"/>
      <w:numFmt w:val="lowerLetter"/>
      <w:lvlText w:val="%2"/>
      <w:lvlJc w:val="left"/>
      <w:pPr>
        <w:ind w:left="1183"/>
      </w:pPr>
      <w:rPr>
        <w:rFonts w:ascii="David" w:hAnsi="David" w:eastAsia="David" w:cs="David"/>
        <w:b/>
        <w:bCs/>
        <w:i w:val="0"/>
        <w:strike w:val="0"/>
        <w:dstrike w:val="0"/>
        <w:color w:val="000000"/>
        <w:sz w:val="23"/>
        <w:szCs w:val="23"/>
        <w:u w:val="none" w:color="000000"/>
        <w:bdr w:val="none" w:color="auto" w:sz="0" w:space="0"/>
        <w:shd w:val="clear" w:color="auto" w:fill="auto"/>
        <w:vertAlign w:val="baseline"/>
      </w:rPr>
    </w:lvl>
    <w:lvl w:ilvl="2" w:tplc="51AE00F6">
      <w:start w:val="1"/>
      <w:numFmt w:val="lowerRoman"/>
      <w:lvlText w:val="%3"/>
      <w:lvlJc w:val="left"/>
      <w:pPr>
        <w:ind w:left="1903"/>
      </w:pPr>
      <w:rPr>
        <w:rFonts w:ascii="David" w:hAnsi="David" w:eastAsia="David" w:cs="David"/>
        <w:b/>
        <w:bCs/>
        <w:i w:val="0"/>
        <w:strike w:val="0"/>
        <w:dstrike w:val="0"/>
        <w:color w:val="000000"/>
        <w:sz w:val="23"/>
        <w:szCs w:val="23"/>
        <w:u w:val="none" w:color="000000"/>
        <w:bdr w:val="none" w:color="auto" w:sz="0" w:space="0"/>
        <w:shd w:val="clear" w:color="auto" w:fill="auto"/>
        <w:vertAlign w:val="baseline"/>
      </w:rPr>
    </w:lvl>
    <w:lvl w:ilvl="3" w:tplc="55227C32">
      <w:start w:val="1"/>
      <w:numFmt w:val="decimal"/>
      <w:lvlText w:val="%4"/>
      <w:lvlJc w:val="left"/>
      <w:pPr>
        <w:ind w:left="2623"/>
      </w:pPr>
      <w:rPr>
        <w:rFonts w:ascii="David" w:hAnsi="David" w:eastAsia="David" w:cs="David"/>
        <w:b/>
        <w:bCs/>
        <w:i w:val="0"/>
        <w:strike w:val="0"/>
        <w:dstrike w:val="0"/>
        <w:color w:val="000000"/>
        <w:sz w:val="23"/>
        <w:szCs w:val="23"/>
        <w:u w:val="none" w:color="000000"/>
        <w:bdr w:val="none" w:color="auto" w:sz="0" w:space="0"/>
        <w:shd w:val="clear" w:color="auto" w:fill="auto"/>
        <w:vertAlign w:val="baseline"/>
      </w:rPr>
    </w:lvl>
    <w:lvl w:ilvl="4" w:tplc="21C26CE8">
      <w:start w:val="1"/>
      <w:numFmt w:val="lowerLetter"/>
      <w:lvlText w:val="%5"/>
      <w:lvlJc w:val="left"/>
      <w:pPr>
        <w:ind w:left="3343"/>
      </w:pPr>
      <w:rPr>
        <w:rFonts w:ascii="David" w:hAnsi="David" w:eastAsia="David" w:cs="David"/>
        <w:b/>
        <w:bCs/>
        <w:i w:val="0"/>
        <w:strike w:val="0"/>
        <w:dstrike w:val="0"/>
        <w:color w:val="000000"/>
        <w:sz w:val="23"/>
        <w:szCs w:val="23"/>
        <w:u w:val="none" w:color="000000"/>
        <w:bdr w:val="none" w:color="auto" w:sz="0" w:space="0"/>
        <w:shd w:val="clear" w:color="auto" w:fill="auto"/>
        <w:vertAlign w:val="baseline"/>
      </w:rPr>
    </w:lvl>
    <w:lvl w:ilvl="5" w:tplc="5A6EB20A">
      <w:start w:val="1"/>
      <w:numFmt w:val="lowerRoman"/>
      <w:lvlText w:val="%6"/>
      <w:lvlJc w:val="left"/>
      <w:pPr>
        <w:ind w:left="4063"/>
      </w:pPr>
      <w:rPr>
        <w:rFonts w:ascii="David" w:hAnsi="David" w:eastAsia="David" w:cs="David"/>
        <w:b/>
        <w:bCs/>
        <w:i w:val="0"/>
        <w:strike w:val="0"/>
        <w:dstrike w:val="0"/>
        <w:color w:val="000000"/>
        <w:sz w:val="23"/>
        <w:szCs w:val="23"/>
        <w:u w:val="none" w:color="000000"/>
        <w:bdr w:val="none" w:color="auto" w:sz="0" w:space="0"/>
        <w:shd w:val="clear" w:color="auto" w:fill="auto"/>
        <w:vertAlign w:val="baseline"/>
      </w:rPr>
    </w:lvl>
    <w:lvl w:ilvl="6" w:tplc="B55E65A4">
      <w:start w:val="1"/>
      <w:numFmt w:val="decimal"/>
      <w:lvlText w:val="%7"/>
      <w:lvlJc w:val="left"/>
      <w:pPr>
        <w:ind w:left="4783"/>
      </w:pPr>
      <w:rPr>
        <w:rFonts w:ascii="David" w:hAnsi="David" w:eastAsia="David" w:cs="David"/>
        <w:b/>
        <w:bCs/>
        <w:i w:val="0"/>
        <w:strike w:val="0"/>
        <w:dstrike w:val="0"/>
        <w:color w:val="000000"/>
        <w:sz w:val="23"/>
        <w:szCs w:val="23"/>
        <w:u w:val="none" w:color="000000"/>
        <w:bdr w:val="none" w:color="auto" w:sz="0" w:space="0"/>
        <w:shd w:val="clear" w:color="auto" w:fill="auto"/>
        <w:vertAlign w:val="baseline"/>
      </w:rPr>
    </w:lvl>
    <w:lvl w:ilvl="7" w:tplc="B36EF672">
      <w:start w:val="1"/>
      <w:numFmt w:val="lowerLetter"/>
      <w:lvlText w:val="%8"/>
      <w:lvlJc w:val="left"/>
      <w:pPr>
        <w:ind w:left="5503"/>
      </w:pPr>
      <w:rPr>
        <w:rFonts w:ascii="David" w:hAnsi="David" w:eastAsia="David" w:cs="David"/>
        <w:b/>
        <w:bCs/>
        <w:i w:val="0"/>
        <w:strike w:val="0"/>
        <w:dstrike w:val="0"/>
        <w:color w:val="000000"/>
        <w:sz w:val="23"/>
        <w:szCs w:val="23"/>
        <w:u w:val="none" w:color="000000"/>
        <w:bdr w:val="none" w:color="auto" w:sz="0" w:space="0"/>
        <w:shd w:val="clear" w:color="auto" w:fill="auto"/>
        <w:vertAlign w:val="baseline"/>
      </w:rPr>
    </w:lvl>
    <w:lvl w:ilvl="8" w:tplc="FE0CCA2E">
      <w:start w:val="1"/>
      <w:numFmt w:val="lowerRoman"/>
      <w:lvlText w:val="%9"/>
      <w:lvlJc w:val="left"/>
      <w:pPr>
        <w:ind w:left="6223"/>
      </w:pPr>
      <w:rPr>
        <w:rFonts w:ascii="David" w:hAnsi="David" w:eastAsia="David" w:cs="David"/>
        <w:b/>
        <w:bCs/>
        <w:i w:val="0"/>
        <w:strike w:val="0"/>
        <w:dstrike w:val="0"/>
        <w:color w:val="000000"/>
        <w:sz w:val="23"/>
        <w:szCs w:val="23"/>
        <w:u w:val="none" w:color="000000"/>
        <w:bdr w:val="none" w:color="auto" w:sz="0" w:space="0"/>
        <w:shd w:val="clear" w:color="auto" w:fill="auto"/>
        <w:vertAlign w:val="baseline"/>
      </w:rPr>
    </w:lvl>
  </w:abstractNum>
  <w:num w:numId="1" w16cid:durableId="1479037441">
    <w:abstractNumId w:val="0"/>
  </w:num>
  <w:num w:numId="2" w16cid:durableId="1565603345">
    <w:abstractNumId w:val="2"/>
  </w:num>
  <w:num w:numId="3" w16cid:durableId="545335587">
    <w:abstractNumId w:val="3"/>
  </w:num>
  <w:num w:numId="4" w16cid:durableId="1468472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dirty"/>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89A"/>
    <w:rsid w:val="0005016D"/>
    <w:rsid w:val="00101CA9"/>
    <w:rsid w:val="00161B77"/>
    <w:rsid w:val="00297B15"/>
    <w:rsid w:val="002D315D"/>
    <w:rsid w:val="00304F3C"/>
    <w:rsid w:val="0033289A"/>
    <w:rsid w:val="005941BA"/>
    <w:rsid w:val="006C53B4"/>
    <w:rsid w:val="00727C99"/>
    <w:rsid w:val="0073647B"/>
    <w:rsid w:val="00762E18"/>
    <w:rsid w:val="008E15FF"/>
    <w:rsid w:val="00903602"/>
    <w:rsid w:val="00C2482D"/>
    <w:rsid w:val="00C83BA1"/>
    <w:rsid w:val="00CA26CD"/>
    <w:rsid w:val="00CB2652"/>
    <w:rsid w:val="00E567AF"/>
    <w:rsid w:val="00E62B27"/>
    <w:rsid w:val="00EE059A"/>
    <w:rsid w:val="60B4E4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8F080"/>
  <w15:docId w15:val="{5905165A-B37C-4016-885E-2EBAC02D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4"/>
        <w:szCs w:val="24"/>
        <w:lang w:val="en-US" w:eastAsia="en-US" w:bidi="he-IL"/>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bidi/>
      <w:spacing w:after="91" w:line="358" w:lineRule="auto"/>
      <w:ind w:left="370" w:right="5" w:hanging="370"/>
      <w:jc w:val="both"/>
    </w:pPr>
    <w:rPr>
      <w:rFonts w:ascii="David" w:hAnsi="David" w:eastAsia="David" w:cs="David"/>
      <w:color w:val="000000"/>
      <w:sz w:val="23"/>
    </w:rPr>
  </w:style>
  <w:style w:type="character" w:styleId="a0" w:default="1">
    <w:name w:val="Default Paragraph Font"/>
    <w:uiPriority w:val="1"/>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List Paragraph"/>
    <w:basedOn w:val="a"/>
    <w:uiPriority w:val="34"/>
    <w:qFormat/>
    <w:rsid w:val="00304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565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lastModifiedBy>Avigdor Rosensweig</lastModifiedBy>
  <revision>22</revision>
  <dcterms:created xsi:type="dcterms:W3CDTF">2024-02-12T15:01:00.0000000Z</dcterms:created>
  <dcterms:modified xsi:type="dcterms:W3CDTF">2024-02-14T06:34:56.2489692Z</dcterms:modified>
</coreProperties>
</file>