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DECA" w14:textId="04295DB8" w:rsidR="00FF55A3" w:rsidRDefault="00FF55A3" w:rsidP="00FF55A3">
      <w:pPr>
        <w:pStyle w:val="NoSpacing"/>
      </w:pPr>
      <w:r>
        <w:t xml:space="preserve">Points to Ponder </w:t>
      </w:r>
    </w:p>
    <w:p w14:paraId="29F44A35" w14:textId="1593DFEA" w:rsidR="00FF55A3" w:rsidRDefault="00FF55A3" w:rsidP="00FF55A3">
      <w:pPr>
        <w:pStyle w:val="NoSpacing"/>
      </w:pPr>
      <w:proofErr w:type="spellStart"/>
      <w:r>
        <w:t>Vaera</w:t>
      </w:r>
      <w:proofErr w:type="spellEnd"/>
      <w:r>
        <w:t xml:space="preserve"> 5784</w:t>
      </w:r>
    </w:p>
    <w:p w14:paraId="136DCDC5" w14:textId="77777777" w:rsidR="00FF55A3" w:rsidRDefault="00FF55A3" w:rsidP="00FF55A3">
      <w:pPr>
        <w:pStyle w:val="NoSpacing"/>
      </w:pPr>
    </w:p>
    <w:p w14:paraId="56B5AFE7" w14:textId="77777777" w:rsidR="00FF55A3" w:rsidRPr="00755EF4" w:rsidRDefault="00FF55A3" w:rsidP="00FF55A3">
      <w:pPr>
        <w:pStyle w:val="NoSpacing"/>
        <w:rPr>
          <w:rFonts w:asciiTheme="minorBidi" w:hAnsiTheme="minorBidi"/>
        </w:rPr>
      </w:pPr>
    </w:p>
    <w:p w14:paraId="132A1074" w14:textId="77777777" w:rsidR="00FF55A3" w:rsidRPr="00755EF4" w:rsidRDefault="00FF55A3" w:rsidP="00FF55A3">
      <w:pPr>
        <w:pStyle w:val="NoSpacing"/>
        <w:rPr>
          <w:rFonts w:asciiTheme="minorBidi" w:hAnsiTheme="minorBidi"/>
        </w:rPr>
      </w:pPr>
      <w:r w:rsidRPr="00755EF4">
        <w:rPr>
          <w:rFonts w:asciiTheme="minorBidi" w:hAnsiTheme="minorBidi"/>
          <w:b/>
          <w:bCs/>
          <w:color w:val="000000"/>
          <w:shd w:val="clear" w:color="auto" w:fill="FFFFFF"/>
          <w:rtl/>
        </w:rPr>
        <w:t>וְלָֽקַחְתִּ֨י אֶתְכֶ֥ם לִי֙ לְעָ֔ם </w:t>
      </w:r>
      <w:r w:rsidRPr="00755EF4">
        <w:rPr>
          <w:rFonts w:asciiTheme="minorBidi" w:hAnsiTheme="minorBidi"/>
          <w:b/>
          <w:bCs/>
          <w:color w:val="000000"/>
          <w:shd w:val="clear" w:color="auto" w:fill="FFFFFF"/>
        </w:rPr>
        <w:t xml:space="preserve"> </w:t>
      </w:r>
      <w:r w:rsidRPr="00755EF4">
        <w:rPr>
          <w:rFonts w:asciiTheme="minorBidi" w:hAnsiTheme="minorBidi"/>
          <w:b/>
          <w:bCs/>
        </w:rPr>
        <w:t>And I will take them as a nation for me(6:7)</w:t>
      </w:r>
      <w:r w:rsidRPr="00755EF4">
        <w:rPr>
          <w:rFonts w:asciiTheme="minorBidi" w:hAnsiTheme="minorBidi"/>
        </w:rPr>
        <w:t xml:space="preserve"> - The people were able to listen and hear Aharon before and now were not able to hear Moshe. What changed? </w:t>
      </w:r>
      <w:r w:rsidRPr="00755EF4">
        <w:rPr>
          <w:rFonts w:asciiTheme="minorBidi" w:hAnsiTheme="minorBidi"/>
          <w:b/>
          <w:bCs/>
        </w:rPr>
        <w:t xml:space="preserve">Rav </w:t>
      </w:r>
      <w:proofErr w:type="spellStart"/>
      <w:proofErr w:type="gramStart"/>
      <w:r w:rsidRPr="00755EF4">
        <w:rPr>
          <w:rFonts w:asciiTheme="minorBidi" w:hAnsiTheme="minorBidi"/>
          <w:b/>
          <w:bCs/>
        </w:rPr>
        <w:t>Eliyashiv</w:t>
      </w:r>
      <w:proofErr w:type="spellEnd"/>
      <w:r w:rsidRPr="00755EF4">
        <w:rPr>
          <w:rFonts w:asciiTheme="minorBidi" w:hAnsiTheme="minorBidi"/>
          <w:b/>
          <w:bCs/>
        </w:rPr>
        <w:t xml:space="preserve"> </w:t>
      </w:r>
      <w:r w:rsidRPr="00755EF4">
        <w:rPr>
          <w:rFonts w:asciiTheme="minorBidi" w:hAnsiTheme="minorBidi"/>
        </w:rPr>
        <w:t xml:space="preserve"> explained</w:t>
      </w:r>
      <w:proofErr w:type="gramEnd"/>
      <w:r w:rsidRPr="00755EF4">
        <w:rPr>
          <w:rFonts w:asciiTheme="minorBidi" w:hAnsiTheme="minorBidi"/>
        </w:rPr>
        <w:t xml:space="preserve"> that when Moshe came with a message of obligation (</w:t>
      </w:r>
      <w:proofErr w:type="spellStart"/>
      <w:r w:rsidRPr="00755EF4">
        <w:rPr>
          <w:rFonts w:asciiTheme="minorBidi" w:hAnsiTheme="minorBidi"/>
        </w:rPr>
        <w:t>V’Lakachtee</w:t>
      </w:r>
      <w:proofErr w:type="spellEnd"/>
      <w:r w:rsidRPr="00755EF4">
        <w:rPr>
          <w:rFonts w:asciiTheme="minorBidi" w:hAnsiTheme="minorBidi"/>
        </w:rPr>
        <w:t xml:space="preserve"> </w:t>
      </w:r>
      <w:proofErr w:type="spellStart"/>
      <w:r w:rsidRPr="00755EF4">
        <w:rPr>
          <w:rFonts w:asciiTheme="minorBidi" w:hAnsiTheme="minorBidi"/>
        </w:rPr>
        <w:t>Eschem</w:t>
      </w:r>
      <w:proofErr w:type="spellEnd"/>
      <w:r w:rsidRPr="00755EF4">
        <w:rPr>
          <w:rFonts w:asciiTheme="minorBidi" w:hAnsiTheme="minorBidi"/>
        </w:rPr>
        <w:t xml:space="preserve"> Lee </w:t>
      </w:r>
      <w:proofErr w:type="spellStart"/>
      <w:r w:rsidRPr="00755EF4">
        <w:rPr>
          <w:rFonts w:asciiTheme="minorBidi" w:hAnsiTheme="minorBidi"/>
        </w:rPr>
        <w:t>L’Am</w:t>
      </w:r>
      <w:proofErr w:type="spellEnd"/>
      <w:r w:rsidRPr="00755EF4">
        <w:rPr>
          <w:rFonts w:asciiTheme="minorBidi" w:hAnsiTheme="minorBidi"/>
        </w:rPr>
        <w:t xml:space="preserve"> </w:t>
      </w:r>
      <w:proofErr w:type="spellStart"/>
      <w:r w:rsidRPr="00755EF4">
        <w:rPr>
          <w:rFonts w:asciiTheme="minorBidi" w:hAnsiTheme="minorBidi"/>
        </w:rPr>
        <w:t>V’Hayeesee</w:t>
      </w:r>
      <w:proofErr w:type="spellEnd"/>
      <w:r w:rsidRPr="00755EF4">
        <w:rPr>
          <w:rFonts w:asciiTheme="minorBidi" w:hAnsiTheme="minorBidi"/>
        </w:rPr>
        <w:t xml:space="preserve"> </w:t>
      </w:r>
      <w:proofErr w:type="spellStart"/>
      <w:r w:rsidRPr="00755EF4">
        <w:rPr>
          <w:rFonts w:asciiTheme="minorBidi" w:hAnsiTheme="minorBidi"/>
        </w:rPr>
        <w:t>Lachem</w:t>
      </w:r>
      <w:proofErr w:type="spellEnd"/>
      <w:r w:rsidRPr="00755EF4">
        <w:rPr>
          <w:rFonts w:asciiTheme="minorBidi" w:hAnsiTheme="minorBidi"/>
        </w:rPr>
        <w:t xml:space="preserve"> </w:t>
      </w:r>
      <w:proofErr w:type="spellStart"/>
      <w:r w:rsidRPr="00755EF4">
        <w:rPr>
          <w:rFonts w:asciiTheme="minorBidi" w:hAnsiTheme="minorBidi"/>
        </w:rPr>
        <w:t>L’Elokim</w:t>
      </w:r>
      <w:proofErr w:type="spellEnd"/>
      <w:r w:rsidRPr="00755EF4">
        <w:rPr>
          <w:rFonts w:asciiTheme="minorBidi" w:hAnsiTheme="minorBidi"/>
        </w:rPr>
        <w:t>) it became too hard for them to listen.</w:t>
      </w:r>
    </w:p>
    <w:p w14:paraId="6CA1A0CC" w14:textId="77777777" w:rsidR="00FF55A3" w:rsidRPr="009901B0" w:rsidRDefault="00FF55A3" w:rsidP="00FF55A3">
      <w:pPr>
        <w:pStyle w:val="NoSpacing"/>
        <w:rPr>
          <w:rFonts w:asciiTheme="minorBidi" w:hAnsiTheme="minorBidi"/>
        </w:rPr>
      </w:pPr>
    </w:p>
    <w:p w14:paraId="0FA2AD5F" w14:textId="77777777" w:rsidR="00FF55A3" w:rsidRPr="00BD428C" w:rsidRDefault="00FF55A3" w:rsidP="00FF55A3">
      <w:pPr>
        <w:pStyle w:val="NoSpacing"/>
        <w:rPr>
          <w:rFonts w:asciiTheme="minorBidi" w:hAnsiTheme="minorBidi"/>
        </w:rPr>
      </w:pPr>
      <w:r w:rsidRPr="009901B0">
        <w:rPr>
          <w:rFonts w:ascii="Arial" w:hAnsi="Arial" w:cs="Arial"/>
          <w:b/>
          <w:bCs/>
          <w:color w:val="000000"/>
          <w:sz w:val="29"/>
          <w:szCs w:val="29"/>
          <w:shd w:val="clear" w:color="auto" w:fill="FFFFFF"/>
          <w:rtl/>
        </w:rPr>
        <w:t>וְלֹ֤א שָֽׁמְעוּ֙ אֶל־משֶׁ֔ה מִקֹּ֣צֶר ר֔וּחַ וּמֵֽעֲבֹדָ֖ה קָשָֽׁה</w:t>
      </w:r>
      <w:r w:rsidRPr="009901B0">
        <w:rPr>
          <w:rFonts w:asciiTheme="minorBidi" w:hAnsiTheme="minorBidi"/>
          <w:b/>
          <w:bCs/>
        </w:rPr>
        <w:t>They didn’t hear Moshe because of their shortness of spirit and hard work (6:9)</w:t>
      </w:r>
      <w:r w:rsidRPr="00BD428C">
        <w:rPr>
          <w:rFonts w:asciiTheme="minorBidi" w:hAnsiTheme="minorBidi"/>
        </w:rPr>
        <w:t xml:space="preserve"> - What was missing from their </w:t>
      </w:r>
      <w:r w:rsidRPr="00BD428C">
        <w:rPr>
          <w:rFonts w:asciiTheme="minorBidi" w:hAnsiTheme="minorBidi"/>
          <w:rtl/>
        </w:rPr>
        <w:t>אמונה</w:t>
      </w:r>
      <w:r w:rsidRPr="00BD428C">
        <w:rPr>
          <w:rFonts w:asciiTheme="minorBidi" w:hAnsiTheme="minorBidi"/>
        </w:rPr>
        <w:t xml:space="preserve"> that created this inability to listen? </w:t>
      </w:r>
      <w:r w:rsidRPr="009901B0">
        <w:rPr>
          <w:rFonts w:asciiTheme="minorBidi" w:hAnsiTheme="minorBidi"/>
          <w:b/>
          <w:bCs/>
        </w:rPr>
        <w:t>Rav Yaakov Ruderman</w:t>
      </w:r>
      <w:r w:rsidRPr="00BD428C">
        <w:rPr>
          <w:rFonts w:asciiTheme="minorBidi" w:hAnsiTheme="minorBidi"/>
        </w:rPr>
        <w:t xml:space="preserve"> explained that </w:t>
      </w:r>
      <w:r w:rsidRPr="00BD428C">
        <w:rPr>
          <w:rFonts w:asciiTheme="minorBidi" w:hAnsiTheme="minorBidi"/>
          <w:rtl/>
        </w:rPr>
        <w:t>פרעה</w:t>
      </w:r>
      <w:r w:rsidRPr="00BD428C">
        <w:rPr>
          <w:rFonts w:asciiTheme="minorBidi" w:hAnsiTheme="minorBidi"/>
        </w:rPr>
        <w:t xml:space="preserve"> only believed in a </w:t>
      </w:r>
      <w:r w:rsidRPr="00BD428C">
        <w:rPr>
          <w:rFonts w:asciiTheme="minorBidi" w:hAnsiTheme="minorBidi"/>
          <w:rtl/>
        </w:rPr>
        <w:t>אלקים</w:t>
      </w:r>
      <w:r w:rsidRPr="00BD428C">
        <w:rPr>
          <w:rFonts w:asciiTheme="minorBidi" w:hAnsiTheme="minorBidi"/>
        </w:rPr>
        <w:t xml:space="preserve"> that the Zohar explains refers to </w:t>
      </w:r>
      <w:r w:rsidRPr="00BD428C">
        <w:rPr>
          <w:rFonts w:asciiTheme="minorBidi" w:hAnsiTheme="minorBidi"/>
          <w:rtl/>
        </w:rPr>
        <w:t>טבע</w:t>
      </w:r>
      <w:r w:rsidRPr="00BD428C">
        <w:rPr>
          <w:rFonts w:asciiTheme="minorBidi" w:hAnsiTheme="minorBidi"/>
        </w:rPr>
        <w:t xml:space="preserve"> or nature. When Moshe used a new attribute of Hashem — </w:t>
      </w:r>
      <w:r w:rsidRPr="00BD428C">
        <w:rPr>
          <w:rFonts w:asciiTheme="minorBidi" w:hAnsiTheme="minorBidi"/>
          <w:rtl/>
        </w:rPr>
        <w:t>הויה — פרעה</w:t>
      </w:r>
      <w:r w:rsidRPr="00BD428C">
        <w:rPr>
          <w:rFonts w:asciiTheme="minorBidi" w:hAnsiTheme="minorBidi"/>
        </w:rPr>
        <w:t xml:space="preserve"> refused to recognize that name. Rav Ruderman added that this was the issue here too. </w:t>
      </w:r>
      <w:r w:rsidRPr="00BD428C">
        <w:rPr>
          <w:rFonts w:asciiTheme="minorBidi" w:hAnsiTheme="minorBidi"/>
          <w:rtl/>
        </w:rPr>
        <w:t>פרעה</w:t>
      </w:r>
      <w:r w:rsidRPr="00BD428C">
        <w:rPr>
          <w:rFonts w:asciiTheme="minorBidi" w:hAnsiTheme="minorBidi"/>
        </w:rPr>
        <w:t xml:space="preserve"> had so broken the Jewish people that they could only consider </w:t>
      </w:r>
      <w:r w:rsidRPr="00BD428C">
        <w:rPr>
          <w:rFonts w:asciiTheme="minorBidi" w:hAnsiTheme="minorBidi"/>
          <w:rtl/>
        </w:rPr>
        <w:t>טבע</w:t>
      </w:r>
      <w:r w:rsidRPr="00BD428C">
        <w:rPr>
          <w:rFonts w:asciiTheme="minorBidi" w:hAnsiTheme="minorBidi"/>
        </w:rPr>
        <w:t xml:space="preserve"> and the idea of something and someone above its rules was beyond their comprehension due to their shallowness as a result of the hard work and broken spirit.</w:t>
      </w:r>
    </w:p>
    <w:p w14:paraId="3091609D" w14:textId="77777777" w:rsidR="00FF55A3" w:rsidRPr="00755EF4" w:rsidRDefault="00FF55A3" w:rsidP="00FF55A3">
      <w:pPr>
        <w:pStyle w:val="NoSpacing"/>
        <w:rPr>
          <w:rFonts w:asciiTheme="minorBidi" w:hAnsiTheme="minorBidi"/>
          <w:color w:val="1F1F1F"/>
          <w:shd w:val="clear" w:color="auto" w:fill="FFFFFF"/>
        </w:rPr>
      </w:pPr>
    </w:p>
    <w:p w14:paraId="54342AC5" w14:textId="77777777" w:rsidR="00FF55A3" w:rsidRDefault="00FF55A3" w:rsidP="00FF55A3">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אַתָּ֣ה תְדַבֵּ֔ר אֵ֖ת כָּל־אֲשֶׁ֣ר אֲצַוֶּ֑ךָּ וְאַֽהֲרֹ֤ן אָחִ֨יךָ֙ יְדַבֵּ֣ר אֶל־פַּרְעֹ֔ה </w:t>
      </w:r>
      <w:r w:rsidRPr="0038719D">
        <w:rPr>
          <w:rFonts w:ascii="Arial" w:hAnsi="Arial" w:cs="Arial"/>
          <w:color w:val="000000"/>
          <w:sz w:val="29"/>
          <w:szCs w:val="29"/>
          <w:shd w:val="clear" w:color="auto" w:fill="FFFFFF"/>
        </w:rPr>
        <w:t xml:space="preserve"> </w:t>
      </w:r>
      <w:r w:rsidRPr="0038719D">
        <w:rPr>
          <w:rStyle w:val="Strong"/>
          <w:rFonts w:asciiTheme="minorBidi" w:hAnsiTheme="minorBidi"/>
          <w:color w:val="1F1F1F"/>
          <w:shd w:val="clear" w:color="auto" w:fill="FFFFFF"/>
        </w:rPr>
        <w:t>You will say all that I</w:t>
      </w:r>
      <w:r w:rsidRPr="00755EF4">
        <w:rPr>
          <w:rStyle w:val="Strong"/>
          <w:rFonts w:asciiTheme="minorBidi" w:hAnsiTheme="minorBidi"/>
          <w:color w:val="1F1F1F"/>
          <w:shd w:val="clear" w:color="auto" w:fill="FFFFFF"/>
        </w:rPr>
        <w:t xml:space="preserve"> command and Aharon your brother will speak to </w:t>
      </w:r>
      <w:r w:rsidRPr="00755EF4">
        <w:rPr>
          <w:rStyle w:val="Strong"/>
          <w:rFonts w:asciiTheme="minorBidi" w:hAnsiTheme="minorBidi"/>
          <w:color w:val="1F1F1F"/>
          <w:shd w:val="clear" w:color="auto" w:fill="FFFFFF"/>
          <w:rtl/>
        </w:rPr>
        <w:t>פרעה </w:t>
      </w:r>
      <w:r w:rsidRPr="00755EF4">
        <w:rPr>
          <w:rStyle w:val="Strong"/>
          <w:rFonts w:asciiTheme="minorBidi" w:hAnsiTheme="minorBidi"/>
          <w:color w:val="1F1F1F"/>
          <w:shd w:val="clear" w:color="auto" w:fill="FFFFFF"/>
        </w:rPr>
        <w:t>(7:2) - Rashi </w:t>
      </w:r>
      <w:r w:rsidRPr="00755EF4">
        <w:rPr>
          <w:rFonts w:asciiTheme="minorBidi" w:hAnsiTheme="minorBidi"/>
          <w:color w:val="1F1F1F"/>
          <w:shd w:val="clear" w:color="auto" w:fill="FFFFFF"/>
        </w:rPr>
        <w:t xml:space="preserve">explains that what this </w:t>
      </w:r>
      <w:proofErr w:type="spellStart"/>
      <w:r w:rsidRPr="00755EF4">
        <w:rPr>
          <w:rFonts w:asciiTheme="minorBidi" w:hAnsiTheme="minorBidi"/>
          <w:color w:val="1F1F1F"/>
          <w:shd w:val="clear" w:color="auto" w:fill="FFFFFF"/>
        </w:rPr>
        <w:t>pasuk</w:t>
      </w:r>
      <w:proofErr w:type="spellEnd"/>
      <w:r w:rsidRPr="00755EF4">
        <w:rPr>
          <w:rFonts w:asciiTheme="minorBidi" w:hAnsiTheme="minorBidi"/>
          <w:color w:val="1F1F1F"/>
          <w:shd w:val="clear" w:color="auto" w:fill="FFFFFF"/>
        </w:rPr>
        <w:t xml:space="preserve"> means is that each time Hashem gave Moshe a message to transmit to </w:t>
      </w:r>
      <w:r w:rsidRPr="00755EF4">
        <w:rPr>
          <w:rFonts w:asciiTheme="minorBidi" w:hAnsiTheme="minorBidi"/>
          <w:color w:val="1F1F1F"/>
          <w:shd w:val="clear" w:color="auto" w:fill="FFFFFF"/>
          <w:rtl/>
        </w:rPr>
        <w:t>פרעה</w:t>
      </w:r>
      <w:r w:rsidRPr="00755EF4">
        <w:rPr>
          <w:rFonts w:asciiTheme="minorBidi" w:hAnsiTheme="minorBidi"/>
          <w:color w:val="1F1F1F"/>
          <w:shd w:val="clear" w:color="auto" w:fill="FFFFFF"/>
        </w:rPr>
        <w:t>, Moshe would relate it once, and then Aharon would repeat it in a way that </w:t>
      </w:r>
      <w:r w:rsidRPr="00755EF4">
        <w:rPr>
          <w:rFonts w:asciiTheme="minorBidi" w:hAnsiTheme="minorBidi"/>
          <w:color w:val="1F1F1F"/>
          <w:shd w:val="clear" w:color="auto" w:fill="FFFFFF"/>
          <w:rtl/>
        </w:rPr>
        <w:t>פרעה </w:t>
      </w:r>
      <w:r w:rsidRPr="00755EF4">
        <w:rPr>
          <w:rFonts w:asciiTheme="minorBidi" w:hAnsiTheme="minorBidi"/>
          <w:color w:val="1F1F1F"/>
          <w:shd w:val="clear" w:color="auto" w:fill="FFFFFF"/>
        </w:rPr>
        <w:t xml:space="preserve">would be able to understand.  The </w:t>
      </w:r>
      <w:proofErr w:type="spellStart"/>
      <w:r w:rsidRPr="00392E6C">
        <w:rPr>
          <w:rFonts w:asciiTheme="minorBidi" w:hAnsiTheme="minorBidi"/>
          <w:b/>
          <w:bCs/>
          <w:color w:val="1F1F1F"/>
          <w:shd w:val="clear" w:color="auto" w:fill="FFFFFF"/>
        </w:rPr>
        <w:t>Ramban</w:t>
      </w:r>
      <w:proofErr w:type="spellEnd"/>
      <w:r w:rsidRPr="00755EF4">
        <w:rPr>
          <w:rFonts w:asciiTheme="minorBidi" w:hAnsiTheme="minorBidi"/>
          <w:color w:val="1F1F1F"/>
          <w:shd w:val="clear" w:color="auto" w:fill="FFFFFF"/>
        </w:rPr>
        <w:t>, on the other hand, learns that Moshe would not say it in front of </w:t>
      </w:r>
      <w:r w:rsidRPr="00755EF4">
        <w:rPr>
          <w:rFonts w:asciiTheme="minorBidi" w:hAnsiTheme="minorBidi"/>
          <w:color w:val="1F1F1F"/>
          <w:shd w:val="clear" w:color="auto" w:fill="FFFFFF"/>
          <w:rtl/>
        </w:rPr>
        <w:t>פרעה </w:t>
      </w:r>
      <w:r w:rsidRPr="00755EF4">
        <w:rPr>
          <w:rFonts w:asciiTheme="minorBidi" w:hAnsiTheme="minorBidi"/>
          <w:color w:val="1F1F1F"/>
          <w:shd w:val="clear" w:color="auto" w:fill="FFFFFF"/>
        </w:rPr>
        <w:t>at all.  Rather, he would tell it to Aharon who would then transmit the message to </w:t>
      </w:r>
      <w:r w:rsidRPr="00755EF4">
        <w:rPr>
          <w:rFonts w:asciiTheme="minorBidi" w:hAnsiTheme="minorBidi"/>
          <w:color w:val="1F1F1F"/>
          <w:shd w:val="clear" w:color="auto" w:fill="FFFFFF"/>
          <w:rtl/>
        </w:rPr>
        <w:t>פרעה</w:t>
      </w:r>
      <w:r w:rsidRPr="00755EF4">
        <w:rPr>
          <w:rFonts w:asciiTheme="minorBidi" w:hAnsiTheme="minorBidi"/>
          <w:color w:val="1F1F1F"/>
          <w:shd w:val="clear" w:color="auto" w:fill="FFFFFF"/>
        </w:rPr>
        <w:t xml:space="preserve">. According to Rashi, what was the purpose in Moshe </w:t>
      </w:r>
      <w:proofErr w:type="spellStart"/>
      <w:r w:rsidRPr="00755EF4">
        <w:rPr>
          <w:rFonts w:asciiTheme="minorBidi" w:hAnsiTheme="minorBidi"/>
          <w:color w:val="1F1F1F"/>
          <w:shd w:val="clear" w:color="auto" w:fill="FFFFFF"/>
        </w:rPr>
        <w:t>Rabbeinu</w:t>
      </w:r>
      <w:proofErr w:type="spellEnd"/>
      <w:r w:rsidRPr="00755EF4">
        <w:rPr>
          <w:rFonts w:asciiTheme="minorBidi" w:hAnsiTheme="minorBidi"/>
          <w:color w:val="1F1F1F"/>
          <w:shd w:val="clear" w:color="auto" w:fill="FFFFFF"/>
        </w:rPr>
        <w:t xml:space="preserve"> saying each </w:t>
      </w:r>
      <w:proofErr w:type="spellStart"/>
      <w:r w:rsidRPr="00755EF4">
        <w:rPr>
          <w:rFonts w:asciiTheme="minorBidi" w:hAnsiTheme="minorBidi"/>
          <w:color w:val="1F1F1F"/>
          <w:shd w:val="clear" w:color="auto" w:fill="FFFFFF"/>
        </w:rPr>
        <w:t>nevuah</w:t>
      </w:r>
      <w:proofErr w:type="spellEnd"/>
      <w:r w:rsidRPr="00755EF4">
        <w:rPr>
          <w:rFonts w:asciiTheme="minorBidi" w:hAnsiTheme="minorBidi"/>
          <w:color w:val="1F1F1F"/>
          <w:shd w:val="clear" w:color="auto" w:fill="FFFFFF"/>
        </w:rPr>
        <w:t xml:space="preserve"> one time, if </w:t>
      </w:r>
      <w:r w:rsidRPr="00755EF4">
        <w:rPr>
          <w:rFonts w:asciiTheme="minorBidi" w:hAnsiTheme="minorBidi"/>
          <w:color w:val="1F1F1F"/>
          <w:shd w:val="clear" w:color="auto" w:fill="FFFFFF"/>
          <w:rtl/>
        </w:rPr>
        <w:t>פרעה </w:t>
      </w:r>
      <w:r w:rsidRPr="00755EF4">
        <w:rPr>
          <w:rFonts w:asciiTheme="minorBidi" w:hAnsiTheme="minorBidi"/>
          <w:color w:val="1F1F1F"/>
          <w:shd w:val="clear" w:color="auto" w:fill="FFFFFF"/>
        </w:rPr>
        <w:t>was only going to understand it from Aharon?  </w:t>
      </w:r>
      <w:r w:rsidRPr="00755EF4">
        <w:rPr>
          <w:rStyle w:val="Strong"/>
          <w:rFonts w:asciiTheme="minorBidi" w:hAnsiTheme="minorBidi"/>
          <w:color w:val="1F1F1F"/>
          <w:shd w:val="clear" w:color="auto" w:fill="FFFFFF"/>
        </w:rPr>
        <w:t xml:space="preserve">Rav Moshe </w:t>
      </w:r>
      <w:proofErr w:type="gramStart"/>
      <w:r w:rsidRPr="00755EF4">
        <w:rPr>
          <w:rStyle w:val="Strong"/>
          <w:rFonts w:asciiTheme="minorBidi" w:hAnsiTheme="minorBidi"/>
          <w:color w:val="1F1F1F"/>
          <w:shd w:val="clear" w:color="auto" w:fill="FFFFFF"/>
        </w:rPr>
        <w:t>Twersky  HYD</w:t>
      </w:r>
      <w:proofErr w:type="gramEnd"/>
      <w:r w:rsidRPr="00755EF4">
        <w:rPr>
          <w:rFonts w:asciiTheme="minorBidi" w:hAnsiTheme="minorBidi"/>
          <w:color w:val="1F1F1F"/>
          <w:shd w:val="clear" w:color="auto" w:fill="FFFFFF"/>
        </w:rPr>
        <w:t xml:space="preserve"> opined that Hashem needed to be involved in the entirety of </w:t>
      </w:r>
      <w:proofErr w:type="spellStart"/>
      <w:r w:rsidRPr="00755EF4">
        <w:rPr>
          <w:rFonts w:asciiTheme="minorBidi" w:hAnsiTheme="minorBidi"/>
          <w:color w:val="1F1F1F"/>
          <w:shd w:val="clear" w:color="auto" w:fill="FFFFFF"/>
        </w:rPr>
        <w:t>Yetzias</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Mitzrayim</w:t>
      </w:r>
      <w:proofErr w:type="spellEnd"/>
      <w:r w:rsidRPr="00755EF4">
        <w:rPr>
          <w:rFonts w:asciiTheme="minorBidi" w:hAnsiTheme="minorBidi"/>
          <w:color w:val="1F1F1F"/>
          <w:shd w:val="clear" w:color="auto" w:fill="FFFFFF"/>
        </w:rPr>
        <w:t>. This included the warnings.</w:t>
      </w:r>
      <w:r w:rsidRPr="00755EF4">
        <w:rPr>
          <w:rFonts w:asciiTheme="minorBidi" w:hAnsiTheme="minorBidi"/>
          <w:color w:val="666666"/>
          <w:shd w:val="clear" w:color="auto" w:fill="FFFFFF"/>
        </w:rPr>
        <w:t>  </w:t>
      </w:r>
      <w:r w:rsidRPr="00755EF4">
        <w:rPr>
          <w:rFonts w:asciiTheme="minorBidi" w:hAnsiTheme="minorBidi"/>
          <w:color w:val="1F1F1F"/>
          <w:shd w:val="clear" w:color="auto" w:fill="FFFFFF"/>
        </w:rPr>
        <w:t xml:space="preserve">If only Aharon would have sounded the warnings of each </w:t>
      </w:r>
      <w:proofErr w:type="spellStart"/>
      <w:r w:rsidRPr="00755EF4">
        <w:rPr>
          <w:rFonts w:asciiTheme="minorBidi" w:hAnsiTheme="minorBidi"/>
          <w:color w:val="1F1F1F"/>
          <w:shd w:val="clear" w:color="auto" w:fill="FFFFFF"/>
        </w:rPr>
        <w:t>makah</w:t>
      </w:r>
      <w:proofErr w:type="spellEnd"/>
      <w:r w:rsidRPr="00755EF4">
        <w:rPr>
          <w:rFonts w:asciiTheme="minorBidi" w:hAnsiTheme="minorBidi"/>
          <w:color w:val="1F1F1F"/>
          <w:shd w:val="clear" w:color="auto" w:fill="FFFFFF"/>
        </w:rPr>
        <w:t xml:space="preserve">, that would have been a mechanism of </w:t>
      </w:r>
      <w:proofErr w:type="spellStart"/>
      <w:r w:rsidRPr="00755EF4">
        <w:rPr>
          <w:rFonts w:asciiTheme="minorBidi" w:hAnsiTheme="minorBidi"/>
          <w:color w:val="1F1F1F"/>
          <w:shd w:val="clear" w:color="auto" w:fill="FFFFFF"/>
        </w:rPr>
        <w:t>shlichus</w:t>
      </w:r>
      <w:proofErr w:type="spellEnd"/>
      <w:r w:rsidRPr="00755EF4">
        <w:rPr>
          <w:rFonts w:asciiTheme="minorBidi" w:hAnsiTheme="minorBidi"/>
          <w:color w:val="1F1F1F"/>
          <w:shd w:val="clear" w:color="auto" w:fill="FFFFFF"/>
        </w:rPr>
        <w:t xml:space="preserve"> (agency).  That is why Moshe </w:t>
      </w:r>
      <w:proofErr w:type="spellStart"/>
      <w:r w:rsidRPr="00755EF4">
        <w:rPr>
          <w:rFonts w:asciiTheme="minorBidi" w:hAnsiTheme="minorBidi"/>
          <w:color w:val="1F1F1F"/>
          <w:shd w:val="clear" w:color="auto" w:fill="FFFFFF"/>
        </w:rPr>
        <w:t>Rabbeinu</w:t>
      </w:r>
      <w:proofErr w:type="spellEnd"/>
      <w:r w:rsidRPr="00755EF4">
        <w:rPr>
          <w:rFonts w:asciiTheme="minorBidi" w:hAnsiTheme="minorBidi"/>
          <w:color w:val="1F1F1F"/>
          <w:shd w:val="clear" w:color="auto" w:fill="FFFFFF"/>
        </w:rPr>
        <w:t xml:space="preserve"> – who was the one who served as the mouthpiece, </w:t>
      </w:r>
      <w:proofErr w:type="spellStart"/>
      <w:r w:rsidRPr="00755EF4">
        <w:rPr>
          <w:rFonts w:asciiTheme="minorBidi" w:hAnsiTheme="minorBidi"/>
          <w:color w:val="1F1F1F"/>
          <w:shd w:val="clear" w:color="auto" w:fill="FFFFFF"/>
        </w:rPr>
        <w:t>kavayachol</w:t>
      </w:r>
      <w:proofErr w:type="spellEnd"/>
      <w:r w:rsidRPr="00755EF4">
        <w:rPr>
          <w:rFonts w:asciiTheme="minorBidi" w:hAnsiTheme="minorBidi"/>
          <w:color w:val="1F1F1F"/>
          <w:shd w:val="clear" w:color="auto" w:fill="FFFFFF"/>
        </w:rPr>
        <w:t xml:space="preserve">, of the </w:t>
      </w:r>
      <w:proofErr w:type="spellStart"/>
      <w:r w:rsidRPr="00755EF4">
        <w:rPr>
          <w:rFonts w:asciiTheme="minorBidi" w:hAnsiTheme="minorBidi"/>
          <w:color w:val="1F1F1F"/>
          <w:shd w:val="clear" w:color="auto" w:fill="FFFFFF"/>
        </w:rPr>
        <w:t>Shechina</w:t>
      </w:r>
      <w:proofErr w:type="spellEnd"/>
      <w:r w:rsidRPr="00755EF4">
        <w:rPr>
          <w:rFonts w:asciiTheme="minorBidi" w:hAnsiTheme="minorBidi"/>
          <w:color w:val="1F1F1F"/>
          <w:shd w:val="clear" w:color="auto" w:fill="FFFFFF"/>
        </w:rPr>
        <w:t xml:space="preserve"> – had to say each warning to </w:t>
      </w:r>
      <w:r w:rsidRPr="00755EF4">
        <w:rPr>
          <w:rFonts w:asciiTheme="minorBidi" w:hAnsiTheme="minorBidi"/>
          <w:color w:val="1F1F1F"/>
          <w:shd w:val="clear" w:color="auto" w:fill="FFFFFF"/>
          <w:rtl/>
        </w:rPr>
        <w:t>פרעה </w:t>
      </w:r>
      <w:r w:rsidRPr="00755EF4">
        <w:rPr>
          <w:rFonts w:asciiTheme="minorBidi" w:hAnsiTheme="minorBidi"/>
          <w:color w:val="1F1F1F"/>
          <w:shd w:val="clear" w:color="auto" w:fill="FFFFFF"/>
        </w:rPr>
        <w:t xml:space="preserve">at least once.  That way, it was a full manifestation of </w:t>
      </w:r>
      <w:proofErr w:type="spellStart"/>
      <w:r w:rsidRPr="00755EF4">
        <w:rPr>
          <w:rFonts w:asciiTheme="minorBidi" w:hAnsiTheme="minorBidi"/>
          <w:color w:val="1F1F1F"/>
          <w:shd w:val="clear" w:color="auto" w:fill="FFFFFF"/>
        </w:rPr>
        <w:t>Ha’Kadosh</w:t>
      </w:r>
      <w:proofErr w:type="spellEnd"/>
      <w:r w:rsidRPr="00755EF4">
        <w:rPr>
          <w:rFonts w:asciiTheme="minorBidi" w:hAnsiTheme="minorBidi"/>
          <w:color w:val="1F1F1F"/>
          <w:shd w:val="clear" w:color="auto" w:fill="FFFFFF"/>
        </w:rPr>
        <w:t xml:space="preserve"> Baruch Hu Himself taking </w:t>
      </w:r>
      <w:proofErr w:type="spellStart"/>
      <w:r w:rsidRPr="00755EF4">
        <w:rPr>
          <w:rFonts w:asciiTheme="minorBidi" w:hAnsiTheme="minorBidi"/>
          <w:color w:val="1F1F1F"/>
          <w:shd w:val="clear" w:color="auto" w:fill="FFFFFF"/>
        </w:rPr>
        <w:t>Klal</w:t>
      </w:r>
      <w:proofErr w:type="spellEnd"/>
      <w:r w:rsidRPr="00755EF4">
        <w:rPr>
          <w:rFonts w:asciiTheme="minorBidi" w:hAnsiTheme="minorBidi"/>
          <w:color w:val="1F1F1F"/>
          <w:shd w:val="clear" w:color="auto" w:fill="FFFFFF"/>
        </w:rPr>
        <w:t xml:space="preserve"> Yisrael out of </w:t>
      </w:r>
      <w:proofErr w:type="spellStart"/>
      <w:r w:rsidRPr="00755EF4">
        <w:rPr>
          <w:rFonts w:asciiTheme="minorBidi" w:hAnsiTheme="minorBidi"/>
          <w:color w:val="1F1F1F"/>
          <w:shd w:val="clear" w:color="auto" w:fill="FFFFFF"/>
        </w:rPr>
        <w:t>Mitzrayim</w:t>
      </w:r>
      <w:proofErr w:type="spellEnd"/>
      <w:r w:rsidRPr="00755EF4">
        <w:rPr>
          <w:rFonts w:asciiTheme="minorBidi" w:hAnsiTheme="minorBidi"/>
          <w:color w:val="1F1F1F"/>
          <w:shd w:val="clear" w:color="auto" w:fill="FFFFFF"/>
        </w:rPr>
        <w:t>.</w:t>
      </w:r>
    </w:p>
    <w:p w14:paraId="18563EEA" w14:textId="77777777" w:rsidR="00FF55A3" w:rsidRPr="00755EF4" w:rsidRDefault="00FF55A3" w:rsidP="00FF55A3">
      <w:pPr>
        <w:pStyle w:val="NoSpacing"/>
        <w:rPr>
          <w:rFonts w:asciiTheme="minorBidi" w:hAnsiTheme="minorBidi"/>
        </w:rPr>
      </w:pPr>
    </w:p>
    <w:p w14:paraId="3FB850B4" w14:textId="77777777" w:rsidR="00FF55A3" w:rsidRDefault="00FF55A3" w:rsidP="00FF55A3">
      <w:pPr>
        <w:pStyle w:val="NoSpacing"/>
        <w:rPr>
          <w:rFonts w:asciiTheme="minorBidi" w:hAnsiTheme="minorBidi"/>
        </w:rPr>
      </w:pPr>
      <w:r w:rsidRPr="00755EF4">
        <w:rPr>
          <w:rFonts w:asciiTheme="minorBidi" w:hAnsiTheme="minorBidi"/>
          <w:b/>
          <w:bCs/>
        </w:rPr>
        <w:t xml:space="preserve">The </w:t>
      </w:r>
      <w:proofErr w:type="spellStart"/>
      <w:r w:rsidRPr="00755EF4">
        <w:rPr>
          <w:rFonts w:asciiTheme="minorBidi" w:hAnsiTheme="minorBidi"/>
          <w:b/>
          <w:bCs/>
        </w:rPr>
        <w:t>Maakos</w:t>
      </w:r>
      <w:proofErr w:type="spellEnd"/>
      <w:r w:rsidRPr="00755EF4">
        <w:rPr>
          <w:rFonts w:asciiTheme="minorBidi" w:hAnsiTheme="minorBidi"/>
        </w:rPr>
        <w:t xml:space="preserve"> – The Mishna in </w:t>
      </w:r>
      <w:proofErr w:type="spellStart"/>
      <w:r w:rsidRPr="00755EF4">
        <w:rPr>
          <w:rFonts w:asciiTheme="minorBidi" w:hAnsiTheme="minorBidi"/>
        </w:rPr>
        <w:t>Avos</w:t>
      </w:r>
      <w:proofErr w:type="spellEnd"/>
      <w:r w:rsidRPr="00755EF4">
        <w:rPr>
          <w:rFonts w:asciiTheme="minorBidi" w:hAnsiTheme="minorBidi"/>
        </w:rPr>
        <w:t xml:space="preserve"> (5:4) notes that there were 10 miracles that were done for our forefathers in </w:t>
      </w:r>
      <w:proofErr w:type="spellStart"/>
      <w:r w:rsidRPr="00755EF4">
        <w:rPr>
          <w:rFonts w:asciiTheme="minorBidi" w:hAnsiTheme="minorBidi"/>
        </w:rPr>
        <w:t>Mitzrayim</w:t>
      </w:r>
      <w:proofErr w:type="spellEnd"/>
      <w:r w:rsidRPr="00755EF4">
        <w:rPr>
          <w:rFonts w:asciiTheme="minorBidi" w:hAnsiTheme="minorBidi"/>
        </w:rPr>
        <w:t xml:space="preserve">. </w:t>
      </w:r>
      <w:r w:rsidRPr="00755EF4">
        <w:rPr>
          <w:rFonts w:asciiTheme="minorBidi" w:hAnsiTheme="minorBidi"/>
          <w:b/>
          <w:bCs/>
        </w:rPr>
        <w:t xml:space="preserve">Rav Yisroel Meir </w:t>
      </w:r>
      <w:proofErr w:type="gramStart"/>
      <w:r w:rsidRPr="00755EF4">
        <w:rPr>
          <w:rFonts w:asciiTheme="minorBidi" w:hAnsiTheme="minorBidi"/>
          <w:b/>
          <w:bCs/>
        </w:rPr>
        <w:t xml:space="preserve">Lau </w:t>
      </w:r>
      <w:r w:rsidRPr="00755EF4">
        <w:rPr>
          <w:rFonts w:asciiTheme="minorBidi" w:hAnsiTheme="minorBidi"/>
        </w:rPr>
        <w:t xml:space="preserve"> notes</w:t>
      </w:r>
      <w:proofErr w:type="gramEnd"/>
      <w:r w:rsidRPr="00755EF4">
        <w:rPr>
          <w:rFonts w:asciiTheme="minorBidi" w:hAnsiTheme="minorBidi"/>
        </w:rPr>
        <w:t xml:space="preserve"> that this seems somewhat odd – the miracles were done to the </w:t>
      </w:r>
      <w:proofErr w:type="spellStart"/>
      <w:r w:rsidRPr="00755EF4">
        <w:rPr>
          <w:rFonts w:asciiTheme="minorBidi" w:hAnsiTheme="minorBidi"/>
        </w:rPr>
        <w:t>Mitzrim</w:t>
      </w:r>
      <w:proofErr w:type="spellEnd"/>
      <w:r w:rsidRPr="00755EF4">
        <w:rPr>
          <w:rFonts w:asciiTheme="minorBidi" w:hAnsiTheme="minorBidi"/>
        </w:rPr>
        <w:t xml:space="preserve"> – not our forefathers. And why bother to call them miracles anyway? Rav Lau explains that miracles are things that bring one to a better awareness of Hashem’s presence in the world. Although the miracle happened to the </w:t>
      </w:r>
      <w:proofErr w:type="spellStart"/>
      <w:r w:rsidRPr="00755EF4">
        <w:rPr>
          <w:rFonts w:asciiTheme="minorBidi" w:hAnsiTheme="minorBidi"/>
        </w:rPr>
        <w:t>Mitzrim</w:t>
      </w:r>
      <w:proofErr w:type="spellEnd"/>
      <w:r w:rsidRPr="00755EF4">
        <w:rPr>
          <w:rFonts w:asciiTheme="minorBidi" w:hAnsiTheme="minorBidi"/>
        </w:rPr>
        <w:t xml:space="preserve">, the ones who seemed to get the message were the Jewish people. </w:t>
      </w:r>
    </w:p>
    <w:p w14:paraId="471BAB09" w14:textId="77777777" w:rsidR="00FF55A3" w:rsidRPr="00755EF4" w:rsidRDefault="00FF55A3" w:rsidP="00FF55A3">
      <w:pPr>
        <w:pStyle w:val="NoSpacing"/>
        <w:rPr>
          <w:rFonts w:asciiTheme="minorBidi" w:hAnsiTheme="minorBidi"/>
          <w:color w:val="1F1F1F"/>
          <w:shd w:val="clear" w:color="auto" w:fill="FFFFFF"/>
        </w:rPr>
      </w:pPr>
    </w:p>
    <w:p w14:paraId="0B7D5B2E" w14:textId="77777777" w:rsidR="00FF55A3" w:rsidRDefault="00FF55A3" w:rsidP="00FF55A3">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וַתַּ֨עַל֙ הַצּפַרְדֵּ֔עַ</w:t>
      </w:r>
      <w:r w:rsidRPr="00394CD1">
        <w:rPr>
          <w:rFonts w:ascii="Arial" w:hAnsi="Arial" w:cs="Arial"/>
          <w:b/>
          <w:bCs/>
          <w:color w:val="000000"/>
          <w:sz w:val="29"/>
          <w:szCs w:val="29"/>
          <w:shd w:val="clear" w:color="auto" w:fill="FFFFFF"/>
        </w:rPr>
        <w:t xml:space="preserve"> </w:t>
      </w:r>
      <w:r w:rsidRPr="00755EF4">
        <w:rPr>
          <w:rStyle w:val="Strong"/>
          <w:rFonts w:asciiTheme="minorBidi" w:hAnsiTheme="minorBidi"/>
          <w:color w:val="1F1F1F"/>
          <w:shd w:val="clear" w:color="auto" w:fill="FFFFFF"/>
        </w:rPr>
        <w:t xml:space="preserve">And Aharon raised his hand over the waters of </w:t>
      </w:r>
      <w:proofErr w:type="spellStart"/>
      <w:r w:rsidRPr="00755EF4">
        <w:rPr>
          <w:rStyle w:val="Strong"/>
          <w:rFonts w:asciiTheme="minorBidi" w:hAnsiTheme="minorBidi"/>
          <w:color w:val="1F1F1F"/>
          <w:shd w:val="clear" w:color="auto" w:fill="FFFFFF"/>
        </w:rPr>
        <w:t>Mitzrayim</w:t>
      </w:r>
      <w:proofErr w:type="spellEnd"/>
      <w:r w:rsidRPr="00755EF4">
        <w:rPr>
          <w:rStyle w:val="Strong"/>
          <w:rFonts w:asciiTheme="minorBidi" w:hAnsiTheme="minorBidi"/>
          <w:color w:val="1F1F1F"/>
          <w:shd w:val="clear" w:color="auto" w:fill="FFFFFF"/>
        </w:rPr>
        <w:t xml:space="preserve"> and the frog infestation arose and covered the land of Egypt (8:2) – Rashi</w:t>
      </w:r>
      <w:r w:rsidRPr="00755EF4">
        <w:rPr>
          <w:rFonts w:asciiTheme="minorBidi" w:hAnsiTheme="minorBidi"/>
          <w:color w:val="1F1F1F"/>
          <w:shd w:val="clear" w:color="auto" w:fill="FFFFFF"/>
        </w:rPr>
        <w:t xml:space="preserve"> notes that the plague began with a single frog. The </w:t>
      </w:r>
      <w:proofErr w:type="spellStart"/>
      <w:r w:rsidRPr="00755EF4">
        <w:rPr>
          <w:rFonts w:asciiTheme="minorBidi" w:hAnsiTheme="minorBidi"/>
          <w:color w:val="1F1F1F"/>
          <w:shd w:val="clear" w:color="auto" w:fill="FFFFFF"/>
        </w:rPr>
        <w:t>Mitzrim</w:t>
      </w:r>
      <w:proofErr w:type="spellEnd"/>
      <w:r w:rsidRPr="00755EF4">
        <w:rPr>
          <w:rFonts w:asciiTheme="minorBidi" w:hAnsiTheme="minorBidi"/>
          <w:color w:val="1F1F1F"/>
          <w:shd w:val="clear" w:color="auto" w:fill="FFFFFF"/>
        </w:rPr>
        <w:t xml:space="preserve"> hit it until swarms sprung forth and covered the land. In 1986, </w:t>
      </w:r>
      <w:r w:rsidRPr="00755EF4">
        <w:rPr>
          <w:rStyle w:val="Strong"/>
          <w:rFonts w:asciiTheme="minorBidi" w:hAnsiTheme="minorBidi"/>
          <w:color w:val="1F1F1F"/>
          <w:shd w:val="clear" w:color="auto" w:fill="FFFFFF"/>
        </w:rPr>
        <w:t xml:space="preserve">Rav </w:t>
      </w:r>
      <w:proofErr w:type="gramStart"/>
      <w:r w:rsidRPr="00755EF4">
        <w:rPr>
          <w:rStyle w:val="Strong"/>
          <w:rFonts w:asciiTheme="minorBidi" w:hAnsiTheme="minorBidi"/>
          <w:color w:val="1F1F1F"/>
          <w:shd w:val="clear" w:color="auto" w:fill="FFFFFF"/>
        </w:rPr>
        <w:t xml:space="preserve">Pam </w:t>
      </w:r>
      <w:r w:rsidRPr="00755EF4">
        <w:rPr>
          <w:rFonts w:asciiTheme="minorBidi" w:hAnsiTheme="minorBidi"/>
          <w:color w:val="1F1F1F"/>
          <w:shd w:val="clear" w:color="auto" w:fill="FFFFFF"/>
        </w:rPr>
        <w:t> recognized</w:t>
      </w:r>
      <w:proofErr w:type="gramEnd"/>
      <w:r w:rsidRPr="00755EF4">
        <w:rPr>
          <w:rFonts w:asciiTheme="minorBidi" w:hAnsiTheme="minorBidi"/>
          <w:color w:val="1F1F1F"/>
          <w:shd w:val="clear" w:color="auto" w:fill="FFFFFF"/>
        </w:rPr>
        <w:t xml:space="preserve"> that the splintered groups of terrorists from the PLO would grow in number with the retaliatory attacks to them. He added that </w:t>
      </w:r>
      <w:r>
        <w:rPr>
          <w:rFonts w:asciiTheme="minorBidi" w:hAnsiTheme="minorBidi"/>
          <w:color w:val="1F1F1F"/>
          <w:shd w:val="clear" w:color="auto" w:fill="FFFFFF"/>
        </w:rPr>
        <w:t>t</w:t>
      </w:r>
      <w:r w:rsidRPr="00755EF4">
        <w:rPr>
          <w:rFonts w:asciiTheme="minorBidi" w:hAnsiTheme="minorBidi"/>
          <w:color w:val="1F1F1F"/>
          <w:shd w:val="clear" w:color="auto" w:fill="FFFFFF"/>
        </w:rPr>
        <w:t>errorism seemed to grow with every military response to it. Rav Pam noted that despite the need to combat terror, the best way to end it is to do what Moshe and Aharon did in order to end the terror epidemic – Tefillah.</w:t>
      </w:r>
    </w:p>
    <w:p w14:paraId="2C0B289B" w14:textId="77777777" w:rsidR="00FF55A3" w:rsidRPr="00755EF4" w:rsidRDefault="00FF55A3" w:rsidP="00FF55A3">
      <w:pPr>
        <w:pStyle w:val="NoSpacing"/>
        <w:rPr>
          <w:rFonts w:asciiTheme="minorBidi" w:hAnsiTheme="minorBidi"/>
          <w:b/>
          <w:bCs/>
        </w:rPr>
      </w:pPr>
    </w:p>
    <w:p w14:paraId="43219FAC" w14:textId="77777777" w:rsidR="00FF55A3" w:rsidRDefault="00FF55A3" w:rsidP="00FF55A3">
      <w:pPr>
        <w:pStyle w:val="NoSpacing"/>
        <w:rPr>
          <w:rFonts w:asciiTheme="minorBidi" w:hAnsiTheme="minorBidi"/>
        </w:rPr>
      </w:pPr>
      <w:r w:rsidRPr="00755EF4">
        <w:rPr>
          <w:rFonts w:asciiTheme="minorBidi" w:hAnsiTheme="minorBidi"/>
          <w:b/>
          <w:bCs/>
          <w:color w:val="000000"/>
          <w:shd w:val="clear" w:color="auto" w:fill="FFFFFF"/>
          <w:rtl/>
        </w:rPr>
        <w:t>דֶּ֚רֶךְ שְׁל֣שֶׁת יָמִ֔ים נֵלֵ֖ךְ בַּמִּדְבָּ֑ר</w:t>
      </w:r>
      <w:r w:rsidRPr="00755EF4">
        <w:rPr>
          <w:rFonts w:asciiTheme="minorBidi" w:hAnsiTheme="minorBidi"/>
          <w:b/>
          <w:bCs/>
          <w:color w:val="000000"/>
          <w:shd w:val="clear" w:color="auto" w:fill="FFFFFF"/>
        </w:rPr>
        <w:t xml:space="preserve"> </w:t>
      </w:r>
      <w:r w:rsidRPr="00755EF4">
        <w:rPr>
          <w:rFonts w:asciiTheme="minorBidi" w:hAnsiTheme="minorBidi"/>
          <w:b/>
          <w:bCs/>
        </w:rPr>
        <w:t>Let us go 3 days in the desert (8:23)</w:t>
      </w:r>
      <w:r w:rsidRPr="00755EF4">
        <w:rPr>
          <w:rFonts w:asciiTheme="minorBidi" w:hAnsiTheme="minorBidi"/>
        </w:rPr>
        <w:t xml:space="preserve"> - Why is it </w:t>
      </w:r>
      <w:proofErr w:type="spellStart"/>
      <w:r w:rsidRPr="00755EF4">
        <w:rPr>
          <w:rFonts w:asciiTheme="minorBidi" w:hAnsiTheme="minorBidi"/>
        </w:rPr>
        <w:t>Mutar</w:t>
      </w:r>
      <w:proofErr w:type="spellEnd"/>
      <w:r w:rsidRPr="00755EF4">
        <w:rPr>
          <w:rFonts w:asciiTheme="minorBidi" w:hAnsiTheme="minorBidi"/>
        </w:rPr>
        <w:t xml:space="preserve"> to lie to Pharaoh? </w:t>
      </w:r>
      <w:r w:rsidRPr="00755EF4">
        <w:rPr>
          <w:rFonts w:asciiTheme="minorBidi" w:hAnsiTheme="minorBidi"/>
          <w:b/>
          <w:bCs/>
        </w:rPr>
        <w:t xml:space="preserve">Rav </w:t>
      </w:r>
      <w:proofErr w:type="gramStart"/>
      <w:r w:rsidRPr="00755EF4">
        <w:rPr>
          <w:rFonts w:asciiTheme="minorBidi" w:hAnsiTheme="minorBidi"/>
          <w:b/>
          <w:bCs/>
        </w:rPr>
        <w:t xml:space="preserve">Schachter </w:t>
      </w:r>
      <w:r w:rsidRPr="00755EF4">
        <w:rPr>
          <w:rFonts w:asciiTheme="minorBidi" w:hAnsiTheme="minorBidi"/>
        </w:rPr>
        <w:t xml:space="preserve"> explained</w:t>
      </w:r>
      <w:proofErr w:type="gramEnd"/>
      <w:r w:rsidRPr="00755EF4">
        <w:rPr>
          <w:rFonts w:asciiTheme="minorBidi" w:hAnsiTheme="minorBidi"/>
        </w:rPr>
        <w:t xml:space="preserve"> that giving a slave his religion is the same as giving him </w:t>
      </w:r>
      <w:r w:rsidRPr="00755EF4">
        <w:rPr>
          <w:rFonts w:asciiTheme="minorBidi" w:hAnsiTheme="minorBidi"/>
        </w:rPr>
        <w:lastRenderedPageBreak/>
        <w:t xml:space="preserve">his freedom. This is why we note that Hashem wants us to be His servant and not a servant to other servants. </w:t>
      </w:r>
    </w:p>
    <w:p w14:paraId="1A61B77B" w14:textId="77777777" w:rsidR="00FF55A3" w:rsidRPr="00755EF4" w:rsidRDefault="00FF55A3" w:rsidP="00FF55A3">
      <w:pPr>
        <w:pStyle w:val="NoSpacing"/>
        <w:rPr>
          <w:rFonts w:asciiTheme="minorBidi" w:hAnsiTheme="minorBidi"/>
        </w:rPr>
      </w:pPr>
    </w:p>
    <w:p w14:paraId="7FD70007" w14:textId="77777777" w:rsidR="00FF55A3" w:rsidRPr="00755EF4" w:rsidRDefault="00FF55A3" w:rsidP="00FF55A3">
      <w:pPr>
        <w:pStyle w:val="NoSpacing"/>
        <w:rPr>
          <w:rFonts w:asciiTheme="minorBidi" w:hAnsiTheme="minorBidi"/>
        </w:rPr>
      </w:pPr>
      <w:r w:rsidRPr="00394CD1">
        <w:rPr>
          <w:rFonts w:ascii="Arial" w:hAnsi="Arial" w:cs="Arial"/>
          <w:b/>
          <w:bCs/>
          <w:color w:val="000000"/>
          <w:sz w:val="29"/>
          <w:szCs w:val="29"/>
          <w:shd w:val="clear" w:color="auto" w:fill="FFFFFF"/>
          <w:rtl/>
        </w:rPr>
        <w:t>הַיָּרֵא֙ אֶת־דְּבַ֣ר ה מֵֽעַבְדֵ֖י פַּרְעֹ֑ה</w:t>
      </w:r>
      <w:r>
        <w:rPr>
          <w:rFonts w:asciiTheme="minorBidi" w:hAnsiTheme="minorBidi"/>
          <w:b/>
          <w:bCs/>
        </w:rPr>
        <w:t xml:space="preserve"> He</w:t>
      </w:r>
      <w:r w:rsidRPr="00755EF4">
        <w:rPr>
          <w:rFonts w:asciiTheme="minorBidi" w:hAnsiTheme="minorBidi"/>
          <w:b/>
          <w:bCs/>
        </w:rPr>
        <w:t xml:space="preserve"> who feared the word of Hashem from the servants of Pharaoh (9:20)</w:t>
      </w:r>
      <w:r w:rsidRPr="00755EF4">
        <w:rPr>
          <w:rFonts w:asciiTheme="minorBidi" w:hAnsiTheme="minorBidi"/>
        </w:rPr>
        <w:t xml:space="preserve"> – How could the concept of “Fearing Hashem” enter the discussion when we are speaking about the Egyptians? The fearing of Hashem should have made them change their minds which is something that would not happen for another 3 </w:t>
      </w:r>
      <w:proofErr w:type="spellStart"/>
      <w:r w:rsidRPr="00755EF4">
        <w:rPr>
          <w:rFonts w:asciiTheme="minorBidi" w:hAnsiTheme="minorBidi"/>
        </w:rPr>
        <w:t>Maakos</w:t>
      </w:r>
      <w:proofErr w:type="spellEnd"/>
      <w:r w:rsidRPr="00755EF4">
        <w:rPr>
          <w:rFonts w:asciiTheme="minorBidi" w:hAnsiTheme="minorBidi"/>
        </w:rPr>
        <w:t xml:space="preserve">? </w:t>
      </w:r>
      <w:r w:rsidRPr="00755EF4">
        <w:rPr>
          <w:rFonts w:asciiTheme="minorBidi" w:hAnsiTheme="minorBidi"/>
          <w:b/>
          <w:bCs/>
        </w:rPr>
        <w:t xml:space="preserve">The </w:t>
      </w:r>
      <w:proofErr w:type="spellStart"/>
      <w:proofErr w:type="gramStart"/>
      <w:r w:rsidRPr="00755EF4">
        <w:rPr>
          <w:rFonts w:asciiTheme="minorBidi" w:hAnsiTheme="minorBidi"/>
          <w:b/>
          <w:bCs/>
        </w:rPr>
        <w:t>Steipler</w:t>
      </w:r>
      <w:proofErr w:type="spellEnd"/>
      <w:r w:rsidRPr="00755EF4">
        <w:rPr>
          <w:rFonts w:asciiTheme="minorBidi" w:hAnsiTheme="minorBidi"/>
          <w:b/>
          <w:bCs/>
        </w:rPr>
        <w:t xml:space="preserve">  </w:t>
      </w:r>
      <w:r w:rsidRPr="00755EF4">
        <w:rPr>
          <w:rFonts w:asciiTheme="minorBidi" w:hAnsiTheme="minorBidi"/>
        </w:rPr>
        <w:t>explains</w:t>
      </w:r>
      <w:proofErr w:type="gramEnd"/>
      <w:r w:rsidRPr="00755EF4">
        <w:rPr>
          <w:rFonts w:asciiTheme="minorBidi" w:hAnsiTheme="minorBidi"/>
        </w:rPr>
        <w:t xml:space="preserve"> that Yiras </w:t>
      </w:r>
      <w:proofErr w:type="spellStart"/>
      <w:r w:rsidRPr="00755EF4">
        <w:rPr>
          <w:rFonts w:asciiTheme="minorBidi" w:hAnsiTheme="minorBidi"/>
        </w:rPr>
        <w:t>Shomayim</w:t>
      </w:r>
      <w:proofErr w:type="spellEnd"/>
      <w:r w:rsidRPr="00755EF4">
        <w:rPr>
          <w:rFonts w:asciiTheme="minorBidi" w:hAnsiTheme="minorBidi"/>
        </w:rPr>
        <w:t xml:space="preserve"> is not an intellectual concept. One can see proof that there is Hashem and come up with all sorts of alternative explanations for the proof. True Yiras </w:t>
      </w:r>
      <w:proofErr w:type="spellStart"/>
      <w:r w:rsidRPr="00755EF4">
        <w:rPr>
          <w:rFonts w:asciiTheme="minorBidi" w:hAnsiTheme="minorBidi"/>
        </w:rPr>
        <w:t>Shomayim</w:t>
      </w:r>
      <w:proofErr w:type="spellEnd"/>
      <w:r w:rsidRPr="00755EF4">
        <w:rPr>
          <w:rFonts w:asciiTheme="minorBidi" w:hAnsiTheme="minorBidi"/>
        </w:rPr>
        <w:t xml:space="preserve"> is a desire to see the obvious. </w:t>
      </w:r>
      <w:r w:rsidRPr="00755EF4">
        <w:rPr>
          <w:rFonts w:asciiTheme="minorBidi" w:hAnsiTheme="minorBidi"/>
          <w:b/>
          <w:bCs/>
        </w:rPr>
        <w:t xml:space="preserve">Rav Dovid </w:t>
      </w:r>
      <w:proofErr w:type="spellStart"/>
      <w:proofErr w:type="gramStart"/>
      <w:r w:rsidRPr="00755EF4">
        <w:rPr>
          <w:rFonts w:asciiTheme="minorBidi" w:hAnsiTheme="minorBidi"/>
          <w:b/>
          <w:bCs/>
        </w:rPr>
        <w:t>Povarsky</w:t>
      </w:r>
      <w:proofErr w:type="spellEnd"/>
      <w:r w:rsidRPr="00755EF4">
        <w:rPr>
          <w:rFonts w:asciiTheme="minorBidi" w:hAnsiTheme="minorBidi"/>
          <w:b/>
          <w:bCs/>
        </w:rPr>
        <w:t xml:space="preserve"> </w:t>
      </w:r>
      <w:r w:rsidRPr="00755EF4">
        <w:rPr>
          <w:rFonts w:asciiTheme="minorBidi" w:hAnsiTheme="minorBidi"/>
        </w:rPr>
        <w:t xml:space="preserve"> adds</w:t>
      </w:r>
      <w:proofErr w:type="gramEnd"/>
      <w:r w:rsidRPr="00755EF4">
        <w:rPr>
          <w:rFonts w:asciiTheme="minorBidi" w:hAnsiTheme="minorBidi"/>
        </w:rPr>
        <w:t xml:space="preserve"> that this is why the Jewish survival in the Galus, a concept that clearly proves </w:t>
      </w:r>
      <w:r w:rsidRPr="00392E6C">
        <w:rPr>
          <w:rFonts w:asciiTheme="minorBidi" w:hAnsiTheme="minorBidi"/>
          <w:i/>
          <w:iCs/>
        </w:rPr>
        <w:t xml:space="preserve">Ki Lo </w:t>
      </w:r>
      <w:proofErr w:type="spellStart"/>
      <w:r w:rsidRPr="00392E6C">
        <w:rPr>
          <w:rFonts w:asciiTheme="minorBidi" w:hAnsiTheme="minorBidi"/>
          <w:i/>
          <w:iCs/>
        </w:rPr>
        <w:t>Yitosh</w:t>
      </w:r>
      <w:proofErr w:type="spellEnd"/>
      <w:r w:rsidRPr="00392E6C">
        <w:rPr>
          <w:rFonts w:asciiTheme="minorBidi" w:hAnsiTheme="minorBidi"/>
          <w:i/>
          <w:iCs/>
        </w:rPr>
        <w:t xml:space="preserve"> Hashem Amo</w:t>
      </w:r>
      <w:r w:rsidRPr="00755EF4">
        <w:rPr>
          <w:rFonts w:asciiTheme="minorBidi" w:hAnsiTheme="minorBidi"/>
        </w:rPr>
        <w:t xml:space="preserve"> is not widely seen by humanity as a proof to Hashem and a calling to be close to him.</w:t>
      </w:r>
    </w:p>
    <w:p w14:paraId="7628F909" w14:textId="77777777" w:rsidR="00FF55A3" w:rsidRPr="00755EF4" w:rsidRDefault="00FF55A3" w:rsidP="00FF55A3">
      <w:pPr>
        <w:pStyle w:val="NoSpacing"/>
        <w:rPr>
          <w:rFonts w:asciiTheme="minorBidi" w:hAnsiTheme="minorBidi"/>
          <w:b/>
          <w:bCs/>
          <w:color w:val="1F1F1F"/>
        </w:rPr>
      </w:pPr>
    </w:p>
    <w:p w14:paraId="77BAE5A4" w14:textId="77777777" w:rsidR="00FF55A3" w:rsidRDefault="00FF55A3" w:rsidP="00FF55A3">
      <w:pPr>
        <w:pStyle w:val="NoSpacing"/>
        <w:rPr>
          <w:rFonts w:asciiTheme="minorBidi" w:hAnsiTheme="minorBidi"/>
          <w:b/>
          <w:bCs/>
          <w:sz w:val="28"/>
          <w:szCs w:val="28"/>
        </w:rPr>
      </w:pPr>
      <w:r w:rsidRPr="00755EF4">
        <w:rPr>
          <w:rFonts w:asciiTheme="minorBidi" w:hAnsiTheme="minorBidi"/>
          <w:b/>
          <w:bCs/>
          <w:sz w:val="28"/>
          <w:szCs w:val="28"/>
        </w:rPr>
        <w:t>Haft</w:t>
      </w:r>
      <w:r>
        <w:rPr>
          <w:rFonts w:asciiTheme="minorBidi" w:hAnsiTheme="minorBidi"/>
          <w:b/>
          <w:bCs/>
          <w:sz w:val="28"/>
          <w:szCs w:val="28"/>
        </w:rPr>
        <w:t>a</w:t>
      </w:r>
      <w:r w:rsidRPr="00755EF4">
        <w:rPr>
          <w:rFonts w:asciiTheme="minorBidi" w:hAnsiTheme="minorBidi"/>
          <w:b/>
          <w:bCs/>
          <w:sz w:val="28"/>
          <w:szCs w:val="28"/>
        </w:rPr>
        <w:t xml:space="preserve">rah: </w:t>
      </w:r>
    </w:p>
    <w:p w14:paraId="48320A65" w14:textId="77777777" w:rsidR="00FF55A3" w:rsidRDefault="00FF55A3" w:rsidP="00FF55A3">
      <w:pPr>
        <w:pStyle w:val="NoSpacing"/>
        <w:rPr>
          <w:rFonts w:asciiTheme="minorBidi" w:hAnsiTheme="minorBidi"/>
          <w:color w:val="1F1F1F"/>
          <w:shd w:val="clear" w:color="auto" w:fill="FFFFFF"/>
        </w:rPr>
      </w:pPr>
    </w:p>
    <w:p w14:paraId="42C5A81F" w14:textId="77777777" w:rsidR="00FF55A3" w:rsidRPr="006203B7" w:rsidRDefault="00FF55A3" w:rsidP="00FF55A3">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אֲשֶׁ֥ר אָמַ֛ר לִ֥י יְאֹרִ֖י וַֽאֲנִ֥י עֲשִׂיתִֽנִי</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 xml:space="preserve">He said the Nile is mine and I made it (Yechezkel 29:3) - Rav Aharon Kotler </w:t>
      </w:r>
      <w:r w:rsidRPr="006203B7">
        <w:rPr>
          <w:rFonts w:ascii="Arial" w:eastAsia="Times New Roman" w:hAnsi="Arial" w:cs="Arial"/>
          <w:color w:val="000000"/>
        </w:rPr>
        <w:t xml:space="preserve"> </w:t>
      </w:r>
      <w:r>
        <w:rPr>
          <w:rFonts w:ascii="Arial" w:eastAsia="Times New Roman" w:hAnsi="Arial" w:cs="Arial"/>
          <w:color w:val="000000"/>
        </w:rPr>
        <w:t>n</w:t>
      </w:r>
      <w:r w:rsidRPr="006203B7">
        <w:rPr>
          <w:rFonts w:ascii="Arial" w:eastAsia="Times New Roman" w:hAnsi="Arial" w:cs="Arial"/>
          <w:color w:val="000000"/>
        </w:rPr>
        <w:t xml:space="preserve">oted that Pharaoh who was not a fool – actually quite an intelligent and wise man – was done in by his haughtiness and wickedness that led him to believe his own hype that he was a God. Rav Aharon notes that Minus – or heresy – is built on foolishness. The haughty believes his own haughtiness and that leads him to make obvious mistakes in his own thinking. This type of error has brought down many world dominators – from Pharaoh to </w:t>
      </w:r>
      <w:proofErr w:type="spellStart"/>
      <w:r w:rsidRPr="006203B7">
        <w:rPr>
          <w:rFonts w:ascii="Arial" w:eastAsia="Times New Roman" w:hAnsi="Arial" w:cs="Arial"/>
          <w:color w:val="000000"/>
        </w:rPr>
        <w:t>Nevuchadnetzer</w:t>
      </w:r>
      <w:proofErr w:type="spellEnd"/>
      <w:r w:rsidRPr="006203B7">
        <w:rPr>
          <w:rFonts w:ascii="Arial" w:eastAsia="Times New Roman" w:hAnsi="Arial" w:cs="Arial"/>
          <w:color w:val="000000"/>
        </w:rPr>
        <w:t xml:space="preserve"> to Hiram and taken their god complexes and turned them into sub-par mortals. The same can be found in modern times. It is not simply a difference of idea – it is an error of intelligence. </w:t>
      </w:r>
    </w:p>
    <w:p w14:paraId="03221965" w14:textId="77777777" w:rsidR="00FF55A3" w:rsidRDefault="00FF55A3" w:rsidP="00FF55A3">
      <w:pPr>
        <w:pStyle w:val="NoSpacing"/>
      </w:pPr>
    </w:p>
    <w:sectPr w:rsidR="00FF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A3"/>
    <w:rsid w:val="00392E6C"/>
    <w:rsid w:val="00FF55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C172"/>
  <w15:chartTrackingRefBased/>
  <w15:docId w15:val="{B2B2D1F5-151B-47A1-B675-79964575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A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5A3"/>
    <w:pPr>
      <w:spacing w:after="0" w:line="240" w:lineRule="auto"/>
    </w:pPr>
  </w:style>
  <w:style w:type="character" w:styleId="Strong">
    <w:name w:val="Strong"/>
    <w:basedOn w:val="DefaultParagraphFont"/>
    <w:uiPriority w:val="22"/>
    <w:qFormat/>
    <w:rsid w:val="00FF5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2024-01-10T01:34:00Z</dcterms:created>
  <dcterms:modified xsi:type="dcterms:W3CDTF">2024-01-10T14:34:00Z</dcterms:modified>
</cp:coreProperties>
</file>